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2DC7" w14:textId="77777777" w:rsidR="00FF0D00" w:rsidRDefault="00FF0D00" w:rsidP="00FF0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D00">
        <w:rPr>
          <w:rFonts w:ascii="Times New Roman" w:hAnsi="Times New Roman"/>
          <w:b/>
          <w:sz w:val="24"/>
          <w:szCs w:val="24"/>
        </w:rPr>
        <w:t>ПРЕДЛОЖЕНИЯ</w:t>
      </w:r>
    </w:p>
    <w:p w14:paraId="75162187" w14:textId="77777777" w:rsidR="00E72D25" w:rsidRPr="00FF0D00" w:rsidRDefault="00E72D25" w:rsidP="00FF0D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AC1779" w14:textId="77777777" w:rsidR="003C05AC" w:rsidRDefault="00FF0D00" w:rsidP="00FF0D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0B97">
        <w:rPr>
          <w:rFonts w:ascii="Times New Roman" w:hAnsi="Times New Roman"/>
          <w:sz w:val="24"/>
          <w:szCs w:val="24"/>
        </w:rPr>
        <w:t xml:space="preserve">по организации </w:t>
      </w:r>
      <w:r w:rsidR="003C05AC">
        <w:rPr>
          <w:rFonts w:ascii="Times New Roman" w:hAnsi="Times New Roman"/>
          <w:sz w:val="24"/>
          <w:szCs w:val="24"/>
        </w:rPr>
        <w:t xml:space="preserve">бизнеса </w:t>
      </w:r>
      <w:r w:rsidRPr="00FE0B97">
        <w:rPr>
          <w:rFonts w:ascii="Times New Roman" w:hAnsi="Times New Roman"/>
          <w:sz w:val="24"/>
          <w:szCs w:val="24"/>
        </w:rPr>
        <w:t>в Республике</w:t>
      </w:r>
      <w:r w:rsidR="005E6D60" w:rsidRPr="00FE0B97">
        <w:rPr>
          <w:rFonts w:ascii="Times New Roman" w:hAnsi="Times New Roman"/>
          <w:sz w:val="24"/>
          <w:szCs w:val="24"/>
        </w:rPr>
        <w:t xml:space="preserve"> Коми</w:t>
      </w:r>
      <w:r w:rsidR="003C05AC">
        <w:rPr>
          <w:rFonts w:ascii="Times New Roman" w:hAnsi="Times New Roman"/>
          <w:sz w:val="24"/>
          <w:szCs w:val="24"/>
        </w:rPr>
        <w:t xml:space="preserve"> и Московской области</w:t>
      </w:r>
    </w:p>
    <w:p w14:paraId="3BD923DB" w14:textId="4178BEE1" w:rsidR="00FF0D00" w:rsidRPr="00FE0B97" w:rsidRDefault="003C05AC" w:rsidP="003C05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FF0D00" w:rsidRPr="00FE0B97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ю</w:t>
      </w:r>
      <w:r w:rsidR="00FF0D00" w:rsidRPr="00FE0B97">
        <w:rPr>
          <w:rFonts w:ascii="Times New Roman" w:hAnsi="Times New Roman"/>
          <w:sz w:val="24"/>
          <w:szCs w:val="24"/>
        </w:rPr>
        <w:t xml:space="preserve"> </w:t>
      </w:r>
      <w:r w:rsidR="005E6D60" w:rsidRPr="00FE0B97">
        <w:rPr>
          <w:rFonts w:ascii="Times New Roman" w:hAnsi="Times New Roman"/>
          <w:sz w:val="24"/>
          <w:szCs w:val="24"/>
        </w:rPr>
        <w:t xml:space="preserve">адаптогенных средств и </w:t>
      </w:r>
      <w:r w:rsidR="00FF0D00" w:rsidRPr="00FE0B97">
        <w:rPr>
          <w:rFonts w:ascii="Times New Roman" w:hAnsi="Times New Roman"/>
          <w:sz w:val="24"/>
          <w:szCs w:val="24"/>
        </w:rPr>
        <w:t>продуктов функционального питания</w:t>
      </w:r>
      <w:r w:rsidR="005E6D60" w:rsidRPr="00FE0B97">
        <w:rPr>
          <w:rFonts w:ascii="Times New Roman" w:hAnsi="Times New Roman"/>
          <w:sz w:val="24"/>
          <w:szCs w:val="24"/>
        </w:rPr>
        <w:t xml:space="preserve"> из лекарственного растительного сырья </w:t>
      </w:r>
    </w:p>
    <w:p w14:paraId="1441507E" w14:textId="77777777" w:rsidR="00FF0D00" w:rsidRDefault="00FF0D00" w:rsidP="00FF0D00">
      <w:pPr>
        <w:spacing w:after="0"/>
        <w:rPr>
          <w:rFonts w:ascii="Times New Roman" w:hAnsi="Times New Roman"/>
          <w:sz w:val="24"/>
          <w:szCs w:val="24"/>
        </w:rPr>
      </w:pPr>
    </w:p>
    <w:p w14:paraId="62DE5E22" w14:textId="77777777" w:rsidR="00D615CD" w:rsidRDefault="00D615CD" w:rsidP="00E72D25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фито фармацевтического бизнеса на основе использования </w:t>
      </w:r>
      <w:r w:rsidR="003C1172">
        <w:rPr>
          <w:rFonts w:ascii="Times New Roman" w:hAnsi="Times New Roman"/>
          <w:sz w:val="24"/>
          <w:szCs w:val="24"/>
        </w:rPr>
        <w:t xml:space="preserve">растительных </w:t>
      </w:r>
      <w:r w:rsidR="00E72D25" w:rsidRPr="005E6D60">
        <w:rPr>
          <w:rFonts w:ascii="Times New Roman" w:hAnsi="Times New Roman"/>
          <w:b/>
          <w:i/>
          <w:sz w:val="24"/>
          <w:szCs w:val="24"/>
        </w:rPr>
        <w:t>адаптоген</w:t>
      </w:r>
      <w:r w:rsidR="00415A77" w:rsidRPr="005E6D60">
        <w:rPr>
          <w:rFonts w:ascii="Times New Roman" w:hAnsi="Times New Roman"/>
          <w:b/>
          <w:i/>
          <w:sz w:val="24"/>
          <w:szCs w:val="24"/>
        </w:rPr>
        <w:t>ных средств</w:t>
      </w:r>
      <w:r w:rsidR="00E72D25" w:rsidRPr="00E72D25">
        <w:rPr>
          <w:rFonts w:ascii="Times New Roman" w:hAnsi="Times New Roman"/>
          <w:sz w:val="24"/>
          <w:szCs w:val="24"/>
        </w:rPr>
        <w:t>, которые способны привод</w:t>
      </w:r>
      <w:r w:rsidR="003644D4">
        <w:rPr>
          <w:rFonts w:ascii="Times New Roman" w:hAnsi="Times New Roman"/>
          <w:sz w:val="24"/>
          <w:szCs w:val="24"/>
        </w:rPr>
        <w:t xml:space="preserve">ить организм </w:t>
      </w:r>
      <w:r w:rsidR="00E72D25" w:rsidRPr="00E72D25">
        <w:rPr>
          <w:rFonts w:ascii="Times New Roman" w:hAnsi="Times New Roman"/>
          <w:sz w:val="24"/>
          <w:szCs w:val="24"/>
        </w:rPr>
        <w:t xml:space="preserve">в состояние повышенной </w:t>
      </w:r>
      <w:r w:rsidR="00E72D25" w:rsidRPr="009B323A">
        <w:rPr>
          <w:rFonts w:ascii="Times New Roman" w:hAnsi="Times New Roman"/>
          <w:sz w:val="24"/>
          <w:szCs w:val="24"/>
        </w:rPr>
        <w:t>сопротивляемости</w:t>
      </w:r>
      <w:r w:rsidR="00E72D25" w:rsidRPr="00E72D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является, с нашей точки зрения, весьма перспективным.</w:t>
      </w:r>
    </w:p>
    <w:p w14:paraId="772D4117" w14:textId="1D175EF2" w:rsidR="003C1172" w:rsidRDefault="003C1172" w:rsidP="00E72D25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известными растениями, обладающими адаптогенными свойствами</w:t>
      </w:r>
      <w:r w:rsidR="005E6D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 дальневосточные растения семейства </w:t>
      </w:r>
      <w:proofErr w:type="spellStart"/>
      <w:r>
        <w:rPr>
          <w:rFonts w:ascii="Times New Roman" w:hAnsi="Times New Roman"/>
          <w:sz w:val="24"/>
          <w:szCs w:val="24"/>
        </w:rPr>
        <w:t>аралиевы</w:t>
      </w:r>
      <w:r w:rsidR="00FC2BFE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FC2BFE">
        <w:rPr>
          <w:rFonts w:ascii="Times New Roman" w:hAnsi="Times New Roman"/>
          <w:sz w:val="24"/>
          <w:szCs w:val="24"/>
        </w:rPr>
        <w:t xml:space="preserve">аралия маньчжурская, </w:t>
      </w:r>
      <w:r>
        <w:rPr>
          <w:rFonts w:ascii="Times New Roman" w:hAnsi="Times New Roman"/>
          <w:sz w:val="24"/>
          <w:szCs w:val="24"/>
        </w:rPr>
        <w:t xml:space="preserve">женьшень, </w:t>
      </w:r>
      <w:r w:rsidR="00FC2BFE">
        <w:rPr>
          <w:rFonts w:ascii="Times New Roman" w:hAnsi="Times New Roman"/>
          <w:sz w:val="24"/>
          <w:szCs w:val="24"/>
        </w:rPr>
        <w:t>заманиха высокая, элеутерококк колючий. Хорошо известны и другие расте</w:t>
      </w:r>
      <w:r w:rsidR="00FD063B">
        <w:rPr>
          <w:rFonts w:ascii="Times New Roman" w:hAnsi="Times New Roman"/>
          <w:sz w:val="24"/>
          <w:szCs w:val="24"/>
        </w:rPr>
        <w:t>н</w:t>
      </w:r>
      <w:r w:rsidR="00FC2BFE">
        <w:rPr>
          <w:rFonts w:ascii="Times New Roman" w:hAnsi="Times New Roman"/>
          <w:sz w:val="24"/>
          <w:szCs w:val="24"/>
        </w:rPr>
        <w:t xml:space="preserve">ия-адаптогены: лимонник китайский, родиола розовая, </w:t>
      </w:r>
      <w:proofErr w:type="spellStart"/>
      <w:r w:rsidR="00FC2BFE">
        <w:rPr>
          <w:rFonts w:ascii="Times New Roman" w:hAnsi="Times New Roman"/>
          <w:sz w:val="24"/>
          <w:szCs w:val="24"/>
        </w:rPr>
        <w:t>левзея</w:t>
      </w:r>
      <w:proofErr w:type="spellEnd"/>
      <w:r w:rsidR="00FC2B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BFE">
        <w:rPr>
          <w:rFonts w:ascii="Times New Roman" w:hAnsi="Times New Roman"/>
          <w:sz w:val="24"/>
          <w:szCs w:val="24"/>
        </w:rPr>
        <w:t>сафлоровидная</w:t>
      </w:r>
      <w:proofErr w:type="spellEnd"/>
      <w:r w:rsidR="00FC2BFE">
        <w:rPr>
          <w:rFonts w:ascii="Times New Roman" w:hAnsi="Times New Roman"/>
          <w:sz w:val="24"/>
          <w:szCs w:val="24"/>
        </w:rPr>
        <w:t xml:space="preserve">. Действующими началами адаптогенов являются вещества различных классов – </w:t>
      </w:r>
      <w:proofErr w:type="spellStart"/>
      <w:r w:rsidR="00FC2BFE">
        <w:rPr>
          <w:rFonts w:ascii="Times New Roman" w:hAnsi="Times New Roman"/>
          <w:sz w:val="24"/>
          <w:szCs w:val="24"/>
        </w:rPr>
        <w:t>тритерпеновые</w:t>
      </w:r>
      <w:proofErr w:type="spellEnd"/>
      <w:r w:rsidR="00FC2BFE">
        <w:rPr>
          <w:rFonts w:ascii="Times New Roman" w:hAnsi="Times New Roman"/>
          <w:sz w:val="24"/>
          <w:szCs w:val="24"/>
        </w:rPr>
        <w:t xml:space="preserve"> гликозиды (женьшень и другие виды растений)</w:t>
      </w:r>
      <w:r w:rsidR="00D5677F">
        <w:rPr>
          <w:rFonts w:ascii="Times New Roman" w:hAnsi="Times New Roman"/>
          <w:sz w:val="24"/>
          <w:szCs w:val="24"/>
        </w:rPr>
        <w:t xml:space="preserve">, гликозиды коричного спирта (родиола розовая), </w:t>
      </w:r>
      <w:proofErr w:type="spellStart"/>
      <w:r w:rsidR="00D5677F">
        <w:rPr>
          <w:rFonts w:ascii="Times New Roman" w:hAnsi="Times New Roman"/>
          <w:sz w:val="24"/>
          <w:szCs w:val="24"/>
        </w:rPr>
        <w:t>оксилипины</w:t>
      </w:r>
      <w:proofErr w:type="spellEnd"/>
      <w:r w:rsidR="00D5677F">
        <w:rPr>
          <w:rFonts w:ascii="Times New Roman" w:hAnsi="Times New Roman"/>
          <w:sz w:val="24"/>
          <w:szCs w:val="24"/>
        </w:rPr>
        <w:t xml:space="preserve"> (переступень белый).</w:t>
      </w:r>
      <w:r w:rsidR="00FC2BFE">
        <w:rPr>
          <w:rFonts w:ascii="Times New Roman" w:hAnsi="Times New Roman"/>
          <w:sz w:val="24"/>
          <w:szCs w:val="24"/>
        </w:rPr>
        <w:t xml:space="preserve"> В настоящее время показано, что механизм действия адаптогенов заключается в регуляции реакции стрессового ответа.</w:t>
      </w:r>
    </w:p>
    <w:p w14:paraId="57E39CDB" w14:textId="77FA8F67" w:rsidR="00D666DF" w:rsidRDefault="00D666DF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Флора европейского северо-востока России (Республика Коми) насчитывает более </w:t>
      </w:r>
      <w:r w:rsidRPr="00D5677F">
        <w:rPr>
          <w:rFonts w:ascii="Times New Roman" w:hAnsi="Times New Roman"/>
          <w:sz w:val="24"/>
          <w:szCs w:val="24"/>
        </w:rPr>
        <w:t xml:space="preserve">1200 видов сосудистых растений, среди которых более 100 </w:t>
      </w:r>
      <w:proofErr w:type="gramStart"/>
      <w:r w:rsidRPr="00D5677F">
        <w:rPr>
          <w:rFonts w:ascii="Times New Roman" w:hAnsi="Times New Roman"/>
          <w:sz w:val="24"/>
          <w:szCs w:val="24"/>
        </w:rPr>
        <w:t>видов  применяется</w:t>
      </w:r>
      <w:proofErr w:type="gramEnd"/>
      <w:r w:rsidRPr="00D5677F">
        <w:rPr>
          <w:rFonts w:ascii="Times New Roman" w:hAnsi="Times New Roman"/>
          <w:sz w:val="24"/>
          <w:szCs w:val="24"/>
        </w:rPr>
        <w:t xml:space="preserve"> в официальной медицине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6D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666DF">
        <w:rPr>
          <w:rFonts w:ascii="Times New Roman" w:hAnsi="Times New Roman"/>
          <w:sz w:val="24"/>
          <w:szCs w:val="24"/>
        </w:rPr>
        <w:t>доперестроечный</w:t>
      </w:r>
      <w:proofErr w:type="spellEnd"/>
      <w:r w:rsidRPr="00D666DF">
        <w:rPr>
          <w:rFonts w:ascii="Times New Roman" w:hAnsi="Times New Roman"/>
          <w:sz w:val="24"/>
          <w:szCs w:val="24"/>
        </w:rPr>
        <w:t xml:space="preserve"> период в Республике Коми заготовлялось лекарственное растительное сырье примерно 30 наименований. Так, в течение 11 пятилетки было собрано 79 тонн различных видов лекарственных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6DF">
        <w:rPr>
          <w:rFonts w:ascii="Times New Roman" w:hAnsi="Times New Roman"/>
          <w:sz w:val="24"/>
          <w:szCs w:val="24"/>
        </w:rPr>
        <w:t xml:space="preserve">Кроме </w:t>
      </w:r>
      <w:r w:rsidR="00390F1C" w:rsidRPr="00D666DF">
        <w:rPr>
          <w:rFonts w:ascii="Times New Roman" w:hAnsi="Times New Roman"/>
          <w:sz w:val="24"/>
          <w:szCs w:val="24"/>
        </w:rPr>
        <w:t>официальных</w:t>
      </w:r>
      <w:r w:rsidRPr="00D666DF">
        <w:rPr>
          <w:rFonts w:ascii="Times New Roman" w:hAnsi="Times New Roman"/>
          <w:sz w:val="24"/>
          <w:szCs w:val="24"/>
        </w:rPr>
        <w:t xml:space="preserve"> видов, коренное население европейского Севера (архангелогородцы, вологжане, коми-з</w:t>
      </w:r>
      <w:r w:rsidR="00FD063B" w:rsidRPr="009B323A">
        <w:rPr>
          <w:rFonts w:ascii="Times New Roman" w:hAnsi="Times New Roman"/>
          <w:sz w:val="24"/>
          <w:szCs w:val="24"/>
        </w:rPr>
        <w:t>ы</w:t>
      </w:r>
      <w:r w:rsidRPr="00D666DF">
        <w:rPr>
          <w:rFonts w:ascii="Times New Roman" w:hAnsi="Times New Roman"/>
          <w:sz w:val="24"/>
          <w:szCs w:val="24"/>
        </w:rPr>
        <w:t xml:space="preserve">ряне, коми-пермяки, ненцы) издавна использовало и большое количество других видов растений. О давности использования растений северными народами свидетельствуют воспоминания английского ботаника </w:t>
      </w:r>
      <w:proofErr w:type="spellStart"/>
      <w:r w:rsidRPr="00D666DF">
        <w:rPr>
          <w:rFonts w:ascii="Times New Roman" w:hAnsi="Times New Roman"/>
          <w:sz w:val="24"/>
          <w:szCs w:val="24"/>
        </w:rPr>
        <w:t>Традесканта</w:t>
      </w:r>
      <w:proofErr w:type="spellEnd"/>
      <w:r w:rsidRPr="00D666DF">
        <w:rPr>
          <w:rFonts w:ascii="Times New Roman" w:hAnsi="Times New Roman"/>
          <w:sz w:val="24"/>
          <w:szCs w:val="24"/>
        </w:rPr>
        <w:t xml:space="preserve">-старшего, посетившего Архангельск в 1618 г. В его ботанических сборах среди лекарственных растений, употреблявшихся местным населением, упоминаются щавель, дягиль, лапчатка, душица обыкновенная и другие растения. Для своего сада в Англии </w:t>
      </w:r>
      <w:proofErr w:type="spellStart"/>
      <w:r w:rsidRPr="00D666DF">
        <w:rPr>
          <w:rFonts w:ascii="Times New Roman" w:hAnsi="Times New Roman"/>
          <w:sz w:val="24"/>
          <w:szCs w:val="24"/>
        </w:rPr>
        <w:t>Традескант</w:t>
      </w:r>
      <w:proofErr w:type="spellEnd"/>
      <w:r w:rsidRPr="00D666DF">
        <w:rPr>
          <w:rFonts w:ascii="Times New Roman" w:hAnsi="Times New Roman"/>
          <w:sz w:val="24"/>
          <w:szCs w:val="24"/>
        </w:rPr>
        <w:t xml:space="preserve"> увез живые образцы черемухи и шиповника, семена морошки и дерна шведского (</w:t>
      </w:r>
      <w:proofErr w:type="spellStart"/>
      <w:r w:rsidRPr="00D666DF">
        <w:rPr>
          <w:rFonts w:ascii="Times New Roman" w:hAnsi="Times New Roman"/>
          <w:sz w:val="24"/>
          <w:szCs w:val="24"/>
        </w:rPr>
        <w:t>Мейн</w:t>
      </w:r>
      <w:proofErr w:type="spellEnd"/>
      <w:r w:rsidRPr="00D666DF">
        <w:rPr>
          <w:rFonts w:ascii="Times New Roman" w:hAnsi="Times New Roman"/>
          <w:sz w:val="24"/>
          <w:szCs w:val="24"/>
        </w:rPr>
        <w:t>, 1848). Научные архивы сохранили ценнейшие материалы исследований И.</w:t>
      </w:r>
      <w:r w:rsidR="00FD063B">
        <w:rPr>
          <w:rFonts w:ascii="Times New Roman" w:hAnsi="Times New Roman"/>
          <w:sz w:val="24"/>
          <w:szCs w:val="24"/>
        </w:rPr>
        <w:t xml:space="preserve"> </w:t>
      </w:r>
      <w:r w:rsidRPr="00D666DF">
        <w:rPr>
          <w:rFonts w:ascii="Times New Roman" w:hAnsi="Times New Roman"/>
          <w:sz w:val="24"/>
          <w:szCs w:val="24"/>
        </w:rPr>
        <w:t>Молчанова (1813 г.), академика Палласа (1789 г.), И.</w:t>
      </w:r>
      <w:r w:rsidR="00FD063B">
        <w:rPr>
          <w:rFonts w:ascii="Times New Roman" w:hAnsi="Times New Roman"/>
          <w:sz w:val="24"/>
          <w:szCs w:val="24"/>
        </w:rPr>
        <w:t xml:space="preserve"> </w:t>
      </w:r>
      <w:r w:rsidRPr="00D666DF">
        <w:rPr>
          <w:rFonts w:ascii="Times New Roman" w:hAnsi="Times New Roman"/>
          <w:sz w:val="24"/>
          <w:szCs w:val="24"/>
        </w:rPr>
        <w:t>Костылева (1862 г.), Н.</w:t>
      </w:r>
      <w:r w:rsidR="00FD063B">
        <w:rPr>
          <w:rFonts w:ascii="Times New Roman" w:hAnsi="Times New Roman"/>
          <w:sz w:val="24"/>
          <w:szCs w:val="24"/>
        </w:rPr>
        <w:t xml:space="preserve"> </w:t>
      </w:r>
      <w:r w:rsidRPr="00D666DF">
        <w:rPr>
          <w:rFonts w:ascii="Times New Roman" w:hAnsi="Times New Roman"/>
          <w:sz w:val="24"/>
          <w:szCs w:val="24"/>
        </w:rPr>
        <w:t>Кузнецова (19888 г.), М.</w:t>
      </w:r>
      <w:r w:rsidR="00FD063B">
        <w:rPr>
          <w:rFonts w:ascii="Times New Roman" w:hAnsi="Times New Roman"/>
          <w:sz w:val="24"/>
          <w:szCs w:val="24"/>
        </w:rPr>
        <w:t xml:space="preserve"> </w:t>
      </w:r>
      <w:r w:rsidRPr="00D666DF">
        <w:rPr>
          <w:rFonts w:ascii="Times New Roman" w:hAnsi="Times New Roman"/>
          <w:sz w:val="24"/>
          <w:szCs w:val="24"/>
        </w:rPr>
        <w:t>Куклина (1922 г.) по использованию северянами лекарственных растений (Кашин, 1984). Известно, что в традиционной медицине коми народа исключительное место занимали средства, направленные на общее укрепление организма и предупреждение заболеваний (Ильина, 1997).</w:t>
      </w:r>
    </w:p>
    <w:p w14:paraId="52055EAA" w14:textId="055510E7" w:rsidR="00291B79" w:rsidRDefault="00390F1C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этой связи, к</w:t>
      </w:r>
      <w:r w:rsidR="00FD063B">
        <w:rPr>
          <w:rFonts w:ascii="Times New Roman" w:hAnsi="Times New Roman"/>
          <w:b/>
          <w:i/>
          <w:sz w:val="24"/>
          <w:szCs w:val="24"/>
        </w:rPr>
        <w:t>оллективом л</w:t>
      </w:r>
      <w:r w:rsidR="001D4926" w:rsidRPr="005E6D60">
        <w:rPr>
          <w:rFonts w:ascii="Times New Roman" w:hAnsi="Times New Roman"/>
          <w:b/>
          <w:i/>
          <w:sz w:val="24"/>
          <w:szCs w:val="24"/>
        </w:rPr>
        <w:t>аборатории биохимии и биотехнологии</w:t>
      </w:r>
      <w:r w:rsidR="001D4926" w:rsidRPr="001D4926">
        <w:rPr>
          <w:rFonts w:ascii="Times New Roman" w:hAnsi="Times New Roman"/>
          <w:sz w:val="24"/>
          <w:szCs w:val="24"/>
        </w:rPr>
        <w:t xml:space="preserve"> </w:t>
      </w:r>
      <w:r w:rsidR="00FE0B97">
        <w:rPr>
          <w:rFonts w:ascii="Times New Roman" w:hAnsi="Times New Roman"/>
          <w:sz w:val="24"/>
          <w:szCs w:val="24"/>
        </w:rPr>
        <w:t xml:space="preserve">Института биологии ФИЦ </w:t>
      </w:r>
      <w:r w:rsidR="00FD063B">
        <w:rPr>
          <w:rFonts w:ascii="Times New Roman" w:hAnsi="Times New Roman"/>
          <w:sz w:val="24"/>
          <w:szCs w:val="24"/>
        </w:rPr>
        <w:t>«</w:t>
      </w:r>
      <w:r w:rsidR="00FE0B97">
        <w:rPr>
          <w:rFonts w:ascii="Times New Roman" w:hAnsi="Times New Roman"/>
          <w:sz w:val="24"/>
          <w:szCs w:val="24"/>
        </w:rPr>
        <w:t xml:space="preserve">Коми НЦ </w:t>
      </w:r>
      <w:proofErr w:type="spellStart"/>
      <w:r w:rsidR="00FE0B97">
        <w:rPr>
          <w:rFonts w:ascii="Times New Roman" w:hAnsi="Times New Roman"/>
          <w:sz w:val="24"/>
          <w:szCs w:val="24"/>
        </w:rPr>
        <w:t>УрО</w:t>
      </w:r>
      <w:proofErr w:type="spellEnd"/>
      <w:r w:rsidR="00FE0B97">
        <w:rPr>
          <w:rFonts w:ascii="Times New Roman" w:hAnsi="Times New Roman"/>
          <w:sz w:val="24"/>
          <w:szCs w:val="24"/>
        </w:rPr>
        <w:t xml:space="preserve"> РАН</w:t>
      </w:r>
      <w:r w:rsidR="00FD063B">
        <w:rPr>
          <w:rFonts w:ascii="Times New Roman" w:hAnsi="Times New Roman"/>
          <w:sz w:val="24"/>
          <w:szCs w:val="24"/>
        </w:rPr>
        <w:t>»</w:t>
      </w:r>
      <w:r w:rsidR="00FE0B97">
        <w:rPr>
          <w:rFonts w:ascii="Times New Roman" w:hAnsi="Times New Roman"/>
          <w:sz w:val="24"/>
          <w:szCs w:val="24"/>
        </w:rPr>
        <w:t xml:space="preserve"> (зав. д.б.н., профессор В</w:t>
      </w:r>
      <w:r w:rsidR="00FD063B">
        <w:rPr>
          <w:rFonts w:ascii="Times New Roman" w:hAnsi="Times New Roman"/>
          <w:sz w:val="24"/>
          <w:szCs w:val="24"/>
        </w:rPr>
        <w:t>.</w:t>
      </w:r>
      <w:r w:rsidR="00FE0B97">
        <w:rPr>
          <w:rFonts w:ascii="Times New Roman" w:hAnsi="Times New Roman"/>
          <w:sz w:val="24"/>
          <w:szCs w:val="24"/>
        </w:rPr>
        <w:t>В</w:t>
      </w:r>
      <w:r w:rsidR="00FD063B">
        <w:rPr>
          <w:rFonts w:ascii="Times New Roman" w:hAnsi="Times New Roman"/>
          <w:sz w:val="24"/>
          <w:szCs w:val="24"/>
        </w:rPr>
        <w:t>.</w:t>
      </w:r>
      <w:r w:rsidR="00FE0B97">
        <w:rPr>
          <w:rFonts w:ascii="Times New Roman" w:hAnsi="Times New Roman"/>
          <w:sz w:val="24"/>
          <w:szCs w:val="24"/>
        </w:rPr>
        <w:t xml:space="preserve"> Володин) </w:t>
      </w:r>
      <w:r w:rsidR="00D666DF">
        <w:rPr>
          <w:rFonts w:ascii="Times New Roman" w:hAnsi="Times New Roman"/>
          <w:sz w:val="24"/>
          <w:szCs w:val="24"/>
        </w:rPr>
        <w:t>проведен скрининг растений Республики Коми на содержание алкалоидов, сапонинов, липидов, фенольных соединений.</w:t>
      </w:r>
      <w:r w:rsidR="004E5CB0">
        <w:rPr>
          <w:rFonts w:ascii="Times New Roman" w:hAnsi="Times New Roman"/>
          <w:sz w:val="24"/>
          <w:szCs w:val="24"/>
        </w:rPr>
        <w:t xml:space="preserve"> Б</w:t>
      </w:r>
      <w:r w:rsidR="001D4926" w:rsidRPr="001D4926">
        <w:rPr>
          <w:rFonts w:ascii="Times New Roman" w:hAnsi="Times New Roman"/>
          <w:sz w:val="24"/>
          <w:szCs w:val="24"/>
        </w:rPr>
        <w:t>ыло убедительно показано, что многие виды растений Севера не уступают, а иногда и превышают по содержанию биологически активных веществ своих южных «</w:t>
      </w:r>
      <w:r w:rsidR="001D4926" w:rsidRPr="009B323A">
        <w:rPr>
          <w:rFonts w:ascii="Times New Roman" w:hAnsi="Times New Roman"/>
          <w:sz w:val="24"/>
          <w:szCs w:val="24"/>
        </w:rPr>
        <w:t>родичей</w:t>
      </w:r>
      <w:r w:rsidR="001D4926" w:rsidRPr="001D4926">
        <w:rPr>
          <w:rFonts w:ascii="Times New Roman" w:hAnsi="Times New Roman"/>
          <w:sz w:val="24"/>
          <w:szCs w:val="24"/>
        </w:rPr>
        <w:t>».</w:t>
      </w:r>
      <w:r w:rsidR="004E5CB0">
        <w:rPr>
          <w:rFonts w:ascii="Times New Roman" w:hAnsi="Times New Roman"/>
          <w:sz w:val="24"/>
          <w:szCs w:val="24"/>
        </w:rPr>
        <w:t xml:space="preserve"> </w:t>
      </w:r>
      <w:r w:rsidR="001D4926" w:rsidRPr="001D4926">
        <w:rPr>
          <w:rFonts w:ascii="Times New Roman" w:hAnsi="Times New Roman"/>
          <w:sz w:val="24"/>
          <w:szCs w:val="24"/>
        </w:rPr>
        <w:t xml:space="preserve"> </w:t>
      </w:r>
      <w:r w:rsidR="004E1A0C">
        <w:rPr>
          <w:rFonts w:ascii="Times New Roman" w:hAnsi="Times New Roman"/>
          <w:sz w:val="24"/>
          <w:szCs w:val="24"/>
        </w:rPr>
        <w:t xml:space="preserve">Наибольшие </w:t>
      </w:r>
      <w:r w:rsidR="004E5CB0">
        <w:rPr>
          <w:rFonts w:ascii="Times New Roman" w:hAnsi="Times New Roman"/>
          <w:sz w:val="24"/>
          <w:szCs w:val="24"/>
        </w:rPr>
        <w:t xml:space="preserve">успехи лаборатории достигнуты в изучении растении, содержащих вещества </w:t>
      </w:r>
      <w:proofErr w:type="spellStart"/>
      <w:r w:rsidR="004E5CB0">
        <w:rPr>
          <w:rFonts w:ascii="Times New Roman" w:hAnsi="Times New Roman"/>
          <w:sz w:val="24"/>
          <w:szCs w:val="24"/>
        </w:rPr>
        <w:t>адаптогенной</w:t>
      </w:r>
      <w:proofErr w:type="spellEnd"/>
      <w:r w:rsidR="004E5CB0">
        <w:rPr>
          <w:rFonts w:ascii="Times New Roman" w:hAnsi="Times New Roman"/>
          <w:sz w:val="24"/>
          <w:szCs w:val="24"/>
        </w:rPr>
        <w:t xml:space="preserve"> природы: </w:t>
      </w:r>
      <w:proofErr w:type="spellStart"/>
      <w:r w:rsidR="004E5CB0">
        <w:rPr>
          <w:rFonts w:ascii="Times New Roman" w:hAnsi="Times New Roman"/>
          <w:sz w:val="24"/>
          <w:szCs w:val="24"/>
        </w:rPr>
        <w:t>левзеи</w:t>
      </w:r>
      <w:proofErr w:type="spellEnd"/>
      <w:r w:rsidR="004E5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5CB0">
        <w:rPr>
          <w:rFonts w:ascii="Times New Roman" w:hAnsi="Times New Roman"/>
          <w:sz w:val="24"/>
          <w:szCs w:val="24"/>
        </w:rPr>
        <w:t>сафлоровидной</w:t>
      </w:r>
      <w:proofErr w:type="spellEnd"/>
      <w:r w:rsidR="004E5CB0">
        <w:rPr>
          <w:rFonts w:ascii="Times New Roman" w:hAnsi="Times New Roman"/>
          <w:sz w:val="24"/>
          <w:szCs w:val="24"/>
        </w:rPr>
        <w:t xml:space="preserve"> и серпухи венценосной (содержат </w:t>
      </w:r>
      <w:proofErr w:type="spellStart"/>
      <w:r w:rsidR="004E5CB0">
        <w:rPr>
          <w:rFonts w:ascii="Times New Roman" w:hAnsi="Times New Roman"/>
          <w:sz w:val="24"/>
          <w:szCs w:val="24"/>
        </w:rPr>
        <w:t>фитоэкдистероиды</w:t>
      </w:r>
      <w:proofErr w:type="spellEnd"/>
      <w:r w:rsidR="004E5CB0">
        <w:rPr>
          <w:rFonts w:ascii="Times New Roman" w:hAnsi="Times New Roman"/>
          <w:sz w:val="24"/>
          <w:szCs w:val="24"/>
        </w:rPr>
        <w:t xml:space="preserve">) и родиолы розовой (содержат </w:t>
      </w:r>
      <w:proofErr w:type="spellStart"/>
      <w:r w:rsidR="004E5CB0">
        <w:rPr>
          <w:rFonts w:ascii="Times New Roman" w:hAnsi="Times New Roman"/>
          <w:sz w:val="24"/>
          <w:szCs w:val="24"/>
        </w:rPr>
        <w:t>салидрозид</w:t>
      </w:r>
      <w:proofErr w:type="spellEnd"/>
      <w:r w:rsidR="004E5CB0">
        <w:rPr>
          <w:rFonts w:ascii="Times New Roman" w:hAnsi="Times New Roman"/>
          <w:sz w:val="24"/>
          <w:szCs w:val="24"/>
        </w:rPr>
        <w:t xml:space="preserve"> и гликозиды коричного спирта). </w:t>
      </w:r>
    </w:p>
    <w:p w14:paraId="681D980B" w14:textId="77777777" w:rsidR="001805A1" w:rsidRDefault="004E5CB0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сегодняшний день Институтом биологии совместно с Институтом </w:t>
      </w:r>
      <w:proofErr w:type="spellStart"/>
      <w:r>
        <w:rPr>
          <w:rFonts w:ascii="Times New Roman" w:hAnsi="Times New Roman"/>
          <w:sz w:val="24"/>
          <w:szCs w:val="24"/>
        </w:rPr>
        <w:t>агробиотехнологии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ФИЦ </w:t>
      </w:r>
      <w:r w:rsidR="00FD06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Коми НЦ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  <w:r w:rsidR="00FD06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06A36">
        <w:rPr>
          <w:rFonts w:ascii="Times New Roman" w:hAnsi="Times New Roman"/>
          <w:sz w:val="24"/>
          <w:szCs w:val="24"/>
        </w:rPr>
        <w:t xml:space="preserve">(научный руководитель д.б.н., профессор В.В. Володин) </w:t>
      </w:r>
      <w:r>
        <w:rPr>
          <w:rFonts w:ascii="Times New Roman" w:hAnsi="Times New Roman"/>
          <w:sz w:val="24"/>
          <w:szCs w:val="24"/>
        </w:rPr>
        <w:t xml:space="preserve">получен сорт серпухи венценосной, характеризующейся высокой зимостойкостью, </w:t>
      </w:r>
      <w:proofErr w:type="spellStart"/>
      <w:r>
        <w:rPr>
          <w:rFonts w:ascii="Times New Roman" w:hAnsi="Times New Roman"/>
          <w:sz w:val="24"/>
          <w:szCs w:val="24"/>
        </w:rPr>
        <w:t>облиственностью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содержанием  </w:t>
      </w:r>
      <w:proofErr w:type="spellStart"/>
      <w:r>
        <w:rPr>
          <w:rFonts w:ascii="Times New Roman" w:hAnsi="Times New Roman"/>
          <w:sz w:val="24"/>
          <w:szCs w:val="24"/>
        </w:rPr>
        <w:t>фитоэкдистероидов</w:t>
      </w:r>
      <w:proofErr w:type="spellEnd"/>
      <w:r>
        <w:rPr>
          <w:rFonts w:ascii="Times New Roman" w:hAnsi="Times New Roman"/>
          <w:sz w:val="24"/>
          <w:szCs w:val="24"/>
        </w:rPr>
        <w:t xml:space="preserve">.  Запатентованы и зарегистрированы в РФ биологически активные добавки к пище </w:t>
      </w:r>
      <w:proofErr w:type="spellStart"/>
      <w:r>
        <w:rPr>
          <w:rFonts w:ascii="Times New Roman" w:hAnsi="Times New Roman"/>
          <w:sz w:val="24"/>
          <w:szCs w:val="24"/>
        </w:rPr>
        <w:t>Кардистен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Диастен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Адастен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рекомендованы для северян в качестве средств, улучшающих углеводный и липидный обмен, для профилактики и реабилитации после инфарктных и инсультных состояний, для повышения работоспособности в осложненных условиях внешней среды. </w:t>
      </w:r>
    </w:p>
    <w:p w14:paraId="7BED607C" w14:textId="77777777" w:rsidR="001805A1" w:rsidRPr="00966F06" w:rsidRDefault="001805A1" w:rsidP="001D4926">
      <w:pPr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Далее с целью формирования нового бизнеса 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>создан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>ы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 участк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 серпухи венценосной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>получен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 субстанции Серпистен из растения серпухи венценосной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>, произведены к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>апсулированные формы БАД, содержащие субстанцию Серпистен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>по договору с одной из фармацевтических фа</w:t>
      </w:r>
      <w:r w:rsidR="005E6D60" w:rsidRPr="00966F06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рик г. </w:t>
      </w:r>
      <w:r w:rsidRPr="00966F06">
        <w:rPr>
          <w:rFonts w:ascii="Times New Roman" w:hAnsi="Times New Roman"/>
          <w:b/>
          <w:bCs/>
          <w:sz w:val="24"/>
          <w:szCs w:val="24"/>
          <w:u w:val="single"/>
        </w:rPr>
        <w:t>Санкт</w:t>
      </w:r>
      <w:r w:rsidR="004E5CB0" w:rsidRPr="00966F06">
        <w:rPr>
          <w:rFonts w:ascii="Times New Roman" w:hAnsi="Times New Roman"/>
          <w:b/>
          <w:bCs/>
          <w:sz w:val="24"/>
          <w:szCs w:val="24"/>
          <w:u w:val="single"/>
        </w:rPr>
        <w:t xml:space="preserve">-Петербург. </w:t>
      </w:r>
    </w:p>
    <w:p w14:paraId="330D892F" w14:textId="56EA773E" w:rsidR="00106A36" w:rsidRDefault="004E5CB0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проведенные маркетинговые исследования свидетельствуют о высоким спросе на разработанные препараты для восстановительной медицины и спорта, а также </w:t>
      </w:r>
      <w:r w:rsidR="00106A36">
        <w:rPr>
          <w:rFonts w:ascii="Times New Roman" w:hAnsi="Times New Roman"/>
          <w:sz w:val="24"/>
          <w:szCs w:val="24"/>
        </w:rPr>
        <w:t xml:space="preserve">в целях функционального питания. </w:t>
      </w:r>
    </w:p>
    <w:p w14:paraId="63B498F0" w14:textId="73FEA696" w:rsidR="00F001CF" w:rsidRPr="00051E59" w:rsidRDefault="00F001CF" w:rsidP="001D4926">
      <w:pPr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Таким образом, суть предложения по масштабированию бизнеса производства фито фармацевтических препаратов заключается в </w:t>
      </w:r>
      <w:r w:rsidR="00106A36" w:rsidRPr="00051E59">
        <w:rPr>
          <w:rFonts w:ascii="Times New Roman" w:hAnsi="Times New Roman"/>
          <w:b/>
          <w:bCs/>
          <w:sz w:val="24"/>
          <w:szCs w:val="24"/>
          <w:u w:val="single"/>
        </w:rPr>
        <w:t>создани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106A36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с будущим партнером (поиск которого и является основной целью настоящего предложения) </w:t>
      </w:r>
      <w:proofErr w:type="spellStart"/>
      <w:r w:rsidR="00106A36" w:rsidRPr="00051E59">
        <w:rPr>
          <w:rFonts w:ascii="Times New Roman" w:hAnsi="Times New Roman"/>
          <w:b/>
          <w:bCs/>
          <w:sz w:val="24"/>
          <w:szCs w:val="24"/>
          <w:u w:val="single"/>
        </w:rPr>
        <w:t>агрофармацевтического</w:t>
      </w:r>
      <w:proofErr w:type="spellEnd"/>
      <w:r w:rsidR="00106A36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 холдинга, который включал бы в себя научные организации, специализированные фермерские хозяйства по выращиванию лекарственных растений, </w:t>
      </w:r>
      <w:r w:rsidR="00452912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предприятия с участием партнера, 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>задачей которых является выпуск готовой продукции, поименованной выше. С</w:t>
      </w:r>
      <w:r w:rsidR="00452912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бытовые 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функции, разумеется, являются главной задачей </w:t>
      </w:r>
      <w:r w:rsidR="00051E59" w:rsidRPr="00051E59">
        <w:rPr>
          <w:rFonts w:ascii="Times New Roman" w:hAnsi="Times New Roman"/>
          <w:b/>
          <w:bCs/>
          <w:sz w:val="24"/>
          <w:szCs w:val="24"/>
          <w:u w:val="single"/>
        </w:rPr>
        <w:t>холдинга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 и формируются в ходе</w:t>
      </w:r>
      <w:r w:rsidR="00051E59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 его 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>создания</w:t>
      </w:r>
      <w:r w:rsidR="00452912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2954995B" w14:textId="6374A4A0" w:rsidR="0075186E" w:rsidRDefault="00F001CF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</w:t>
      </w:r>
      <w:r w:rsidR="00452912">
        <w:rPr>
          <w:rFonts w:ascii="Times New Roman" w:hAnsi="Times New Roman"/>
          <w:sz w:val="24"/>
          <w:szCs w:val="24"/>
        </w:rPr>
        <w:t xml:space="preserve">необходимые звенья </w:t>
      </w:r>
      <w:r w:rsidR="0075186E">
        <w:rPr>
          <w:rFonts w:ascii="Times New Roman" w:hAnsi="Times New Roman"/>
          <w:sz w:val="24"/>
          <w:szCs w:val="24"/>
        </w:rPr>
        <w:t xml:space="preserve">агро-фарм холдинга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75186E">
        <w:rPr>
          <w:rFonts w:ascii="Times New Roman" w:hAnsi="Times New Roman"/>
          <w:sz w:val="24"/>
          <w:szCs w:val="24"/>
        </w:rPr>
        <w:t xml:space="preserve">еспублике  </w:t>
      </w:r>
      <w:r w:rsidR="00051E59">
        <w:rPr>
          <w:rFonts w:ascii="Times New Roman" w:hAnsi="Times New Roman"/>
          <w:sz w:val="24"/>
          <w:szCs w:val="24"/>
        </w:rPr>
        <w:t>Коми</w:t>
      </w:r>
      <w:proofErr w:type="gramEnd"/>
      <w:r w:rsidR="00051E59">
        <w:rPr>
          <w:rFonts w:ascii="Times New Roman" w:hAnsi="Times New Roman"/>
          <w:sz w:val="24"/>
          <w:szCs w:val="24"/>
        </w:rPr>
        <w:t xml:space="preserve"> </w:t>
      </w:r>
      <w:r w:rsidR="005E6D60">
        <w:rPr>
          <w:rFonts w:ascii="Times New Roman" w:hAnsi="Times New Roman"/>
          <w:sz w:val="24"/>
          <w:szCs w:val="24"/>
        </w:rPr>
        <w:t xml:space="preserve">уже </w:t>
      </w:r>
      <w:r w:rsidR="0075186E">
        <w:rPr>
          <w:rFonts w:ascii="Times New Roman" w:hAnsi="Times New Roman"/>
          <w:sz w:val="24"/>
          <w:szCs w:val="24"/>
        </w:rPr>
        <w:t>имеются:</w:t>
      </w:r>
    </w:p>
    <w:p w14:paraId="2D8C0443" w14:textId="60F5E0DB" w:rsidR="001D4926" w:rsidRDefault="0075186E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5E6D60">
        <w:rPr>
          <w:rFonts w:ascii="Times New Roman" w:hAnsi="Times New Roman"/>
          <w:b/>
          <w:i/>
          <w:sz w:val="24"/>
          <w:szCs w:val="24"/>
        </w:rPr>
        <w:t>Научная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2912">
        <w:rPr>
          <w:rFonts w:ascii="Times New Roman" w:hAnsi="Times New Roman"/>
          <w:sz w:val="24"/>
          <w:szCs w:val="24"/>
        </w:rPr>
        <w:t xml:space="preserve"> </w:t>
      </w:r>
      <w:r w:rsidR="00106A36">
        <w:rPr>
          <w:rFonts w:ascii="Times New Roman" w:hAnsi="Times New Roman"/>
          <w:sz w:val="24"/>
          <w:szCs w:val="24"/>
        </w:rPr>
        <w:t xml:space="preserve">Институт </w:t>
      </w:r>
      <w:proofErr w:type="spellStart"/>
      <w:r w:rsidR="00106A36">
        <w:rPr>
          <w:rFonts w:ascii="Times New Roman" w:hAnsi="Times New Roman"/>
          <w:sz w:val="24"/>
          <w:szCs w:val="24"/>
        </w:rPr>
        <w:t>агробиотехнологии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ФИЦ </w:t>
      </w:r>
      <w:r w:rsidR="009B32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Коми НЦ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  <w:r w:rsidR="009B323A">
        <w:rPr>
          <w:rFonts w:ascii="Times New Roman" w:hAnsi="Times New Roman"/>
          <w:sz w:val="24"/>
          <w:szCs w:val="24"/>
        </w:rPr>
        <w:t>»</w:t>
      </w:r>
      <w:r w:rsidR="00F001CF">
        <w:rPr>
          <w:rFonts w:ascii="Times New Roman" w:hAnsi="Times New Roman"/>
          <w:sz w:val="24"/>
          <w:szCs w:val="24"/>
        </w:rPr>
        <w:t xml:space="preserve"> </w:t>
      </w:r>
      <w:r w:rsidR="00F001CF" w:rsidRPr="00051E59">
        <w:rPr>
          <w:rFonts w:ascii="Times New Roman" w:hAnsi="Times New Roman"/>
          <w:b/>
          <w:bCs/>
          <w:sz w:val="24"/>
          <w:szCs w:val="24"/>
          <w:u w:val="single"/>
        </w:rPr>
        <w:t>(или какая-либо другая конфигурация, менее нагруженная «накладными расходами»)</w:t>
      </w:r>
      <w:r w:rsidR="00106A36" w:rsidRPr="00051E59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106A36">
        <w:rPr>
          <w:rFonts w:ascii="Times New Roman" w:hAnsi="Times New Roman"/>
          <w:sz w:val="24"/>
          <w:szCs w:val="24"/>
        </w:rPr>
        <w:t xml:space="preserve"> где были бы продолжены исследования по введению в полевую культуру новых видов </w:t>
      </w:r>
      <w:r w:rsidR="009B323A">
        <w:rPr>
          <w:rFonts w:ascii="Times New Roman" w:hAnsi="Times New Roman"/>
          <w:sz w:val="24"/>
          <w:szCs w:val="24"/>
        </w:rPr>
        <w:t xml:space="preserve">лекарственных </w:t>
      </w:r>
      <w:r w:rsidR="00106A36">
        <w:rPr>
          <w:rFonts w:ascii="Times New Roman" w:hAnsi="Times New Roman"/>
          <w:sz w:val="24"/>
          <w:szCs w:val="24"/>
        </w:rPr>
        <w:t xml:space="preserve">растений – источников природных адаптогенов, по разработке технологий возделывания, способы заготовки и сушки лекарственного сырья, обеспечивающие максимальный выход биологически активных веществ, был бы создан питомник по получению высококачественных сортовых семян серпухи венценосной и </w:t>
      </w:r>
      <w:proofErr w:type="spellStart"/>
      <w:r w:rsidR="00106A36">
        <w:rPr>
          <w:rFonts w:ascii="Times New Roman" w:hAnsi="Times New Roman"/>
          <w:sz w:val="24"/>
          <w:szCs w:val="24"/>
        </w:rPr>
        <w:t>левзеи</w:t>
      </w:r>
      <w:proofErr w:type="spellEnd"/>
      <w:r w:rsidR="00106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A36">
        <w:rPr>
          <w:rFonts w:ascii="Times New Roman" w:hAnsi="Times New Roman"/>
          <w:sz w:val="24"/>
          <w:szCs w:val="24"/>
        </w:rPr>
        <w:t>сафлоровидной</w:t>
      </w:r>
      <w:proofErr w:type="spellEnd"/>
      <w:r w:rsidR="00106A36">
        <w:rPr>
          <w:rFonts w:ascii="Times New Roman" w:hAnsi="Times New Roman"/>
          <w:sz w:val="24"/>
          <w:szCs w:val="24"/>
        </w:rPr>
        <w:t xml:space="preserve">, а также лаборатория микроклонального размножения лекарственных растений родиолы розовой. </w:t>
      </w:r>
    </w:p>
    <w:p w14:paraId="6F8C4DC3" w14:textId="6D39E79B" w:rsidR="0075186E" w:rsidRDefault="0075186E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опорное </w:t>
      </w:r>
      <w:r w:rsidRPr="00FE0B97">
        <w:rPr>
          <w:rFonts w:ascii="Times New Roman" w:hAnsi="Times New Roman"/>
          <w:b/>
          <w:i/>
          <w:sz w:val="24"/>
          <w:szCs w:val="24"/>
        </w:rPr>
        <w:t xml:space="preserve">фермерское хозяйство В.А. </w:t>
      </w:r>
      <w:proofErr w:type="spellStart"/>
      <w:r w:rsidRPr="00FE0B97">
        <w:rPr>
          <w:rFonts w:ascii="Times New Roman" w:hAnsi="Times New Roman"/>
          <w:b/>
          <w:i/>
          <w:sz w:val="24"/>
          <w:szCs w:val="24"/>
        </w:rPr>
        <w:t>Турышева</w:t>
      </w:r>
      <w:proofErr w:type="spellEnd"/>
      <w:r w:rsidRPr="00FE0B97">
        <w:rPr>
          <w:rFonts w:ascii="Times New Roman" w:hAnsi="Times New Roman"/>
          <w:b/>
          <w:i/>
          <w:sz w:val="24"/>
          <w:szCs w:val="24"/>
        </w:rPr>
        <w:t xml:space="preserve"> в с. Палауз </w:t>
      </w:r>
      <w:proofErr w:type="spellStart"/>
      <w:r w:rsidRPr="00FE0B97">
        <w:rPr>
          <w:rFonts w:ascii="Times New Roman" w:hAnsi="Times New Roman"/>
          <w:b/>
          <w:i/>
          <w:sz w:val="24"/>
          <w:szCs w:val="24"/>
        </w:rPr>
        <w:t>Сыктывдинского</w:t>
      </w:r>
      <w:proofErr w:type="spellEnd"/>
      <w:r w:rsidRPr="00FE0B97">
        <w:rPr>
          <w:rFonts w:ascii="Times New Roman" w:hAnsi="Times New Roman"/>
          <w:b/>
          <w:i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 где под методическим руководством специалистов лаборатории биохимии и биотехнологии уже создана опытная плантация серпухи венценосной площадью 0,5 га</w:t>
      </w:r>
      <w:r w:rsidR="00F001CF">
        <w:rPr>
          <w:rFonts w:ascii="Times New Roman" w:hAnsi="Times New Roman"/>
          <w:sz w:val="24"/>
          <w:szCs w:val="24"/>
        </w:rPr>
        <w:t xml:space="preserve"> (масштабирование возможно, причем при поддержке Министерства сельского хозяйства и продовольствия Республики Коми)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90205B" w14:textId="4A1E4235" w:rsidR="0075186E" w:rsidRDefault="0075186E" w:rsidP="001D4926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Создано </w:t>
      </w:r>
      <w:r w:rsidRPr="00FE0B97">
        <w:rPr>
          <w:rFonts w:ascii="Times New Roman" w:hAnsi="Times New Roman"/>
          <w:b/>
          <w:i/>
          <w:sz w:val="24"/>
          <w:szCs w:val="24"/>
        </w:rPr>
        <w:t>малое инновационное предприятие «</w:t>
      </w:r>
      <w:proofErr w:type="spellStart"/>
      <w:r w:rsidRPr="00FE0B97">
        <w:rPr>
          <w:rFonts w:ascii="Times New Roman" w:hAnsi="Times New Roman"/>
          <w:b/>
          <w:i/>
          <w:sz w:val="24"/>
          <w:szCs w:val="24"/>
        </w:rPr>
        <w:t>Биофарм</w:t>
      </w:r>
      <w:proofErr w:type="spellEnd"/>
      <w:r w:rsidRPr="00FE0B97">
        <w:rPr>
          <w:rFonts w:ascii="Times New Roman" w:hAnsi="Times New Roman"/>
          <w:b/>
          <w:i/>
          <w:sz w:val="24"/>
          <w:szCs w:val="24"/>
        </w:rPr>
        <w:t>-Коми»</w:t>
      </w:r>
      <w:r>
        <w:rPr>
          <w:rFonts w:ascii="Times New Roman" w:hAnsi="Times New Roman"/>
          <w:sz w:val="24"/>
          <w:szCs w:val="24"/>
        </w:rPr>
        <w:t xml:space="preserve"> (директор к.б.н. С.О. Володина), которое </w:t>
      </w:r>
      <w:r w:rsidR="00FE0B97">
        <w:rPr>
          <w:rFonts w:ascii="Times New Roman" w:hAnsi="Times New Roman"/>
          <w:sz w:val="24"/>
          <w:szCs w:val="24"/>
        </w:rPr>
        <w:t xml:space="preserve">обладает необходимой интеллектуальной собственностью для выпуска продукции и </w:t>
      </w:r>
      <w:r w:rsidR="00F001CF">
        <w:rPr>
          <w:rFonts w:ascii="Times New Roman" w:hAnsi="Times New Roman"/>
          <w:sz w:val="24"/>
          <w:szCs w:val="24"/>
        </w:rPr>
        <w:t xml:space="preserve">способно взять на себя ряд функций по формированию новых сегментов </w:t>
      </w:r>
      <w:r>
        <w:rPr>
          <w:rFonts w:ascii="Times New Roman" w:hAnsi="Times New Roman"/>
          <w:sz w:val="24"/>
          <w:szCs w:val="24"/>
        </w:rPr>
        <w:t xml:space="preserve">биологически активных добавок и продуктов специализированного питания. </w:t>
      </w:r>
    </w:p>
    <w:p w14:paraId="6B1727B9" w14:textId="63BC1180" w:rsidR="00FE0B97" w:rsidRPr="00051E59" w:rsidRDefault="00CE27FF" w:rsidP="0068472F">
      <w:pPr>
        <w:spacing w:after="0"/>
        <w:ind w:firstLine="70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>Роль предполагаемого партнера</w:t>
      </w:r>
      <w:r w:rsidR="00051E59"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, как мы понимаем, - 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t xml:space="preserve">(целесообразность размещения финишного производства вблизи Москвы диктуется самым масштабным </w:t>
      </w:r>
      <w:r w:rsidRPr="00051E5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рынком сбыта) расфасовка готовой продукции, исполнение функций временного склада и техническая организация сбыта.</w:t>
      </w:r>
    </w:p>
    <w:p w14:paraId="3D2AA892" w14:textId="5FE1B614" w:rsidR="00CE27FF" w:rsidRDefault="00CE27FF" w:rsidP="0068472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вопрос финансового закрытия проекта остается чрезвычайно важным и требует отдельного обсуждения.</w:t>
      </w:r>
    </w:p>
    <w:p w14:paraId="1F77CAA9" w14:textId="7FBB2139" w:rsidR="00FF0D00" w:rsidRDefault="00FF0D00" w:rsidP="0068472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8EB">
        <w:rPr>
          <w:rFonts w:ascii="Times New Roman" w:hAnsi="Times New Roman"/>
          <w:sz w:val="24"/>
          <w:szCs w:val="24"/>
        </w:rPr>
        <w:t xml:space="preserve">Предполагаемое развитие включает в себя активацию большинства наличествующих инструментов поддержки предпринимательства: Корпорация МСП, Фонды развития (Фонд Бортника, гранты Министерства науки и высшего образования РФ, инструменты Минпромторга – кластеры, технопарки и другие), глобальные инструменты поддержки экономики (субсидирование кредитных ставок как на федеральном, так и на региональном уровне, </w:t>
      </w:r>
      <w:r w:rsidR="00CE27FF">
        <w:rPr>
          <w:rFonts w:ascii="Times New Roman" w:hAnsi="Times New Roman"/>
          <w:sz w:val="24"/>
          <w:szCs w:val="24"/>
        </w:rPr>
        <w:t xml:space="preserve">участие (размещение) в </w:t>
      </w:r>
      <w:r w:rsidRPr="001308EB">
        <w:rPr>
          <w:rFonts w:ascii="Times New Roman" w:hAnsi="Times New Roman"/>
          <w:sz w:val="24"/>
          <w:szCs w:val="24"/>
        </w:rPr>
        <w:t>создан</w:t>
      </w:r>
      <w:r w:rsidR="00CE27FF">
        <w:rPr>
          <w:rFonts w:ascii="Times New Roman" w:hAnsi="Times New Roman"/>
          <w:sz w:val="24"/>
          <w:szCs w:val="24"/>
        </w:rPr>
        <w:t>ной</w:t>
      </w:r>
      <w:r w:rsidRPr="001308EB">
        <w:rPr>
          <w:rFonts w:ascii="Times New Roman" w:hAnsi="Times New Roman"/>
          <w:sz w:val="24"/>
          <w:szCs w:val="24"/>
        </w:rPr>
        <w:t xml:space="preserve"> </w:t>
      </w:r>
      <w:r w:rsidR="00CE27FF">
        <w:rPr>
          <w:rFonts w:ascii="Times New Roman" w:hAnsi="Times New Roman"/>
          <w:sz w:val="24"/>
          <w:szCs w:val="24"/>
        </w:rPr>
        <w:t xml:space="preserve">в Коми </w:t>
      </w:r>
      <w:r w:rsidRPr="001308EB">
        <w:rPr>
          <w:rFonts w:ascii="Times New Roman" w:hAnsi="Times New Roman"/>
          <w:sz w:val="24"/>
          <w:szCs w:val="24"/>
        </w:rPr>
        <w:t>Территори</w:t>
      </w:r>
      <w:r w:rsidR="00CE27FF">
        <w:rPr>
          <w:rFonts w:ascii="Times New Roman" w:hAnsi="Times New Roman"/>
          <w:sz w:val="24"/>
          <w:szCs w:val="24"/>
        </w:rPr>
        <w:t>и</w:t>
      </w:r>
      <w:r w:rsidRPr="001308EB">
        <w:rPr>
          <w:rFonts w:ascii="Times New Roman" w:hAnsi="Times New Roman"/>
          <w:sz w:val="24"/>
          <w:szCs w:val="24"/>
        </w:rPr>
        <w:t xml:space="preserve"> опережающего социально-экономического развития</w:t>
      </w:r>
      <w:r w:rsidR="00CE27FF">
        <w:rPr>
          <w:rFonts w:ascii="Times New Roman" w:hAnsi="Times New Roman"/>
          <w:sz w:val="24"/>
          <w:szCs w:val="24"/>
        </w:rPr>
        <w:t xml:space="preserve"> и др.</w:t>
      </w:r>
    </w:p>
    <w:p w14:paraId="51A67AED" w14:textId="77777777" w:rsidR="0068472F" w:rsidRDefault="0068472F" w:rsidP="0068472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AC6C583" w14:textId="77777777" w:rsidR="00CF0974" w:rsidRDefault="00CF0974" w:rsidP="0068472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694369D" w14:textId="77777777" w:rsidR="00CF0974" w:rsidRDefault="00CF0974" w:rsidP="0068472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CF0974" w:rsidSect="0062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43876"/>
    <w:multiLevelType w:val="hybridMultilevel"/>
    <w:tmpl w:val="04E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00"/>
    <w:rsid w:val="00051E59"/>
    <w:rsid w:val="00106A36"/>
    <w:rsid w:val="0012497E"/>
    <w:rsid w:val="001805A1"/>
    <w:rsid w:val="00195809"/>
    <w:rsid w:val="001D4926"/>
    <w:rsid w:val="00291B79"/>
    <w:rsid w:val="003644D4"/>
    <w:rsid w:val="00390F1C"/>
    <w:rsid w:val="003C05AC"/>
    <w:rsid w:val="003C1172"/>
    <w:rsid w:val="00415A77"/>
    <w:rsid w:val="00452912"/>
    <w:rsid w:val="00493130"/>
    <w:rsid w:val="004E1A0C"/>
    <w:rsid w:val="004E5CB0"/>
    <w:rsid w:val="004F4881"/>
    <w:rsid w:val="005E6D60"/>
    <w:rsid w:val="00613604"/>
    <w:rsid w:val="00625877"/>
    <w:rsid w:val="0068472F"/>
    <w:rsid w:val="0075186E"/>
    <w:rsid w:val="007E6A64"/>
    <w:rsid w:val="00915A52"/>
    <w:rsid w:val="00966F06"/>
    <w:rsid w:val="009B323A"/>
    <w:rsid w:val="00A9259E"/>
    <w:rsid w:val="00AF4877"/>
    <w:rsid w:val="00CE27FF"/>
    <w:rsid w:val="00CF0974"/>
    <w:rsid w:val="00D5677F"/>
    <w:rsid w:val="00D615CD"/>
    <w:rsid w:val="00D666DF"/>
    <w:rsid w:val="00E44A4D"/>
    <w:rsid w:val="00E72D25"/>
    <w:rsid w:val="00F001CF"/>
    <w:rsid w:val="00FC2BFE"/>
    <w:rsid w:val="00FD063B"/>
    <w:rsid w:val="00FE0B97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56C"/>
  <w15:docId w15:val="{26DC80C4-2A5A-4F46-A0AE-3763281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00"/>
    <w:pPr>
      <w:ind w:left="720"/>
      <w:contextualSpacing/>
    </w:pPr>
  </w:style>
  <w:style w:type="character" w:customStyle="1" w:styleId="extended-textshort">
    <w:name w:val="extended-text__short"/>
    <w:basedOn w:val="a0"/>
    <w:rsid w:val="0075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mari_chukova@mail.ru</cp:lastModifiedBy>
  <cp:revision>2</cp:revision>
  <dcterms:created xsi:type="dcterms:W3CDTF">2020-08-05T13:03:00Z</dcterms:created>
  <dcterms:modified xsi:type="dcterms:W3CDTF">2020-08-05T13:03:00Z</dcterms:modified>
</cp:coreProperties>
</file>