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162A" w14:textId="77777777" w:rsidR="00945C27" w:rsidRDefault="00945C27" w:rsidP="006433A9">
      <w:pPr>
        <w:jc w:val="center"/>
        <w:rPr>
          <w:rFonts w:ascii="Arial" w:hAnsi="Arial" w:cs="Arial"/>
          <w:noProof/>
          <w:color w:val="222222"/>
          <w:sz w:val="23"/>
          <w:szCs w:val="23"/>
          <w:shd w:val="clear" w:color="auto" w:fill="FFFFFF"/>
          <w:lang w:eastAsia="ru-RU"/>
        </w:rPr>
      </w:pPr>
      <w:r w:rsidRPr="00500B16">
        <w:rPr>
          <w:b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3E4C90BC" wp14:editId="1A595251">
            <wp:simplePos x="0" y="0"/>
            <wp:positionH relativeFrom="column">
              <wp:posOffset>674370</wp:posOffset>
            </wp:positionH>
            <wp:positionV relativeFrom="paragraph">
              <wp:posOffset>-123214</wp:posOffset>
            </wp:positionV>
            <wp:extent cx="1005840" cy="870609"/>
            <wp:effectExtent l="0" t="0" r="3810" b="5715"/>
            <wp:wrapNone/>
            <wp:docPr id="2" name="Рисунок 2" descr="Beschreibung: Deutsch-Russische Wirtschaftsalli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Deutsch-Russische Wirtschaftsallia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97" cy="87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4CB">
        <w:rPr>
          <w:caps/>
          <w:noProof/>
          <w:color w:val="595959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6FB7B4FB" wp14:editId="75A6ECED">
            <wp:simplePos x="0" y="0"/>
            <wp:positionH relativeFrom="margin">
              <wp:posOffset>5318125</wp:posOffset>
            </wp:positionH>
            <wp:positionV relativeFrom="margin">
              <wp:posOffset>-132080</wp:posOffset>
            </wp:positionV>
            <wp:extent cx="967740" cy="972185"/>
            <wp:effectExtent l="0" t="0" r="3810" b="0"/>
            <wp:wrapSquare wrapText="bothSides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  <w:color w:val="595959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1FDC4818" wp14:editId="60C68E45">
            <wp:simplePos x="0" y="0"/>
            <wp:positionH relativeFrom="column">
              <wp:posOffset>2996565</wp:posOffset>
            </wp:positionH>
            <wp:positionV relativeFrom="paragraph">
              <wp:posOffset>-127635</wp:posOffset>
            </wp:positionV>
            <wp:extent cx="819150" cy="965835"/>
            <wp:effectExtent l="0" t="0" r="0" b="5715"/>
            <wp:wrapNone/>
            <wp:docPr id="1" name="Рисунок 1" descr="cid:image001.png@01D4559F.92B28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4559F.92B28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B3049" w14:textId="77777777" w:rsidR="006433A9" w:rsidRDefault="00447A50" w:rsidP="006433A9">
      <w:pPr>
        <w:jc w:val="center"/>
      </w:pPr>
      <w:r>
        <w:rPr>
          <w:rFonts w:ascii="Arial" w:hAnsi="Arial" w:cs="Arial"/>
          <w:noProof/>
          <w:color w:val="222222"/>
          <w:sz w:val="23"/>
          <w:szCs w:val="23"/>
          <w:shd w:val="clear" w:color="auto" w:fill="FFFFFF"/>
          <w:lang w:eastAsia="ru-RU"/>
        </w:rPr>
        <w:t xml:space="preserve">   </w:t>
      </w:r>
      <w:r w:rsidR="006433A9">
        <w:rPr>
          <w:noProof/>
          <w:lang w:eastAsia="ru-RU"/>
        </w:rPr>
        <mc:AlternateContent>
          <mc:Choice Requires="wps">
            <w:drawing>
              <wp:inline distT="0" distB="0" distL="0" distR="0" wp14:anchorId="3C4CC6D5" wp14:editId="6874A415">
                <wp:extent cx="304800" cy="304800"/>
                <wp:effectExtent l="0" t="0" r="0" b="0"/>
                <wp:docPr id="7" name="AutoShape 9" descr="person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9723" w14:textId="77777777" w:rsidR="006433A9" w:rsidRDefault="006433A9" w:rsidP="00643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DAABD" id="AutoShape 9" o:spid="_x0000_s1026" alt="person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Db&#10;/KjDAgAA1gUAAA4AAAAAAAAAAAAAAAAALgIAAGRycy9lMm9Eb2MueG1sUEsBAi0AFAAGAAgAAAAh&#10;AEyg6SzYAAAAAwEAAA8AAAAAAAAAAAAAAAAAHQUAAGRycy9kb3ducmV2LnhtbFBLBQYAAAAABAAE&#10;APMAAAAiBgAAAAA=&#10;" filled="f" stroked="f">
                <o:lock v:ext="edit" aspectratio="t"/>
                <v:textbox>
                  <w:txbxContent>
                    <w:p w14:paraId="0E5BD973" w14:textId="77777777" w:rsidR="006433A9" w:rsidRDefault="006433A9" w:rsidP="006433A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433A9">
        <w:rPr>
          <w:rFonts w:ascii="Arial" w:hAnsi="Arial" w:cs="Arial"/>
          <w:noProof/>
          <w:color w:val="222222"/>
          <w:sz w:val="23"/>
          <w:szCs w:val="23"/>
          <w:shd w:val="clear" w:color="auto" w:fill="FFFFFF"/>
          <w:lang w:eastAsia="ru-RU"/>
        </w:rPr>
        <w:t xml:space="preserve">                  </w:t>
      </w:r>
      <w:r>
        <w:rPr>
          <w:noProof/>
          <w:sz w:val="32"/>
          <w:szCs w:val="32"/>
          <w:lang w:eastAsia="ru-RU"/>
        </w:rPr>
        <w:t xml:space="preserve">   </w:t>
      </w:r>
    </w:p>
    <w:p w14:paraId="26683112" w14:textId="77777777" w:rsidR="00BD0829" w:rsidRDefault="00BD0829" w:rsidP="0089716C">
      <w:pPr>
        <w:spacing w:after="0"/>
        <w:jc w:val="center"/>
        <w:rPr>
          <w:b/>
          <w:sz w:val="26"/>
          <w:szCs w:val="26"/>
        </w:rPr>
      </w:pPr>
    </w:p>
    <w:p w14:paraId="062F3D22" w14:textId="77777777" w:rsidR="00020DF5" w:rsidRDefault="00020DF5" w:rsidP="0089716C">
      <w:pPr>
        <w:spacing w:after="0"/>
        <w:jc w:val="center"/>
        <w:rPr>
          <w:b/>
          <w:sz w:val="26"/>
          <w:szCs w:val="26"/>
        </w:rPr>
      </w:pPr>
    </w:p>
    <w:p w14:paraId="5D4900AA" w14:textId="77777777" w:rsidR="0089716C" w:rsidRDefault="0089716C" w:rsidP="0089716C">
      <w:pPr>
        <w:spacing w:after="0"/>
        <w:jc w:val="center"/>
        <w:rPr>
          <w:b/>
          <w:sz w:val="26"/>
          <w:szCs w:val="26"/>
        </w:rPr>
      </w:pPr>
      <w:r w:rsidRPr="0083112D">
        <w:rPr>
          <w:b/>
          <w:sz w:val="26"/>
          <w:szCs w:val="26"/>
        </w:rPr>
        <w:t xml:space="preserve">Видеоконференция </w:t>
      </w:r>
      <w:r>
        <w:rPr>
          <w:b/>
          <w:sz w:val="26"/>
          <w:szCs w:val="26"/>
        </w:rPr>
        <w:t>29</w:t>
      </w:r>
      <w:r w:rsidRPr="008311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 2020</w:t>
      </w:r>
      <w:r w:rsidRPr="0083112D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</w:t>
      </w:r>
      <w:r w:rsidRPr="0083112D">
        <w:rPr>
          <w:b/>
          <w:sz w:val="26"/>
          <w:szCs w:val="26"/>
        </w:rPr>
        <w:t xml:space="preserve"> 14.00 МСК</w:t>
      </w:r>
    </w:p>
    <w:p w14:paraId="54AB6641" w14:textId="77777777" w:rsidR="00BD0829" w:rsidRPr="00945C27" w:rsidRDefault="00BD0829" w:rsidP="0089716C">
      <w:pPr>
        <w:spacing w:after="0"/>
        <w:jc w:val="center"/>
        <w:rPr>
          <w:b/>
          <w:sz w:val="10"/>
          <w:szCs w:val="10"/>
        </w:rPr>
      </w:pPr>
    </w:p>
    <w:p w14:paraId="4E7EA60D" w14:textId="77777777" w:rsidR="0089716C" w:rsidRDefault="0089716C" w:rsidP="0089716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Преамбула</w:t>
      </w:r>
    </w:p>
    <w:p w14:paraId="6BB523C7" w14:textId="77777777" w:rsidR="00726354" w:rsidRPr="00945C27" w:rsidRDefault="00726354" w:rsidP="0089716C">
      <w:pPr>
        <w:spacing w:after="0"/>
        <w:jc w:val="center"/>
        <w:rPr>
          <w:b/>
          <w:sz w:val="10"/>
          <w:szCs w:val="10"/>
        </w:rPr>
      </w:pPr>
    </w:p>
    <w:p w14:paraId="1F2A6814" w14:textId="77777777" w:rsidR="00530BD0" w:rsidRPr="00D81824" w:rsidRDefault="00530BD0" w:rsidP="00530BD0">
      <w:pPr>
        <w:spacing w:after="0"/>
        <w:jc w:val="both"/>
        <w:rPr>
          <w:i/>
          <w:sz w:val="22"/>
        </w:rPr>
      </w:pPr>
      <w:r w:rsidRPr="00D81824">
        <w:rPr>
          <w:i/>
          <w:sz w:val="22"/>
        </w:rPr>
        <w:t xml:space="preserve">Коронавирус обнажил основные глобальные противоречия современности. Человечеству придется решать эти проблемы в условиях нестабильного мира </w:t>
      </w:r>
      <w:proofErr w:type="gramStart"/>
      <w:r w:rsidRPr="00D81824">
        <w:rPr>
          <w:i/>
          <w:sz w:val="22"/>
        </w:rPr>
        <w:t xml:space="preserve">в </w:t>
      </w:r>
      <w:proofErr w:type="spellStart"/>
      <w:r w:rsidR="00F839C6">
        <w:rPr>
          <w:i/>
          <w:sz w:val="22"/>
        </w:rPr>
        <w:t>в</w:t>
      </w:r>
      <w:proofErr w:type="spellEnd"/>
      <w:r w:rsidR="00F839C6">
        <w:rPr>
          <w:i/>
          <w:sz w:val="22"/>
        </w:rPr>
        <w:t xml:space="preserve"> рамках</w:t>
      </w:r>
      <w:proofErr w:type="gramEnd"/>
      <w:r w:rsidR="00F839C6">
        <w:rPr>
          <w:i/>
          <w:sz w:val="22"/>
        </w:rPr>
        <w:t xml:space="preserve"> </w:t>
      </w:r>
      <w:r w:rsidRPr="00D81824">
        <w:rPr>
          <w:i/>
          <w:sz w:val="22"/>
        </w:rPr>
        <w:t>разворачивающего 6-го технологического уклада. Складывается запрос на геополитическую стабильность и новые вектора устойчивого развития цивилизации, важнейшим звеном которого является экономическое сотрудничество.</w:t>
      </w:r>
    </w:p>
    <w:p w14:paraId="38E79890" w14:textId="77777777" w:rsidR="00530BD0" w:rsidRPr="00D81824" w:rsidRDefault="00530BD0" w:rsidP="00530BD0">
      <w:pPr>
        <w:spacing w:after="0"/>
        <w:jc w:val="both"/>
        <w:rPr>
          <w:i/>
          <w:sz w:val="10"/>
          <w:szCs w:val="10"/>
        </w:rPr>
      </w:pPr>
    </w:p>
    <w:p w14:paraId="27D4A93A" w14:textId="77777777" w:rsidR="00530BD0" w:rsidRPr="00D81824" w:rsidRDefault="00530BD0" w:rsidP="00530BD0">
      <w:pPr>
        <w:jc w:val="both"/>
        <w:rPr>
          <w:i/>
          <w:sz w:val="22"/>
        </w:rPr>
      </w:pPr>
      <w:r w:rsidRPr="00D81824">
        <w:rPr>
          <w:i/>
          <w:sz w:val="22"/>
        </w:rPr>
        <w:t xml:space="preserve">Российско-германские отношения являются фактором стабильности в Европе. Современные цивилизационные вызовы требуют вовлечения решающих ресурсов и доверительного взаимодействия всех </w:t>
      </w:r>
      <w:proofErr w:type="spellStart"/>
      <w:r w:rsidRPr="00D81824">
        <w:rPr>
          <w:i/>
          <w:sz w:val="22"/>
        </w:rPr>
        <w:t>ресурсообладателей</w:t>
      </w:r>
      <w:proofErr w:type="spellEnd"/>
      <w:r w:rsidRPr="00D81824">
        <w:rPr>
          <w:i/>
          <w:sz w:val="22"/>
        </w:rPr>
        <w:t xml:space="preserve">. Россия и Германия обладают необходимым потенциалом и способны его эффективно реализовать в своих и </w:t>
      </w:r>
      <w:r w:rsidR="00BD01D3" w:rsidRPr="00D81824">
        <w:rPr>
          <w:i/>
          <w:sz w:val="22"/>
        </w:rPr>
        <w:t xml:space="preserve">в </w:t>
      </w:r>
      <w:r w:rsidRPr="00D81824">
        <w:rPr>
          <w:i/>
          <w:sz w:val="22"/>
        </w:rPr>
        <w:t xml:space="preserve">общих интересах. </w:t>
      </w:r>
      <w:r w:rsidR="00BD01D3" w:rsidRPr="00D81824">
        <w:rPr>
          <w:i/>
          <w:sz w:val="22"/>
        </w:rPr>
        <w:t>Сегодня о</w:t>
      </w:r>
      <w:r w:rsidRPr="00D81824">
        <w:rPr>
          <w:i/>
          <w:sz w:val="22"/>
        </w:rPr>
        <w:t xml:space="preserve">тмечаются позитивные шаги в двусторонних экономических отношениях. Каковы вектора новой фазы сотрудничества и где место малого и среднего предпринимательства </w:t>
      </w:r>
      <w:proofErr w:type="gramStart"/>
      <w:r w:rsidRPr="00D81824">
        <w:rPr>
          <w:i/>
          <w:sz w:val="22"/>
        </w:rPr>
        <w:t>МСП</w:t>
      </w:r>
      <w:r w:rsidR="00BD01D3" w:rsidRPr="00D81824">
        <w:rPr>
          <w:i/>
          <w:sz w:val="22"/>
        </w:rPr>
        <w:t>?</w:t>
      </w:r>
      <w:r w:rsidRPr="00D81824">
        <w:rPr>
          <w:i/>
          <w:sz w:val="22"/>
        </w:rPr>
        <w:t>.</w:t>
      </w:r>
      <w:proofErr w:type="gramEnd"/>
      <w:r w:rsidRPr="00D81824">
        <w:rPr>
          <w:i/>
          <w:sz w:val="22"/>
        </w:rPr>
        <w:t xml:space="preserve"> </w:t>
      </w:r>
    </w:p>
    <w:p w14:paraId="246CD28A" w14:textId="77777777" w:rsidR="00157797" w:rsidRDefault="00157797" w:rsidP="0015779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Россия-Германия: новый этап в экономическом взаимодействии</w:t>
      </w:r>
    </w:p>
    <w:p w14:paraId="7DD5C202" w14:textId="77777777" w:rsidR="00157797" w:rsidRDefault="00157797" w:rsidP="00157797">
      <w:pPr>
        <w:spacing w:after="0"/>
        <w:jc w:val="center"/>
        <w:rPr>
          <w:b/>
          <w:sz w:val="10"/>
          <w:szCs w:val="10"/>
        </w:rPr>
      </w:pPr>
    </w:p>
    <w:p w14:paraId="0C80CAAE" w14:textId="77777777" w:rsidR="00157797" w:rsidRDefault="00157797" w:rsidP="00157797">
      <w:pPr>
        <w:spacing w:after="0"/>
        <w:jc w:val="center"/>
        <w:rPr>
          <w:sz w:val="26"/>
          <w:szCs w:val="26"/>
        </w:rPr>
      </w:pPr>
      <w:r>
        <w:rPr>
          <w:b/>
          <w:sz w:val="24"/>
          <w:szCs w:val="24"/>
        </w:rPr>
        <w:t>П</w:t>
      </w:r>
      <w:r>
        <w:rPr>
          <w:b/>
          <w:sz w:val="26"/>
          <w:szCs w:val="26"/>
        </w:rPr>
        <w:t xml:space="preserve">рограмма </w:t>
      </w:r>
      <w:r>
        <w:rPr>
          <w:sz w:val="26"/>
          <w:szCs w:val="26"/>
        </w:rPr>
        <w:t xml:space="preserve">(на </w:t>
      </w:r>
      <w:r w:rsidR="00F5556C">
        <w:rPr>
          <w:sz w:val="26"/>
          <w:szCs w:val="26"/>
        </w:rPr>
        <w:t>18</w:t>
      </w:r>
      <w:r w:rsidR="00945C27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>2020)</w:t>
      </w:r>
    </w:p>
    <w:p w14:paraId="43EC23BE" w14:textId="77777777" w:rsidR="00157797" w:rsidRDefault="00157797" w:rsidP="00157797">
      <w:pPr>
        <w:spacing w:after="0"/>
        <w:jc w:val="center"/>
        <w:rPr>
          <w:sz w:val="10"/>
          <w:szCs w:val="10"/>
        </w:rPr>
      </w:pPr>
    </w:p>
    <w:p w14:paraId="55240225" w14:textId="77777777" w:rsidR="00157797" w:rsidRDefault="00157797" w:rsidP="00157797">
      <w:pPr>
        <w:spacing w:after="0"/>
        <w:jc w:val="both"/>
        <w:rPr>
          <w:sz w:val="22"/>
        </w:rPr>
      </w:pPr>
      <w:r>
        <w:rPr>
          <w:sz w:val="22"/>
        </w:rPr>
        <w:t>13.30-14.00</w:t>
      </w:r>
      <w:r>
        <w:rPr>
          <w:sz w:val="22"/>
        </w:rPr>
        <w:tab/>
      </w:r>
      <w:r>
        <w:rPr>
          <w:sz w:val="22"/>
        </w:rPr>
        <w:tab/>
        <w:t xml:space="preserve">Регистрация, вхождение в платформу и адаптация </w:t>
      </w:r>
    </w:p>
    <w:p w14:paraId="61732247" w14:textId="77777777" w:rsidR="00157797" w:rsidRDefault="00157797" w:rsidP="00157797">
      <w:pPr>
        <w:spacing w:after="0"/>
        <w:jc w:val="both"/>
        <w:rPr>
          <w:sz w:val="22"/>
        </w:rPr>
      </w:pPr>
      <w:r>
        <w:rPr>
          <w:sz w:val="22"/>
        </w:rPr>
        <w:t xml:space="preserve">14.00-14.15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С. Варданян</w:t>
      </w:r>
      <w:r>
        <w:rPr>
          <w:sz w:val="22"/>
        </w:rPr>
        <w:t>.</w:t>
      </w:r>
      <w:r w:rsidR="00726354">
        <w:rPr>
          <w:sz w:val="22"/>
        </w:rPr>
        <w:t xml:space="preserve"> </w:t>
      </w:r>
      <w:r w:rsidR="00726354" w:rsidRPr="00726354">
        <w:rPr>
          <w:b/>
          <w:sz w:val="22"/>
        </w:rPr>
        <w:t>Модератор.</w:t>
      </w:r>
      <w:r w:rsidR="00726354">
        <w:rPr>
          <w:sz w:val="22"/>
        </w:rPr>
        <w:t xml:space="preserve"> </w:t>
      </w:r>
      <w:r>
        <w:rPr>
          <w:sz w:val="22"/>
        </w:rPr>
        <w:t xml:space="preserve">Первый Вице-Президент МТПП. Вступительное слово/приветствие </w:t>
      </w:r>
    </w:p>
    <w:p w14:paraId="18F6D9A8" w14:textId="77777777" w:rsidR="00157797" w:rsidRDefault="00157797" w:rsidP="00157797">
      <w:pPr>
        <w:spacing w:after="0"/>
        <w:jc w:val="both"/>
        <w:rPr>
          <w:sz w:val="10"/>
          <w:szCs w:val="10"/>
        </w:rPr>
      </w:pPr>
    </w:p>
    <w:p w14:paraId="5108D008" w14:textId="77777777" w:rsidR="00157797" w:rsidRDefault="00157797" w:rsidP="00157797">
      <w:pPr>
        <w:spacing w:after="0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С. Черемин</w:t>
      </w:r>
      <w:r>
        <w:rPr>
          <w:sz w:val="22"/>
        </w:rPr>
        <w:t xml:space="preserve">, Министр Правительство Москвы. Руководитель департамента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внешнеэкономических и международных связей г. Москвы. Приветственное слово (з)</w:t>
      </w:r>
    </w:p>
    <w:p w14:paraId="5A21A01E" w14:textId="77777777" w:rsidR="00157797" w:rsidRDefault="00157797" w:rsidP="00157797">
      <w:pPr>
        <w:spacing w:after="0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С. Варданян</w:t>
      </w:r>
      <w:r>
        <w:rPr>
          <w:sz w:val="22"/>
        </w:rPr>
        <w:t>. Первый Вице-Президент МТПП. Вступительное слово/приветствие (п)</w:t>
      </w:r>
    </w:p>
    <w:p w14:paraId="5708773D" w14:textId="77777777" w:rsidR="00157797" w:rsidRDefault="00157797" w:rsidP="00157797">
      <w:pPr>
        <w:spacing w:after="0"/>
        <w:jc w:val="both"/>
        <w:rPr>
          <w:sz w:val="10"/>
          <w:szCs w:val="10"/>
        </w:rPr>
      </w:pPr>
    </w:p>
    <w:p w14:paraId="7AD33EEA" w14:textId="77777777" w:rsidR="00945C27" w:rsidRPr="00945C27" w:rsidRDefault="00945C27" w:rsidP="00157797">
      <w:pPr>
        <w:spacing w:after="0"/>
        <w:ind w:left="2120" w:hanging="2120"/>
        <w:jc w:val="both"/>
        <w:rPr>
          <w:sz w:val="24"/>
          <w:szCs w:val="24"/>
          <w:u w:val="single"/>
        </w:rPr>
      </w:pPr>
      <w:r>
        <w:rPr>
          <w:sz w:val="22"/>
        </w:rPr>
        <w:t>14 15-15</w:t>
      </w:r>
      <w:r w:rsidR="00157797">
        <w:rPr>
          <w:sz w:val="22"/>
        </w:rPr>
        <w:t>.35</w:t>
      </w:r>
      <w:r w:rsidR="00157797">
        <w:rPr>
          <w:sz w:val="22"/>
        </w:rPr>
        <w:tab/>
      </w:r>
      <w:r w:rsidRPr="00945C27">
        <w:rPr>
          <w:sz w:val="24"/>
          <w:szCs w:val="24"/>
          <w:u w:val="single"/>
        </w:rPr>
        <w:t>Доклады и выступления</w:t>
      </w:r>
    </w:p>
    <w:p w14:paraId="15219C75" w14:textId="77777777" w:rsidR="00157797" w:rsidRDefault="00157797" w:rsidP="00157797">
      <w:pPr>
        <w:spacing w:after="0"/>
        <w:ind w:left="2120" w:hanging="2120"/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В. Белов</w:t>
      </w:r>
      <w:r>
        <w:rPr>
          <w:sz w:val="22"/>
        </w:rPr>
        <w:t xml:space="preserve">, заместитель директора по научной работе Института Европы РАН, Москва, руководитель Центра германских исследований </w:t>
      </w:r>
    </w:p>
    <w:p w14:paraId="457BFB50" w14:textId="77777777" w:rsidR="00157797" w:rsidRDefault="00157797" w:rsidP="00157797">
      <w:pPr>
        <w:spacing w:after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Состояние и перспективы развития экономических отношений с Германией - основным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хозяйственным партнером России в Европе. (п)</w:t>
      </w:r>
    </w:p>
    <w:p w14:paraId="4064F87D" w14:textId="77777777" w:rsidR="00157797" w:rsidRDefault="00157797" w:rsidP="00157797">
      <w:pPr>
        <w:spacing w:after="0"/>
        <w:jc w:val="both"/>
        <w:rPr>
          <w:sz w:val="10"/>
          <w:szCs w:val="10"/>
        </w:rPr>
      </w:pPr>
    </w:p>
    <w:p w14:paraId="7C9DB7BC" w14:textId="77777777" w:rsidR="00157797" w:rsidRDefault="00945C27" w:rsidP="00157797">
      <w:pPr>
        <w:spacing w:after="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57797">
        <w:rPr>
          <w:sz w:val="22"/>
        </w:rPr>
        <w:tab/>
      </w:r>
      <w:r w:rsidR="00157797">
        <w:rPr>
          <w:b/>
          <w:sz w:val="22"/>
        </w:rPr>
        <w:t xml:space="preserve">В. Шмельков. </w:t>
      </w:r>
      <w:r w:rsidR="00297D06" w:rsidRPr="00297D06">
        <w:rPr>
          <w:sz w:val="22"/>
        </w:rPr>
        <w:t>к.э.н.</w:t>
      </w:r>
      <w:r w:rsidR="00297D06">
        <w:rPr>
          <w:b/>
          <w:sz w:val="22"/>
        </w:rPr>
        <w:t xml:space="preserve"> </w:t>
      </w:r>
      <w:r w:rsidR="00157797">
        <w:rPr>
          <w:sz w:val="22"/>
        </w:rPr>
        <w:t xml:space="preserve">Первый Председатель Правления Германо-Российского Экономического </w:t>
      </w:r>
      <w:r w:rsidR="00157797">
        <w:rPr>
          <w:sz w:val="22"/>
        </w:rPr>
        <w:tab/>
      </w:r>
      <w:r w:rsidR="00157797">
        <w:rPr>
          <w:sz w:val="22"/>
        </w:rPr>
        <w:tab/>
      </w:r>
      <w:r w:rsidR="00157797">
        <w:rPr>
          <w:sz w:val="22"/>
        </w:rPr>
        <w:tab/>
        <w:t xml:space="preserve">Альянса </w:t>
      </w:r>
      <w:proofErr w:type="gramStart"/>
      <w:r w:rsidR="00157797">
        <w:rPr>
          <w:sz w:val="22"/>
          <w:lang w:val="en-US"/>
        </w:rPr>
        <w:t>e</w:t>
      </w:r>
      <w:r w:rsidR="00157797">
        <w:rPr>
          <w:sz w:val="22"/>
        </w:rPr>
        <w:t>.</w:t>
      </w:r>
      <w:r w:rsidR="00157797">
        <w:rPr>
          <w:sz w:val="22"/>
          <w:lang w:val="en-US"/>
        </w:rPr>
        <w:t>V</w:t>
      </w:r>
      <w:r w:rsidR="00157797">
        <w:rPr>
          <w:sz w:val="22"/>
        </w:rPr>
        <w:t xml:space="preserve">. </w:t>
      </w:r>
      <w:r>
        <w:rPr>
          <w:sz w:val="22"/>
        </w:rPr>
        <w:t>.</w:t>
      </w:r>
      <w:proofErr w:type="gramEnd"/>
      <w:r w:rsidR="00157797">
        <w:rPr>
          <w:sz w:val="22"/>
        </w:rPr>
        <w:tab/>
        <w:t xml:space="preserve">Европа после коронавируса. Новые горизонты экономического сотрудничества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57797">
        <w:rPr>
          <w:sz w:val="22"/>
        </w:rPr>
        <w:t>России с Германией на этапе 6-го технологического уклада. (п)</w:t>
      </w:r>
    </w:p>
    <w:p w14:paraId="499EAFD1" w14:textId="77777777" w:rsidR="00157797" w:rsidRDefault="00157797" w:rsidP="00157797">
      <w:pPr>
        <w:spacing w:after="0"/>
        <w:jc w:val="both"/>
        <w:rPr>
          <w:sz w:val="10"/>
          <w:szCs w:val="10"/>
        </w:rPr>
      </w:pPr>
    </w:p>
    <w:p w14:paraId="67CBBCF7" w14:textId="77777777" w:rsidR="00157797" w:rsidRDefault="00945C27" w:rsidP="00BD0829">
      <w:pPr>
        <w:spacing w:after="0"/>
        <w:jc w:val="both"/>
        <w:rPr>
          <w:sz w:val="22"/>
        </w:rPr>
      </w:pPr>
      <w:r>
        <w:rPr>
          <w:sz w:val="22"/>
        </w:rPr>
        <w:tab/>
      </w:r>
      <w:r w:rsidR="00157797">
        <w:rPr>
          <w:sz w:val="22"/>
        </w:rPr>
        <w:tab/>
      </w:r>
      <w:r w:rsidR="00157797">
        <w:rPr>
          <w:sz w:val="22"/>
        </w:rPr>
        <w:tab/>
      </w:r>
      <w:r w:rsidR="00157797">
        <w:rPr>
          <w:b/>
          <w:sz w:val="22"/>
        </w:rPr>
        <w:t>А. Котов</w:t>
      </w:r>
      <w:r w:rsidR="00157797">
        <w:rPr>
          <w:sz w:val="22"/>
        </w:rPr>
        <w:t xml:space="preserve">, к.э.н., Старший научный сотрудник Центра пространственной экономики </w:t>
      </w:r>
      <w:r w:rsidR="00BD0829">
        <w:rPr>
          <w:sz w:val="22"/>
        </w:rPr>
        <w:tab/>
      </w:r>
      <w:r w:rsidR="00BD0829">
        <w:rPr>
          <w:sz w:val="22"/>
        </w:rPr>
        <w:tab/>
      </w:r>
      <w:r w:rsidR="00BD0829">
        <w:rPr>
          <w:sz w:val="22"/>
        </w:rPr>
        <w:tab/>
      </w:r>
      <w:r w:rsidR="00BD0829">
        <w:rPr>
          <w:sz w:val="22"/>
        </w:rPr>
        <w:tab/>
      </w:r>
      <w:proofErr w:type="spellStart"/>
      <w:proofErr w:type="gramStart"/>
      <w:r w:rsidR="00157797">
        <w:rPr>
          <w:sz w:val="22"/>
        </w:rPr>
        <w:t>РАНХиГС,,</w:t>
      </w:r>
      <w:proofErr w:type="gramEnd"/>
      <w:r w:rsidR="00157797">
        <w:rPr>
          <w:sz w:val="22"/>
        </w:rPr>
        <w:t>доцент</w:t>
      </w:r>
      <w:proofErr w:type="spellEnd"/>
      <w:r w:rsidR="00157797">
        <w:rPr>
          <w:sz w:val="22"/>
        </w:rPr>
        <w:t xml:space="preserve"> факультета географии и геоинформационных технологий НИУ ВШЭ. </w:t>
      </w:r>
    </w:p>
    <w:p w14:paraId="0E1D39FB" w14:textId="77777777" w:rsidR="00157797" w:rsidRDefault="00157797" w:rsidP="00BD0829">
      <w:pPr>
        <w:spacing w:after="0"/>
        <w:jc w:val="both"/>
        <w:rPr>
          <w:sz w:val="22"/>
        </w:rPr>
      </w:pPr>
      <w:r w:rsidRPr="00BD0829">
        <w:rPr>
          <w:b/>
          <w:bCs/>
        </w:rPr>
        <w:tab/>
      </w:r>
      <w:r w:rsidRPr="00BD0829">
        <w:rPr>
          <w:b/>
          <w:bCs/>
        </w:rPr>
        <w:tab/>
      </w:r>
      <w:r w:rsidRPr="00BD0829">
        <w:rPr>
          <w:b/>
          <w:bCs/>
        </w:rPr>
        <w:tab/>
      </w:r>
      <w:r w:rsidRPr="00BD0829">
        <w:rPr>
          <w:sz w:val="22"/>
        </w:rPr>
        <w:t xml:space="preserve">Перспективы восстановления и наращивания российско-германского товарооборота. </w:t>
      </w:r>
      <w:r w:rsidRPr="00BD0829">
        <w:rPr>
          <w:sz w:val="22"/>
        </w:rPr>
        <w:tab/>
      </w:r>
      <w:r w:rsidRPr="00BD0829">
        <w:rPr>
          <w:sz w:val="22"/>
        </w:rPr>
        <w:tab/>
      </w:r>
      <w:r w:rsidRPr="00BD0829">
        <w:rPr>
          <w:sz w:val="22"/>
        </w:rPr>
        <w:tab/>
      </w:r>
      <w:r w:rsidRPr="00BD0829">
        <w:rPr>
          <w:sz w:val="22"/>
        </w:rPr>
        <w:tab/>
        <w:t xml:space="preserve">Потенциал регионального двустороннего экономического сотрудничества </w:t>
      </w:r>
      <w:r>
        <w:rPr>
          <w:sz w:val="22"/>
        </w:rPr>
        <w:t>(п)</w:t>
      </w:r>
    </w:p>
    <w:p w14:paraId="12461B64" w14:textId="77777777" w:rsidR="00157797" w:rsidRPr="00945C27" w:rsidRDefault="00157797" w:rsidP="00BD0829">
      <w:pPr>
        <w:spacing w:after="0"/>
        <w:jc w:val="both"/>
        <w:rPr>
          <w:sz w:val="10"/>
          <w:szCs w:val="10"/>
        </w:rPr>
      </w:pPr>
    </w:p>
    <w:p w14:paraId="26959090" w14:textId="77777777" w:rsidR="00945C27" w:rsidRDefault="00157797" w:rsidP="00F839C6">
      <w:pPr>
        <w:spacing w:after="0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313E61">
        <w:rPr>
          <w:b/>
          <w:bCs/>
          <w:sz w:val="22"/>
        </w:rPr>
        <w:t xml:space="preserve">А. </w:t>
      </w:r>
      <w:proofErr w:type="spellStart"/>
      <w:r>
        <w:rPr>
          <w:b/>
          <w:sz w:val="22"/>
        </w:rPr>
        <w:t>Бруннбауэр</w:t>
      </w:r>
      <w:proofErr w:type="spellEnd"/>
      <w:r>
        <w:rPr>
          <w:sz w:val="22"/>
        </w:rPr>
        <w:t xml:space="preserve">, официальный представитель Баварии в Российской </w:t>
      </w:r>
      <w:proofErr w:type="gramStart"/>
      <w:r>
        <w:rPr>
          <w:sz w:val="22"/>
        </w:rPr>
        <w:t xml:space="preserve">Федерации </w:t>
      </w:r>
      <w:r w:rsidR="00945C27">
        <w:rPr>
          <w:sz w:val="22"/>
        </w:rPr>
        <w:t>.</w:t>
      </w:r>
      <w:proofErr w:type="gramEnd"/>
      <w:r w:rsidR="00945C27">
        <w:rPr>
          <w:sz w:val="22"/>
        </w:rPr>
        <w:t xml:space="preserve"> Бавария как </w:t>
      </w:r>
      <w:r w:rsidR="00945C27">
        <w:rPr>
          <w:sz w:val="22"/>
        </w:rPr>
        <w:tab/>
      </w:r>
      <w:r w:rsidR="00945C27">
        <w:rPr>
          <w:sz w:val="22"/>
        </w:rPr>
        <w:tab/>
      </w:r>
      <w:r w:rsidR="00945C27">
        <w:rPr>
          <w:sz w:val="22"/>
        </w:rPr>
        <w:tab/>
        <w:t xml:space="preserve">предпринимательский регион </w:t>
      </w:r>
      <w:r>
        <w:rPr>
          <w:sz w:val="22"/>
        </w:rPr>
        <w:t>(</w:t>
      </w:r>
      <w:r w:rsidR="00945C27">
        <w:rPr>
          <w:sz w:val="22"/>
        </w:rPr>
        <w:t>п</w:t>
      </w:r>
      <w:r>
        <w:rPr>
          <w:sz w:val="22"/>
        </w:rPr>
        <w:t xml:space="preserve">). </w:t>
      </w:r>
    </w:p>
    <w:p w14:paraId="52D7B7DB" w14:textId="77777777" w:rsidR="000653FF" w:rsidRDefault="00945C27" w:rsidP="000653F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5C27">
        <w:rPr>
          <w:b/>
          <w:sz w:val="22"/>
        </w:rPr>
        <w:t xml:space="preserve">Е. </w:t>
      </w:r>
      <w:proofErr w:type="spellStart"/>
      <w:r w:rsidRPr="00945C27">
        <w:rPr>
          <w:b/>
          <w:sz w:val="22"/>
        </w:rPr>
        <w:t>Карпушенкова</w:t>
      </w:r>
      <w:proofErr w:type="spellEnd"/>
      <w:r>
        <w:rPr>
          <w:sz w:val="22"/>
        </w:rPr>
        <w:t xml:space="preserve">, Представитель Федеральной земли Северный Рейн-Вестфалия в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Российской Федерации.</w:t>
      </w:r>
      <w:r w:rsidR="000653FF" w:rsidRPr="000653FF">
        <w:t xml:space="preserve"> </w:t>
      </w:r>
      <w:r w:rsidR="000653FF" w:rsidRPr="000653FF">
        <w:rPr>
          <w:sz w:val="22"/>
        </w:rPr>
        <w:t xml:space="preserve">Ось сотрудничества Северный Рейн-Вестфалия-Россия в сфере науки </w:t>
      </w:r>
      <w:r w:rsidR="000653FF">
        <w:rPr>
          <w:sz w:val="22"/>
        </w:rPr>
        <w:tab/>
      </w:r>
      <w:r w:rsidR="000653FF">
        <w:rPr>
          <w:sz w:val="22"/>
        </w:rPr>
        <w:tab/>
      </w:r>
      <w:r w:rsidR="000653FF">
        <w:rPr>
          <w:sz w:val="22"/>
        </w:rPr>
        <w:tab/>
      </w:r>
      <w:r w:rsidR="000653FF" w:rsidRPr="000653FF">
        <w:rPr>
          <w:sz w:val="22"/>
        </w:rPr>
        <w:t xml:space="preserve">и инноваций. Выход российских компаний на рынок Северного Рейна-Вестфалии: </w:t>
      </w:r>
      <w:r w:rsidR="000653FF">
        <w:rPr>
          <w:sz w:val="22"/>
        </w:rPr>
        <w:tab/>
      </w:r>
      <w:r w:rsidR="000653FF">
        <w:rPr>
          <w:sz w:val="22"/>
        </w:rPr>
        <w:tab/>
      </w:r>
      <w:r w:rsidR="000653FF">
        <w:rPr>
          <w:sz w:val="22"/>
        </w:rPr>
        <w:tab/>
      </w:r>
      <w:r w:rsidR="000653FF">
        <w:rPr>
          <w:sz w:val="22"/>
        </w:rPr>
        <w:tab/>
      </w:r>
      <w:r w:rsidR="000653FF" w:rsidRPr="000653FF">
        <w:rPr>
          <w:sz w:val="22"/>
        </w:rPr>
        <w:t>практические рекомендации.</w:t>
      </w:r>
    </w:p>
    <w:p w14:paraId="38B53AB4" w14:textId="77777777" w:rsidR="000B68AC" w:rsidRDefault="00945C27" w:rsidP="000653FF">
      <w:pPr>
        <w:spacing w:after="0"/>
        <w:rPr>
          <w:sz w:val="22"/>
        </w:rPr>
      </w:pPr>
      <w:r>
        <w:rPr>
          <w:sz w:val="22"/>
        </w:rPr>
        <w:t xml:space="preserve">. </w:t>
      </w:r>
      <w:r w:rsidR="00157797">
        <w:rPr>
          <w:sz w:val="22"/>
        </w:rPr>
        <w:t xml:space="preserve">  </w:t>
      </w:r>
      <w:r w:rsidR="00157797">
        <w:rPr>
          <w:b/>
          <w:bCs/>
          <w:sz w:val="22"/>
        </w:rPr>
        <w:tab/>
      </w:r>
      <w:r w:rsidR="00157797">
        <w:rPr>
          <w:b/>
          <w:bCs/>
          <w:sz w:val="22"/>
        </w:rPr>
        <w:tab/>
      </w:r>
      <w:r w:rsidR="000653FF">
        <w:rPr>
          <w:b/>
          <w:bCs/>
          <w:sz w:val="22"/>
        </w:rPr>
        <w:tab/>
      </w:r>
      <w:r w:rsidR="000B68AC">
        <w:rPr>
          <w:b/>
          <w:sz w:val="22"/>
        </w:rPr>
        <w:t xml:space="preserve">Ф. </w:t>
      </w:r>
      <w:proofErr w:type="spellStart"/>
      <w:r w:rsidR="000B68AC">
        <w:rPr>
          <w:b/>
          <w:sz w:val="22"/>
        </w:rPr>
        <w:t>Тишендорф</w:t>
      </w:r>
      <w:proofErr w:type="spellEnd"/>
      <w:r w:rsidR="000B68AC">
        <w:rPr>
          <w:b/>
          <w:sz w:val="22"/>
        </w:rPr>
        <w:t xml:space="preserve">, </w:t>
      </w:r>
      <w:r w:rsidR="000B68AC">
        <w:rPr>
          <w:sz w:val="22"/>
        </w:rPr>
        <w:t xml:space="preserve">Представитель федеральной земли Мекленбург-Передняя Померания в </w:t>
      </w:r>
      <w:r w:rsidR="000653FF">
        <w:rPr>
          <w:sz w:val="22"/>
        </w:rPr>
        <w:tab/>
      </w:r>
      <w:r w:rsidR="000653FF">
        <w:rPr>
          <w:sz w:val="22"/>
        </w:rPr>
        <w:tab/>
      </w:r>
      <w:r w:rsidR="000653FF">
        <w:rPr>
          <w:sz w:val="22"/>
        </w:rPr>
        <w:tab/>
      </w:r>
      <w:r w:rsidR="000653FF">
        <w:rPr>
          <w:sz w:val="22"/>
        </w:rPr>
        <w:tab/>
      </w:r>
      <w:r w:rsidR="000B68AC">
        <w:rPr>
          <w:sz w:val="22"/>
        </w:rPr>
        <w:t>Российской Федерации (</w:t>
      </w:r>
      <w:r>
        <w:rPr>
          <w:sz w:val="22"/>
        </w:rPr>
        <w:t>п</w:t>
      </w:r>
      <w:r w:rsidR="000B68AC">
        <w:rPr>
          <w:sz w:val="22"/>
        </w:rPr>
        <w:t>)</w:t>
      </w:r>
      <w:r>
        <w:rPr>
          <w:sz w:val="22"/>
        </w:rPr>
        <w:t xml:space="preserve">. Взаимодействие бизнеса в несырьевой экономике. Экспорт или </w:t>
      </w:r>
      <w:r w:rsidR="000653FF">
        <w:rPr>
          <w:sz w:val="22"/>
        </w:rPr>
        <w:tab/>
      </w:r>
      <w:r w:rsidR="000653FF">
        <w:rPr>
          <w:sz w:val="22"/>
        </w:rPr>
        <w:tab/>
      </w:r>
      <w:r w:rsidR="000653FF">
        <w:rPr>
          <w:sz w:val="22"/>
        </w:rPr>
        <w:tab/>
      </w:r>
      <w:r>
        <w:rPr>
          <w:sz w:val="22"/>
        </w:rPr>
        <w:t>локализация производства</w:t>
      </w:r>
    </w:p>
    <w:p w14:paraId="1B99E5AF" w14:textId="77777777" w:rsidR="00945C27" w:rsidRDefault="00945C27" w:rsidP="000B68AC">
      <w:pPr>
        <w:spacing w:after="0"/>
        <w:ind w:left="2120" w:hanging="2120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М. Евтеева</w:t>
      </w:r>
      <w:r>
        <w:rPr>
          <w:sz w:val="22"/>
        </w:rPr>
        <w:t>, Заместитель председателя Комиссии МТПП по ВЭС с партнерами в Германии (п)</w:t>
      </w:r>
    </w:p>
    <w:p w14:paraId="7A0D1954" w14:textId="77777777" w:rsidR="00945C27" w:rsidRDefault="00945C27" w:rsidP="00945C27">
      <w:pPr>
        <w:spacing w:after="0"/>
        <w:ind w:left="2120" w:hanging="2120"/>
        <w:jc w:val="center"/>
        <w:rPr>
          <w:b/>
          <w:sz w:val="22"/>
        </w:rPr>
      </w:pPr>
    </w:p>
    <w:p w14:paraId="6391928A" w14:textId="77777777" w:rsidR="00945C27" w:rsidRDefault="00945C27" w:rsidP="00945C27">
      <w:pPr>
        <w:spacing w:after="0"/>
        <w:ind w:left="2120" w:hanging="2120"/>
        <w:jc w:val="center"/>
        <w:rPr>
          <w:b/>
          <w:sz w:val="22"/>
        </w:rPr>
      </w:pPr>
      <w:r>
        <w:rPr>
          <w:b/>
          <w:sz w:val="22"/>
        </w:rPr>
        <w:t>2</w:t>
      </w:r>
    </w:p>
    <w:p w14:paraId="62AFAF0B" w14:textId="77777777" w:rsidR="00945C27" w:rsidRDefault="00945C27" w:rsidP="00945C27">
      <w:pPr>
        <w:spacing w:after="0"/>
        <w:ind w:left="2120" w:hanging="2120"/>
        <w:jc w:val="center"/>
        <w:rPr>
          <w:b/>
          <w:sz w:val="22"/>
        </w:rPr>
      </w:pPr>
    </w:p>
    <w:p w14:paraId="08DB1CF4" w14:textId="77777777" w:rsidR="00945C27" w:rsidRDefault="00945C27" w:rsidP="000B68AC">
      <w:pPr>
        <w:spacing w:after="0"/>
        <w:ind w:left="2120" w:hanging="2120"/>
        <w:rPr>
          <w:sz w:val="22"/>
          <w:u w:val="single"/>
        </w:rPr>
      </w:pPr>
      <w:r w:rsidRPr="00945C27">
        <w:rPr>
          <w:sz w:val="22"/>
        </w:rPr>
        <w:t>15.35-16.00</w:t>
      </w:r>
      <w:r>
        <w:rPr>
          <w:b/>
          <w:sz w:val="22"/>
        </w:rPr>
        <w:tab/>
      </w:r>
      <w:r w:rsidRPr="00945C27">
        <w:rPr>
          <w:sz w:val="22"/>
          <w:u w:val="single"/>
        </w:rPr>
        <w:t>Выступления экспертов. Ответы на вопросы</w:t>
      </w:r>
    </w:p>
    <w:p w14:paraId="58F27BF4" w14:textId="77777777" w:rsidR="00945C27" w:rsidRDefault="00945C27" w:rsidP="000B68AC">
      <w:pPr>
        <w:spacing w:after="0"/>
        <w:ind w:left="2120" w:hanging="2120"/>
        <w:rPr>
          <w:b/>
          <w:sz w:val="22"/>
        </w:rPr>
      </w:pPr>
    </w:p>
    <w:p w14:paraId="698A2C22" w14:textId="77777777" w:rsidR="000B68AC" w:rsidRDefault="000B68AC" w:rsidP="000B68AC">
      <w:pPr>
        <w:spacing w:after="0"/>
        <w:ind w:left="2120" w:hanging="2120"/>
        <w:rPr>
          <w:sz w:val="22"/>
        </w:rPr>
      </w:pPr>
      <w:r>
        <w:rPr>
          <w:b/>
          <w:sz w:val="22"/>
        </w:rPr>
        <w:tab/>
        <w:t>А. Ищенко</w:t>
      </w:r>
      <w:r>
        <w:rPr>
          <w:sz w:val="22"/>
        </w:rPr>
        <w:t xml:space="preserve">, Председатель Всероссийского общества изобретателей и рационализаторов ВОИР </w:t>
      </w:r>
    </w:p>
    <w:p w14:paraId="74CC1527" w14:textId="77777777" w:rsidR="00157797" w:rsidRDefault="000B68AC" w:rsidP="00157797">
      <w:pPr>
        <w:spacing w:after="0"/>
        <w:ind w:left="2120" w:hanging="21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157797">
        <w:rPr>
          <w:b/>
          <w:sz w:val="22"/>
        </w:rPr>
        <w:t xml:space="preserve"> Фокин, </w:t>
      </w:r>
      <w:r w:rsidR="00157797">
        <w:rPr>
          <w:sz w:val="22"/>
        </w:rPr>
        <w:t>Директор ООО «Энергосервис, Инновационные кабели</w:t>
      </w:r>
      <w:r w:rsidR="00297D06">
        <w:rPr>
          <w:sz w:val="22"/>
        </w:rPr>
        <w:t xml:space="preserve"> для европейской энергосистемы</w:t>
      </w:r>
      <w:r w:rsidR="00157797">
        <w:rPr>
          <w:sz w:val="22"/>
        </w:rPr>
        <w:t xml:space="preserve"> (п)</w:t>
      </w:r>
    </w:p>
    <w:p w14:paraId="54545C39" w14:textId="77777777" w:rsidR="00157797" w:rsidRDefault="000B68AC" w:rsidP="00945C27">
      <w:pPr>
        <w:spacing w:after="0"/>
        <w:ind w:left="2120" w:hanging="2120"/>
        <w:jc w:val="both"/>
        <w:rPr>
          <w:rFonts w:cs="Times New Roman"/>
          <w:sz w:val="22"/>
        </w:rPr>
      </w:pPr>
      <w:r w:rsidRPr="00945C27">
        <w:rPr>
          <w:rFonts w:cs="Times New Roman"/>
          <w:b/>
          <w:sz w:val="24"/>
          <w:szCs w:val="24"/>
        </w:rPr>
        <w:tab/>
      </w:r>
      <w:r>
        <w:rPr>
          <w:sz w:val="22"/>
        </w:rPr>
        <w:tab/>
      </w:r>
      <w:r w:rsidR="00157797">
        <w:rPr>
          <w:b/>
          <w:sz w:val="22"/>
        </w:rPr>
        <w:t xml:space="preserve">О. Скворцов, </w:t>
      </w:r>
      <w:r w:rsidR="00157797">
        <w:rPr>
          <w:rFonts w:cs="Times New Roman"/>
          <w:sz w:val="22"/>
        </w:rPr>
        <w:t xml:space="preserve">Заместитель генерального директора Корпорации развития </w:t>
      </w:r>
      <w:r w:rsidR="00157797">
        <w:rPr>
          <w:rFonts w:cs="Times New Roman"/>
          <w:sz w:val="22"/>
        </w:rPr>
        <w:tab/>
        <w:t>Калининградской области</w:t>
      </w:r>
    </w:p>
    <w:p w14:paraId="4362D5A4" w14:textId="77777777" w:rsidR="00157797" w:rsidRDefault="00157797" w:rsidP="00157797">
      <w:pPr>
        <w:spacing w:after="0"/>
        <w:ind w:left="2120" w:hanging="2120"/>
        <w:jc w:val="both"/>
        <w:rPr>
          <w:sz w:val="22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41AAD3BD" w14:textId="77777777" w:rsidR="00157797" w:rsidRDefault="00157797" w:rsidP="00157797">
      <w:pPr>
        <w:spacing w:after="0"/>
        <w:jc w:val="both"/>
        <w:rPr>
          <w:sz w:val="22"/>
        </w:rPr>
      </w:pPr>
      <w:r>
        <w:rPr>
          <w:sz w:val="22"/>
        </w:rPr>
        <w:t>Примечание: Программа находится в постоянной актуализации</w:t>
      </w:r>
    </w:p>
    <w:p w14:paraId="5189C75C" w14:textId="77777777" w:rsidR="00157797" w:rsidRDefault="00157797" w:rsidP="0038706F">
      <w:pPr>
        <w:spacing w:after="0"/>
        <w:jc w:val="center"/>
        <w:rPr>
          <w:b/>
          <w:sz w:val="32"/>
          <w:szCs w:val="32"/>
        </w:rPr>
      </w:pPr>
    </w:p>
    <w:p w14:paraId="2DB1FC20" w14:textId="77777777" w:rsidR="00020DF5" w:rsidRPr="00F54C39" w:rsidRDefault="00020DF5" w:rsidP="00020DF5">
      <w:pPr>
        <w:rPr>
          <w:sz w:val="22"/>
        </w:rPr>
      </w:pPr>
      <w:r>
        <w:rPr>
          <w:sz w:val="22"/>
        </w:rPr>
        <w:t xml:space="preserve">Германо-Российский экономический Альянс совместно с Московской Торгово-Промышленной Палатой </w:t>
      </w:r>
      <w:r w:rsidRPr="00F54C39">
        <w:rPr>
          <w:rFonts w:ascii="Tahoma" w:hAnsi="Tahoma" w:cs="Tahoma"/>
          <w:sz w:val="22"/>
        </w:rPr>
        <w:t>﻿</w:t>
      </w:r>
      <w:proofErr w:type="spellStart"/>
      <w:r w:rsidRPr="00F54C39">
        <w:rPr>
          <w:sz w:val="22"/>
        </w:rPr>
        <w:t>Moscow</w:t>
      </w:r>
      <w:proofErr w:type="spellEnd"/>
      <w:r w:rsidRPr="00F54C39">
        <w:rPr>
          <w:sz w:val="22"/>
        </w:rPr>
        <w:t xml:space="preserve"> CCI приглашает вас</w:t>
      </w:r>
      <w:r w:rsidR="001A7903">
        <w:rPr>
          <w:sz w:val="22"/>
        </w:rPr>
        <w:t xml:space="preserve"> на запланированную конференцию в</w:t>
      </w:r>
      <w:r w:rsidRPr="00F54C39">
        <w:rPr>
          <w:sz w:val="22"/>
        </w:rPr>
        <w:t xml:space="preserve"> </w:t>
      </w:r>
      <w:proofErr w:type="spellStart"/>
      <w:r w:rsidRPr="00F54C39">
        <w:rPr>
          <w:sz w:val="22"/>
        </w:rPr>
        <w:t>Zoom</w:t>
      </w:r>
      <w:proofErr w:type="spellEnd"/>
      <w:r w:rsidRPr="00F54C39">
        <w:rPr>
          <w:sz w:val="22"/>
        </w:rPr>
        <w:t>.</w:t>
      </w:r>
    </w:p>
    <w:p w14:paraId="20221A17" w14:textId="77777777" w:rsidR="00020DF5" w:rsidRPr="00F54C39" w:rsidRDefault="00020DF5" w:rsidP="00020DF5">
      <w:pPr>
        <w:rPr>
          <w:sz w:val="22"/>
        </w:rPr>
      </w:pPr>
      <w:r w:rsidRPr="00F54C39">
        <w:rPr>
          <w:sz w:val="22"/>
        </w:rPr>
        <w:t xml:space="preserve">Тема: </w:t>
      </w:r>
      <w:r w:rsidRPr="00072756">
        <w:rPr>
          <w:b/>
          <w:color w:val="0070C0"/>
          <w:sz w:val="22"/>
        </w:rPr>
        <w:t>Россия-Германия: новый этап в экономическом взаимодействии</w:t>
      </w:r>
      <w:r w:rsidRPr="00072756">
        <w:rPr>
          <w:color w:val="0070C0"/>
          <w:sz w:val="22"/>
        </w:rPr>
        <w:t xml:space="preserve"> </w:t>
      </w:r>
    </w:p>
    <w:p w14:paraId="574F9C40" w14:textId="77777777" w:rsidR="00020DF5" w:rsidRPr="00F54C39" w:rsidRDefault="00020DF5" w:rsidP="00020DF5">
      <w:pPr>
        <w:rPr>
          <w:sz w:val="22"/>
        </w:rPr>
      </w:pPr>
      <w:r w:rsidRPr="00F54C39">
        <w:rPr>
          <w:sz w:val="22"/>
        </w:rPr>
        <w:t>Время: 29 сен 2020 02:00 PM Москва</w:t>
      </w:r>
    </w:p>
    <w:p w14:paraId="242A306C" w14:textId="77777777" w:rsidR="00020DF5" w:rsidRPr="00F54C39" w:rsidRDefault="00020DF5" w:rsidP="00020DF5">
      <w:pPr>
        <w:rPr>
          <w:sz w:val="22"/>
        </w:rPr>
      </w:pPr>
      <w:r w:rsidRPr="00F54C39">
        <w:rPr>
          <w:sz w:val="22"/>
        </w:rPr>
        <w:t xml:space="preserve">Подключиться к конференции </w:t>
      </w:r>
      <w:proofErr w:type="spellStart"/>
      <w:r w:rsidRPr="00F54C39">
        <w:rPr>
          <w:sz w:val="22"/>
        </w:rPr>
        <w:t>Zoom</w:t>
      </w:r>
      <w:proofErr w:type="spellEnd"/>
    </w:p>
    <w:p w14:paraId="01906BAA" w14:textId="77777777" w:rsidR="00020DF5" w:rsidRPr="00072756" w:rsidRDefault="006D508C" w:rsidP="00020DF5">
      <w:pPr>
        <w:rPr>
          <w:b/>
          <w:sz w:val="22"/>
        </w:rPr>
      </w:pPr>
      <w:hyperlink r:id="rId7" w:history="1">
        <w:r w:rsidR="00020DF5" w:rsidRPr="00072756">
          <w:rPr>
            <w:rStyle w:val="a3"/>
            <w:b/>
            <w:sz w:val="22"/>
          </w:rPr>
          <w:t>https://us02web.zoom.us/j/86294399791</w:t>
        </w:r>
      </w:hyperlink>
      <w:r w:rsidR="00020DF5" w:rsidRPr="00072756">
        <w:rPr>
          <w:b/>
          <w:sz w:val="22"/>
        </w:rPr>
        <w:t xml:space="preserve"> </w:t>
      </w:r>
    </w:p>
    <w:p w14:paraId="1C7F16BA" w14:textId="77777777" w:rsidR="00020DF5" w:rsidRDefault="00020DF5" w:rsidP="00020DF5">
      <w:pPr>
        <w:rPr>
          <w:sz w:val="22"/>
        </w:rPr>
      </w:pPr>
      <w:r w:rsidRPr="00F54C39">
        <w:rPr>
          <w:sz w:val="22"/>
        </w:rPr>
        <w:t>Идентификатор конференции: 862 9439 9791</w:t>
      </w:r>
    </w:p>
    <w:p w14:paraId="5297995D" w14:textId="77777777" w:rsidR="00072756" w:rsidRDefault="00072756" w:rsidP="00020DF5">
      <w:pPr>
        <w:rPr>
          <w:sz w:val="22"/>
        </w:rPr>
      </w:pPr>
    </w:p>
    <w:p w14:paraId="1CE3682E" w14:textId="77777777" w:rsidR="00072756" w:rsidRPr="00072756" w:rsidRDefault="00072756" w:rsidP="00020DF5">
      <w:pPr>
        <w:rPr>
          <w:b/>
          <w:color w:val="0070C0"/>
          <w:sz w:val="22"/>
        </w:rPr>
      </w:pPr>
      <w:r w:rsidRPr="00072756">
        <w:rPr>
          <w:b/>
          <w:color w:val="0070C0"/>
          <w:sz w:val="22"/>
          <w:u w:val="single"/>
        </w:rPr>
        <w:t>Примечание: Программа находится в постоянной актуализации.</w:t>
      </w:r>
    </w:p>
    <w:p w14:paraId="5B207158" w14:textId="77777777" w:rsidR="00020DF5" w:rsidRDefault="00020DF5" w:rsidP="00020DF5">
      <w:pPr>
        <w:ind w:left="502"/>
        <w:rPr>
          <w:b/>
          <w:szCs w:val="24"/>
        </w:rPr>
      </w:pPr>
    </w:p>
    <w:p w14:paraId="06A9257F" w14:textId="77777777" w:rsidR="00020DF5" w:rsidRDefault="00020DF5" w:rsidP="00945C27">
      <w:pPr>
        <w:rPr>
          <w:sz w:val="22"/>
        </w:rPr>
      </w:pPr>
    </w:p>
    <w:p w14:paraId="22103B86" w14:textId="77777777" w:rsidR="00945C27" w:rsidRDefault="00945C27" w:rsidP="00945C27">
      <w:pPr>
        <w:ind w:left="502"/>
        <w:rPr>
          <w:b/>
          <w:szCs w:val="24"/>
        </w:rPr>
      </w:pPr>
    </w:p>
    <w:p w14:paraId="63C85AF8" w14:textId="77777777" w:rsidR="00157797" w:rsidRDefault="00157797" w:rsidP="0038706F">
      <w:pPr>
        <w:spacing w:after="0"/>
        <w:jc w:val="center"/>
        <w:rPr>
          <w:b/>
          <w:sz w:val="32"/>
          <w:szCs w:val="32"/>
        </w:rPr>
      </w:pPr>
    </w:p>
    <w:p w14:paraId="1856CD63" w14:textId="77777777" w:rsidR="00157797" w:rsidRDefault="00157797" w:rsidP="0038706F">
      <w:pPr>
        <w:spacing w:after="0"/>
        <w:jc w:val="center"/>
        <w:rPr>
          <w:b/>
          <w:sz w:val="32"/>
          <w:szCs w:val="32"/>
        </w:rPr>
      </w:pPr>
    </w:p>
    <w:p w14:paraId="55121B04" w14:textId="77777777" w:rsidR="00157797" w:rsidRDefault="00157797" w:rsidP="0038706F">
      <w:pPr>
        <w:spacing w:after="0"/>
        <w:jc w:val="center"/>
        <w:rPr>
          <w:b/>
          <w:sz w:val="32"/>
          <w:szCs w:val="32"/>
        </w:rPr>
      </w:pPr>
    </w:p>
    <w:p w14:paraId="32A3504E" w14:textId="77777777" w:rsidR="00157797" w:rsidRDefault="00157797" w:rsidP="0038706F">
      <w:pPr>
        <w:spacing w:after="0"/>
        <w:jc w:val="center"/>
        <w:rPr>
          <w:b/>
          <w:sz w:val="32"/>
          <w:szCs w:val="32"/>
        </w:rPr>
      </w:pPr>
    </w:p>
    <w:sectPr w:rsidR="00157797" w:rsidSect="00EE6B1F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9"/>
    <w:rsid w:val="000016CB"/>
    <w:rsid w:val="00020DF5"/>
    <w:rsid w:val="0004706A"/>
    <w:rsid w:val="000653FF"/>
    <w:rsid w:val="00072756"/>
    <w:rsid w:val="000B68AC"/>
    <w:rsid w:val="00157797"/>
    <w:rsid w:val="00173EB8"/>
    <w:rsid w:val="00197EF4"/>
    <w:rsid w:val="001A7903"/>
    <w:rsid w:val="00297D06"/>
    <w:rsid w:val="00313E61"/>
    <w:rsid w:val="003660E6"/>
    <w:rsid w:val="0038706F"/>
    <w:rsid w:val="003E2ABB"/>
    <w:rsid w:val="003E5497"/>
    <w:rsid w:val="003F1C5B"/>
    <w:rsid w:val="00415717"/>
    <w:rsid w:val="00416AB2"/>
    <w:rsid w:val="00424EA3"/>
    <w:rsid w:val="00447A50"/>
    <w:rsid w:val="00497DDB"/>
    <w:rsid w:val="004D1794"/>
    <w:rsid w:val="00530BD0"/>
    <w:rsid w:val="00533BEF"/>
    <w:rsid w:val="00541A96"/>
    <w:rsid w:val="005471E1"/>
    <w:rsid w:val="00562BB4"/>
    <w:rsid w:val="00593C3F"/>
    <w:rsid w:val="005A1827"/>
    <w:rsid w:val="006433A9"/>
    <w:rsid w:val="00647774"/>
    <w:rsid w:val="006863D6"/>
    <w:rsid w:val="006D508C"/>
    <w:rsid w:val="00726354"/>
    <w:rsid w:val="007D2886"/>
    <w:rsid w:val="007E0A33"/>
    <w:rsid w:val="007F4768"/>
    <w:rsid w:val="00891C0A"/>
    <w:rsid w:val="0089716C"/>
    <w:rsid w:val="00914D61"/>
    <w:rsid w:val="00945C27"/>
    <w:rsid w:val="009B71DC"/>
    <w:rsid w:val="00A03091"/>
    <w:rsid w:val="00A7395F"/>
    <w:rsid w:val="00B44467"/>
    <w:rsid w:val="00BB7E2E"/>
    <w:rsid w:val="00BD01D3"/>
    <w:rsid w:val="00BD0829"/>
    <w:rsid w:val="00C747F6"/>
    <w:rsid w:val="00C83475"/>
    <w:rsid w:val="00CB2002"/>
    <w:rsid w:val="00CB2C72"/>
    <w:rsid w:val="00CD0617"/>
    <w:rsid w:val="00D31551"/>
    <w:rsid w:val="00D44065"/>
    <w:rsid w:val="00D81824"/>
    <w:rsid w:val="00E45650"/>
    <w:rsid w:val="00E9355E"/>
    <w:rsid w:val="00EA536C"/>
    <w:rsid w:val="00EE6B1F"/>
    <w:rsid w:val="00F530F9"/>
    <w:rsid w:val="00F5556C"/>
    <w:rsid w:val="00F77253"/>
    <w:rsid w:val="00F839C6"/>
    <w:rsid w:val="00FA2B86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34C0"/>
  <w15:chartTrackingRefBased/>
  <w15:docId w15:val="{BE78D6A7-5352-4465-B1EF-18ACB5B8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sep">
    <w:name w:val="snsep"/>
    <w:basedOn w:val="a0"/>
    <w:rsid w:val="00A03091"/>
  </w:style>
  <w:style w:type="character" w:styleId="a3">
    <w:name w:val="Hyperlink"/>
    <w:basedOn w:val="a0"/>
    <w:uiPriority w:val="99"/>
    <w:unhideWhenUsed/>
    <w:rsid w:val="00891C0A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891C0A"/>
    <w:pPr>
      <w:spacing w:after="0" w:line="240" w:lineRule="auto"/>
    </w:pPr>
    <w:rPr>
      <w:rFonts w:cs="Consolas"/>
      <w:szCs w:val="21"/>
    </w:rPr>
  </w:style>
  <w:style w:type="character" w:customStyle="1" w:styleId="a5">
    <w:name w:val="Текст Знак"/>
    <w:basedOn w:val="a0"/>
    <w:link w:val="a4"/>
    <w:uiPriority w:val="99"/>
    <w:rsid w:val="00891C0A"/>
    <w:rPr>
      <w:rFonts w:cs="Consolas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3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BD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E6B1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E6B1F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45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2943997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Шмельков</dc:creator>
  <cp:keywords/>
  <dc:description/>
  <cp:lastModifiedBy>mari_chukova@mail.ru</cp:lastModifiedBy>
  <cp:revision>2</cp:revision>
  <cp:lastPrinted>2020-08-15T07:24:00Z</cp:lastPrinted>
  <dcterms:created xsi:type="dcterms:W3CDTF">2020-09-21T12:12:00Z</dcterms:created>
  <dcterms:modified xsi:type="dcterms:W3CDTF">2020-09-21T12:12:00Z</dcterms:modified>
</cp:coreProperties>
</file>