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67" w:type="dxa"/>
        <w:tblLook w:val="04A0" w:firstRow="1" w:lastRow="0" w:firstColumn="1" w:lastColumn="0" w:noHBand="0" w:noVBand="1"/>
      </w:tblPr>
      <w:tblGrid>
        <w:gridCol w:w="704"/>
        <w:gridCol w:w="8910"/>
        <w:gridCol w:w="5513"/>
      </w:tblGrid>
      <w:tr w:rsidR="00926F1B" w:rsidTr="00926F1B">
        <w:tc>
          <w:tcPr>
            <w:tcW w:w="704" w:type="dxa"/>
          </w:tcPr>
          <w:p w:rsidR="00926F1B" w:rsidRDefault="00926F1B" w:rsidP="007E2AFE">
            <w:pPr>
              <w:ind w:left="0" w:right="-285"/>
              <w:jc w:val="center"/>
              <w:rPr>
                <w:rFonts w:ascii="Times New Roman" w:hAnsi="Times New Roman" w:cs="Times New Roman"/>
                <w:sz w:val="28"/>
                <w:szCs w:val="28"/>
              </w:rPr>
            </w:pPr>
          </w:p>
        </w:tc>
        <w:tc>
          <w:tcPr>
            <w:tcW w:w="8910" w:type="dxa"/>
          </w:tcPr>
          <w:p w:rsidR="00926F1B" w:rsidRDefault="00926F1B" w:rsidP="007E2AFE">
            <w:pPr>
              <w:ind w:left="0" w:right="-285"/>
              <w:jc w:val="center"/>
              <w:rPr>
                <w:rFonts w:ascii="Times New Roman" w:hAnsi="Times New Roman" w:cs="Times New Roman"/>
                <w:sz w:val="28"/>
                <w:szCs w:val="28"/>
              </w:rPr>
            </w:pPr>
            <w:r>
              <w:rPr>
                <w:rFonts w:ascii="Times New Roman" w:hAnsi="Times New Roman" w:cs="Times New Roman"/>
                <w:sz w:val="28"/>
                <w:szCs w:val="28"/>
              </w:rPr>
              <w:t>Предложения</w:t>
            </w:r>
          </w:p>
        </w:tc>
        <w:tc>
          <w:tcPr>
            <w:tcW w:w="5513" w:type="dxa"/>
          </w:tcPr>
          <w:p w:rsidR="00926F1B" w:rsidRDefault="00926F1B" w:rsidP="007E2AFE">
            <w:pPr>
              <w:ind w:left="0" w:right="-285"/>
              <w:jc w:val="center"/>
              <w:rPr>
                <w:rFonts w:ascii="Times New Roman" w:hAnsi="Times New Roman" w:cs="Times New Roman"/>
                <w:sz w:val="28"/>
                <w:szCs w:val="28"/>
              </w:rPr>
            </w:pPr>
            <w:r>
              <w:rPr>
                <w:rFonts w:ascii="Times New Roman" w:hAnsi="Times New Roman" w:cs="Times New Roman"/>
                <w:sz w:val="28"/>
                <w:szCs w:val="28"/>
              </w:rPr>
              <w:t>Эффекты</w:t>
            </w:r>
          </w:p>
        </w:tc>
      </w:tr>
      <w:tr w:rsidR="00926F1B" w:rsidTr="00926F1B">
        <w:tc>
          <w:tcPr>
            <w:tcW w:w="704" w:type="dxa"/>
          </w:tcPr>
          <w:p w:rsidR="00926F1B" w:rsidRPr="00055A9E" w:rsidRDefault="00055A9E" w:rsidP="00372E75">
            <w:pPr>
              <w:ind w:left="0" w:right="-285"/>
              <w:jc w:val="both"/>
              <w:rPr>
                <w:rFonts w:ascii="Times New Roman" w:hAnsi="Times New Roman" w:cs="Times New Roman"/>
                <w:b/>
                <w:sz w:val="28"/>
                <w:szCs w:val="28"/>
                <w:lang w:val="en-US"/>
              </w:rPr>
            </w:pPr>
            <w:r w:rsidRPr="00055A9E">
              <w:rPr>
                <w:rFonts w:ascii="Times New Roman" w:hAnsi="Times New Roman" w:cs="Times New Roman"/>
                <w:b/>
                <w:sz w:val="28"/>
                <w:szCs w:val="28"/>
                <w:lang w:val="en-US"/>
              </w:rPr>
              <w:t>I</w:t>
            </w:r>
          </w:p>
        </w:tc>
        <w:tc>
          <w:tcPr>
            <w:tcW w:w="8910" w:type="dxa"/>
          </w:tcPr>
          <w:p w:rsidR="00926F1B" w:rsidRPr="00E972F7" w:rsidRDefault="00926F1B" w:rsidP="00372E75">
            <w:pPr>
              <w:ind w:left="0" w:right="-285"/>
              <w:jc w:val="both"/>
              <w:rPr>
                <w:rFonts w:ascii="Times New Roman" w:hAnsi="Times New Roman" w:cs="Times New Roman"/>
                <w:b/>
                <w:i/>
                <w:sz w:val="28"/>
                <w:szCs w:val="28"/>
              </w:rPr>
            </w:pPr>
            <w:r w:rsidRPr="00E972F7">
              <w:rPr>
                <w:rFonts w:ascii="Times New Roman" w:hAnsi="Times New Roman" w:cs="Times New Roman"/>
                <w:b/>
                <w:i/>
                <w:sz w:val="28"/>
                <w:szCs w:val="28"/>
              </w:rPr>
              <w:t>Минстрой России</w:t>
            </w:r>
          </w:p>
        </w:tc>
        <w:tc>
          <w:tcPr>
            <w:tcW w:w="5513" w:type="dxa"/>
          </w:tcPr>
          <w:p w:rsidR="00926F1B" w:rsidRDefault="00926F1B" w:rsidP="00372E75">
            <w:pPr>
              <w:ind w:left="0" w:right="-285"/>
              <w:jc w:val="both"/>
              <w:rPr>
                <w:rFonts w:ascii="Times New Roman" w:hAnsi="Times New Roman" w:cs="Times New Roman"/>
                <w:sz w:val="28"/>
                <w:szCs w:val="28"/>
              </w:rPr>
            </w:pPr>
          </w:p>
        </w:tc>
      </w:tr>
      <w:tr w:rsidR="00926F1B" w:rsidTr="00926F1B">
        <w:tc>
          <w:tcPr>
            <w:tcW w:w="704" w:type="dxa"/>
          </w:tcPr>
          <w:p w:rsidR="00926F1B" w:rsidRPr="007E2AFE" w:rsidRDefault="00926F1B" w:rsidP="007E2AFE">
            <w:pPr>
              <w:ind w:left="0" w:right="89"/>
              <w:jc w:val="both"/>
              <w:rPr>
                <w:rFonts w:ascii="Times New Roman" w:hAnsi="Times New Roman" w:cs="Times New Roman"/>
                <w:sz w:val="28"/>
                <w:szCs w:val="28"/>
              </w:rPr>
            </w:pPr>
            <w:r>
              <w:rPr>
                <w:rFonts w:ascii="Times New Roman" w:hAnsi="Times New Roman" w:cs="Times New Roman"/>
                <w:sz w:val="28"/>
                <w:szCs w:val="28"/>
              </w:rPr>
              <w:t>1.</w:t>
            </w:r>
          </w:p>
        </w:tc>
        <w:tc>
          <w:tcPr>
            <w:tcW w:w="8910" w:type="dxa"/>
          </w:tcPr>
          <w:p w:rsidR="00926F1B" w:rsidRDefault="00926F1B" w:rsidP="007E2AFE">
            <w:pPr>
              <w:ind w:left="0" w:right="89"/>
              <w:jc w:val="both"/>
              <w:rPr>
                <w:rFonts w:ascii="Times New Roman" w:hAnsi="Times New Roman" w:cs="Times New Roman"/>
                <w:sz w:val="28"/>
                <w:szCs w:val="28"/>
              </w:rPr>
            </w:pPr>
            <w:r w:rsidRPr="007E2AFE">
              <w:rPr>
                <w:rFonts w:ascii="Times New Roman" w:hAnsi="Times New Roman" w:cs="Times New Roman"/>
                <w:sz w:val="28"/>
                <w:szCs w:val="28"/>
              </w:rPr>
              <w:t>Внести изменение в</w:t>
            </w:r>
            <w:r>
              <w:rPr>
                <w:rFonts w:ascii="Times New Roman" w:hAnsi="Times New Roman" w:cs="Times New Roman"/>
                <w:sz w:val="28"/>
                <w:szCs w:val="28"/>
              </w:rPr>
              <w:t xml:space="preserve"> Кодекс Российской Федерации об административных </w:t>
            </w:r>
            <w:r w:rsidRPr="007E2AFE">
              <w:rPr>
                <w:rFonts w:ascii="Times New Roman" w:hAnsi="Times New Roman" w:cs="Times New Roman"/>
                <w:sz w:val="28"/>
                <w:szCs w:val="28"/>
              </w:rPr>
              <w:t>правонарушениях, устанавливающее адми</w:t>
            </w:r>
            <w:r>
              <w:rPr>
                <w:rFonts w:ascii="Times New Roman" w:hAnsi="Times New Roman" w:cs="Times New Roman"/>
                <w:sz w:val="28"/>
                <w:szCs w:val="28"/>
              </w:rPr>
              <w:t>нистративную ответственность за </w:t>
            </w:r>
            <w:proofErr w:type="spellStart"/>
            <w:r w:rsidRPr="007E2AFE">
              <w:rPr>
                <w:rFonts w:ascii="Times New Roman" w:hAnsi="Times New Roman" w:cs="Times New Roman"/>
                <w:sz w:val="28"/>
                <w:szCs w:val="28"/>
              </w:rPr>
              <w:t>непредоставле</w:t>
            </w:r>
            <w:r>
              <w:rPr>
                <w:rFonts w:ascii="Times New Roman" w:hAnsi="Times New Roman" w:cs="Times New Roman"/>
                <w:sz w:val="28"/>
                <w:szCs w:val="28"/>
              </w:rPr>
              <w:t>ние</w:t>
            </w:r>
            <w:proofErr w:type="spellEnd"/>
            <w:r>
              <w:rPr>
                <w:rFonts w:ascii="Times New Roman" w:hAnsi="Times New Roman" w:cs="Times New Roman"/>
                <w:sz w:val="28"/>
                <w:szCs w:val="28"/>
              </w:rPr>
              <w:t xml:space="preserve"> информации, необходимой для </w:t>
            </w:r>
            <w:r w:rsidRPr="007E2AFE">
              <w:rPr>
                <w:rFonts w:ascii="Times New Roman" w:hAnsi="Times New Roman" w:cs="Times New Roman"/>
                <w:sz w:val="28"/>
                <w:szCs w:val="28"/>
              </w:rPr>
              <w:t>формирования сметных цен строительных ресурсов, подлежащих размещению в ФГИС ЦС</w:t>
            </w:r>
            <w:r w:rsidR="00B279CF">
              <w:rPr>
                <w:rFonts w:ascii="Times New Roman" w:hAnsi="Times New Roman" w:cs="Times New Roman"/>
                <w:sz w:val="28"/>
                <w:szCs w:val="28"/>
              </w:rPr>
              <w:t>.</w:t>
            </w:r>
          </w:p>
          <w:p w:rsidR="00B279CF" w:rsidRPr="00B279CF" w:rsidRDefault="00B279CF" w:rsidP="007E2AFE">
            <w:pPr>
              <w:ind w:left="0" w:right="89"/>
              <w:jc w:val="both"/>
              <w:rPr>
                <w:rFonts w:ascii="Times New Roman" w:hAnsi="Times New Roman" w:cs="Times New Roman"/>
                <w:i/>
                <w:color w:val="00B050"/>
                <w:sz w:val="28"/>
                <w:szCs w:val="28"/>
              </w:rPr>
            </w:pPr>
            <w:r>
              <w:rPr>
                <w:rFonts w:ascii="Times New Roman" w:hAnsi="Times New Roman" w:cs="Times New Roman"/>
                <w:i/>
                <w:color w:val="00B050"/>
                <w:sz w:val="28"/>
                <w:szCs w:val="28"/>
              </w:rPr>
              <w:t>ФАС России представил аналогичное предложение</w:t>
            </w:r>
          </w:p>
        </w:tc>
        <w:tc>
          <w:tcPr>
            <w:tcW w:w="5513" w:type="dxa"/>
          </w:tcPr>
          <w:p w:rsidR="00B279CF" w:rsidRDefault="00B279CF" w:rsidP="003374F2">
            <w:pPr>
              <w:tabs>
                <w:tab w:val="left" w:pos="6782"/>
              </w:tabs>
              <w:ind w:left="0" w:right="140"/>
              <w:jc w:val="both"/>
              <w:rPr>
                <w:rFonts w:ascii="Times New Roman" w:hAnsi="Times New Roman" w:cs="Times New Roman"/>
                <w:sz w:val="28"/>
                <w:szCs w:val="28"/>
              </w:rPr>
            </w:pPr>
            <w:r>
              <w:rPr>
                <w:rFonts w:ascii="Times New Roman" w:hAnsi="Times New Roman" w:cs="Times New Roman"/>
                <w:sz w:val="28"/>
                <w:szCs w:val="28"/>
              </w:rPr>
              <w:t>-  Б</w:t>
            </w:r>
            <w:r w:rsidR="00926F1B" w:rsidRPr="007E2AFE">
              <w:rPr>
                <w:rFonts w:ascii="Times New Roman" w:hAnsi="Times New Roman" w:cs="Times New Roman"/>
                <w:sz w:val="28"/>
                <w:szCs w:val="28"/>
              </w:rPr>
              <w:t>олее объективно</w:t>
            </w:r>
            <w:r>
              <w:rPr>
                <w:rFonts w:ascii="Times New Roman" w:hAnsi="Times New Roman" w:cs="Times New Roman"/>
                <w:sz w:val="28"/>
                <w:szCs w:val="28"/>
              </w:rPr>
              <w:t>е</w:t>
            </w:r>
            <w:r w:rsidR="00926F1B">
              <w:rPr>
                <w:rFonts w:ascii="Times New Roman" w:hAnsi="Times New Roman" w:cs="Times New Roman"/>
                <w:sz w:val="28"/>
                <w:szCs w:val="28"/>
              </w:rPr>
              <w:t xml:space="preserve"> </w:t>
            </w:r>
            <w:r w:rsidR="00926F1B" w:rsidRPr="007E2AFE">
              <w:rPr>
                <w:rFonts w:ascii="Times New Roman" w:hAnsi="Times New Roman" w:cs="Times New Roman"/>
                <w:sz w:val="28"/>
                <w:szCs w:val="28"/>
              </w:rPr>
              <w:t>определени</w:t>
            </w:r>
            <w:r>
              <w:rPr>
                <w:rFonts w:ascii="Times New Roman" w:hAnsi="Times New Roman" w:cs="Times New Roman"/>
                <w:sz w:val="28"/>
                <w:szCs w:val="28"/>
              </w:rPr>
              <w:t>е</w:t>
            </w:r>
            <w:r w:rsidR="00926F1B" w:rsidRPr="007E2AFE">
              <w:rPr>
                <w:rFonts w:ascii="Times New Roman" w:hAnsi="Times New Roman" w:cs="Times New Roman"/>
                <w:sz w:val="28"/>
                <w:szCs w:val="28"/>
              </w:rPr>
              <w:t xml:space="preserve"> сметных цен на строитель</w:t>
            </w:r>
            <w:r w:rsidR="00926F1B">
              <w:rPr>
                <w:rFonts w:ascii="Times New Roman" w:hAnsi="Times New Roman" w:cs="Times New Roman"/>
                <w:sz w:val="28"/>
                <w:szCs w:val="28"/>
              </w:rPr>
              <w:t xml:space="preserve">ные ресурсы, что создаст основу </w:t>
            </w:r>
            <w:r w:rsidR="00926F1B" w:rsidRPr="007E2AFE">
              <w:rPr>
                <w:rFonts w:ascii="Times New Roman" w:hAnsi="Times New Roman" w:cs="Times New Roman"/>
                <w:sz w:val="28"/>
                <w:szCs w:val="28"/>
              </w:rPr>
              <w:t>для эффективного планировани</w:t>
            </w:r>
            <w:r w:rsidR="00926F1B">
              <w:rPr>
                <w:rFonts w:ascii="Times New Roman" w:hAnsi="Times New Roman" w:cs="Times New Roman"/>
                <w:sz w:val="28"/>
                <w:szCs w:val="28"/>
              </w:rPr>
              <w:t xml:space="preserve">я расходования средств бюджетов </w:t>
            </w:r>
            <w:r w:rsidR="00926F1B" w:rsidRPr="007E2AFE">
              <w:rPr>
                <w:rFonts w:ascii="Times New Roman" w:hAnsi="Times New Roman" w:cs="Times New Roman"/>
                <w:sz w:val="28"/>
                <w:szCs w:val="28"/>
              </w:rPr>
              <w:t>бюджетной системы Российской Федера</w:t>
            </w:r>
            <w:r w:rsidR="00926F1B">
              <w:rPr>
                <w:rFonts w:ascii="Times New Roman" w:hAnsi="Times New Roman" w:cs="Times New Roman"/>
                <w:sz w:val="28"/>
                <w:szCs w:val="28"/>
              </w:rPr>
              <w:t xml:space="preserve">ции, а ежеквартальное получение </w:t>
            </w:r>
            <w:r w:rsidR="00926F1B" w:rsidRPr="007E2AFE">
              <w:rPr>
                <w:rFonts w:ascii="Times New Roman" w:hAnsi="Times New Roman" w:cs="Times New Roman"/>
                <w:sz w:val="28"/>
                <w:szCs w:val="28"/>
              </w:rPr>
              <w:t xml:space="preserve">информации, необходимой </w:t>
            </w:r>
            <w:r w:rsidR="00926F1B">
              <w:rPr>
                <w:rFonts w:ascii="Times New Roman" w:hAnsi="Times New Roman" w:cs="Times New Roman"/>
                <w:sz w:val="28"/>
                <w:szCs w:val="28"/>
              </w:rPr>
              <w:t xml:space="preserve">для формирования сметных цен на </w:t>
            </w:r>
            <w:r w:rsidR="00926F1B" w:rsidRPr="007E2AFE">
              <w:rPr>
                <w:rFonts w:ascii="Times New Roman" w:hAnsi="Times New Roman" w:cs="Times New Roman"/>
                <w:sz w:val="28"/>
                <w:szCs w:val="28"/>
              </w:rPr>
              <w:t>строительные ресурсы, позволит с высок</w:t>
            </w:r>
            <w:r w:rsidR="00926F1B">
              <w:rPr>
                <w:rFonts w:ascii="Times New Roman" w:hAnsi="Times New Roman" w:cs="Times New Roman"/>
                <w:sz w:val="28"/>
                <w:szCs w:val="28"/>
              </w:rPr>
              <w:t xml:space="preserve">ой степенью точности определить </w:t>
            </w:r>
            <w:r w:rsidR="00926F1B" w:rsidRPr="007E2AFE">
              <w:rPr>
                <w:rFonts w:ascii="Times New Roman" w:hAnsi="Times New Roman" w:cs="Times New Roman"/>
                <w:sz w:val="28"/>
                <w:szCs w:val="28"/>
              </w:rPr>
              <w:t>такие цены, что по предварите</w:t>
            </w:r>
            <w:r w:rsidR="00926F1B">
              <w:rPr>
                <w:rFonts w:ascii="Times New Roman" w:hAnsi="Times New Roman" w:cs="Times New Roman"/>
                <w:sz w:val="28"/>
                <w:szCs w:val="28"/>
              </w:rPr>
              <w:t xml:space="preserve">льным данным обеспечит экономию </w:t>
            </w:r>
            <w:r w:rsidR="00926F1B" w:rsidRPr="007E2AFE">
              <w:rPr>
                <w:rFonts w:ascii="Times New Roman" w:hAnsi="Times New Roman" w:cs="Times New Roman"/>
                <w:sz w:val="28"/>
                <w:szCs w:val="28"/>
              </w:rPr>
              <w:t xml:space="preserve">бюджетных средств на капитальное </w:t>
            </w:r>
            <w:r w:rsidR="00926F1B">
              <w:rPr>
                <w:rFonts w:ascii="Times New Roman" w:hAnsi="Times New Roman" w:cs="Times New Roman"/>
                <w:sz w:val="28"/>
                <w:szCs w:val="28"/>
              </w:rPr>
              <w:t xml:space="preserve">строительство более чем на 10%. </w:t>
            </w:r>
          </w:p>
          <w:p w:rsidR="00926F1B" w:rsidRDefault="00B279CF" w:rsidP="003374F2">
            <w:pPr>
              <w:tabs>
                <w:tab w:val="left" w:pos="6782"/>
              </w:tabs>
              <w:ind w:left="0" w:right="140"/>
              <w:jc w:val="both"/>
              <w:rPr>
                <w:rFonts w:ascii="Times New Roman" w:hAnsi="Times New Roman" w:cs="Times New Roman"/>
                <w:sz w:val="28"/>
                <w:szCs w:val="28"/>
              </w:rPr>
            </w:pPr>
            <w:r>
              <w:rPr>
                <w:rFonts w:ascii="Times New Roman" w:hAnsi="Times New Roman" w:cs="Times New Roman"/>
                <w:sz w:val="28"/>
                <w:szCs w:val="28"/>
              </w:rPr>
              <w:t>- </w:t>
            </w:r>
            <w:r w:rsidR="00926F1B" w:rsidRPr="007E2AFE">
              <w:rPr>
                <w:rFonts w:ascii="Times New Roman" w:hAnsi="Times New Roman" w:cs="Times New Roman"/>
                <w:sz w:val="28"/>
                <w:szCs w:val="28"/>
              </w:rPr>
              <w:t>Процесс инвестиций в капитально</w:t>
            </w:r>
            <w:r w:rsidR="00926F1B">
              <w:rPr>
                <w:rFonts w:ascii="Times New Roman" w:hAnsi="Times New Roman" w:cs="Times New Roman"/>
                <w:sz w:val="28"/>
                <w:szCs w:val="28"/>
              </w:rPr>
              <w:t xml:space="preserve">е строительство за счет средств </w:t>
            </w:r>
            <w:r w:rsidR="00926F1B" w:rsidRPr="007E2AFE">
              <w:rPr>
                <w:rFonts w:ascii="Times New Roman" w:hAnsi="Times New Roman" w:cs="Times New Roman"/>
                <w:sz w:val="28"/>
                <w:szCs w:val="28"/>
              </w:rPr>
              <w:t xml:space="preserve">компаний с государственным участием </w:t>
            </w:r>
            <w:r w:rsidR="00926F1B">
              <w:rPr>
                <w:rFonts w:ascii="Times New Roman" w:hAnsi="Times New Roman" w:cs="Times New Roman"/>
                <w:sz w:val="28"/>
                <w:szCs w:val="28"/>
              </w:rPr>
              <w:t xml:space="preserve">и государственных корпораций, а </w:t>
            </w:r>
            <w:r w:rsidR="00926F1B" w:rsidRPr="007E2AFE">
              <w:rPr>
                <w:rFonts w:ascii="Times New Roman" w:hAnsi="Times New Roman" w:cs="Times New Roman"/>
                <w:sz w:val="28"/>
                <w:szCs w:val="28"/>
              </w:rPr>
              <w:t>также региональных операторов капит</w:t>
            </w:r>
            <w:r w:rsidR="00926F1B">
              <w:rPr>
                <w:rFonts w:ascii="Times New Roman" w:hAnsi="Times New Roman" w:cs="Times New Roman"/>
                <w:sz w:val="28"/>
                <w:szCs w:val="28"/>
              </w:rPr>
              <w:t xml:space="preserve">ального ремонта многоквартирных </w:t>
            </w:r>
            <w:r w:rsidR="00926F1B" w:rsidRPr="007E2AFE">
              <w:rPr>
                <w:rFonts w:ascii="Times New Roman" w:hAnsi="Times New Roman" w:cs="Times New Roman"/>
                <w:sz w:val="28"/>
                <w:szCs w:val="28"/>
              </w:rPr>
              <w:t>домов, станет более прозрачным и контролируемым.</w:t>
            </w:r>
          </w:p>
          <w:p w:rsidR="00926F1B" w:rsidRDefault="00B279CF" w:rsidP="003374F2">
            <w:pPr>
              <w:tabs>
                <w:tab w:val="left" w:pos="6782"/>
              </w:tabs>
              <w:ind w:left="0" w:right="140"/>
              <w:jc w:val="both"/>
              <w:rPr>
                <w:rFonts w:ascii="Times New Roman" w:hAnsi="Times New Roman" w:cs="Times New Roman"/>
                <w:sz w:val="28"/>
                <w:szCs w:val="28"/>
              </w:rPr>
            </w:pPr>
            <w:r>
              <w:rPr>
                <w:rFonts w:ascii="Times New Roman" w:hAnsi="Times New Roman" w:cs="Times New Roman"/>
                <w:sz w:val="28"/>
                <w:szCs w:val="28"/>
              </w:rPr>
              <w:t xml:space="preserve">- </w:t>
            </w:r>
            <w:r w:rsidR="00926F1B" w:rsidRPr="007E2AFE">
              <w:rPr>
                <w:rFonts w:ascii="Times New Roman" w:hAnsi="Times New Roman" w:cs="Times New Roman"/>
                <w:sz w:val="28"/>
                <w:szCs w:val="28"/>
              </w:rPr>
              <w:t>Доходы, полученные от уп</w:t>
            </w:r>
            <w:r w:rsidR="00926F1B">
              <w:rPr>
                <w:rFonts w:ascii="Times New Roman" w:hAnsi="Times New Roman" w:cs="Times New Roman"/>
                <w:sz w:val="28"/>
                <w:szCs w:val="28"/>
              </w:rPr>
              <w:t xml:space="preserve">латы штрафов, будут поступать в </w:t>
            </w:r>
            <w:r w:rsidR="00926F1B" w:rsidRPr="007E2AFE">
              <w:rPr>
                <w:rFonts w:ascii="Times New Roman" w:hAnsi="Times New Roman" w:cs="Times New Roman"/>
                <w:sz w:val="28"/>
                <w:szCs w:val="28"/>
              </w:rPr>
              <w:t>федеральный бюджет по нормативу 100 процентов.</w:t>
            </w:r>
          </w:p>
          <w:p w:rsidR="00B279CF" w:rsidRDefault="00B279CF" w:rsidP="003374F2">
            <w:pPr>
              <w:tabs>
                <w:tab w:val="left" w:pos="6782"/>
              </w:tabs>
              <w:ind w:left="0" w:right="140"/>
              <w:jc w:val="both"/>
              <w:rPr>
                <w:rFonts w:ascii="Times New Roman" w:hAnsi="Times New Roman" w:cs="Times New Roman"/>
                <w:sz w:val="28"/>
                <w:szCs w:val="28"/>
              </w:rPr>
            </w:pPr>
            <w:r>
              <w:rPr>
                <w:rFonts w:ascii="Times New Roman" w:hAnsi="Times New Roman" w:cs="Times New Roman"/>
                <w:sz w:val="28"/>
                <w:szCs w:val="28"/>
              </w:rPr>
              <w:t xml:space="preserve">- Увеличение наполняемости ФГИС ЦС </w:t>
            </w:r>
            <w:proofErr w:type="spellStart"/>
            <w:r w:rsidRPr="00B279CF">
              <w:rPr>
                <w:rFonts w:ascii="Times New Roman" w:hAnsi="Times New Roman" w:cs="Times New Roman"/>
                <w:sz w:val="28"/>
                <w:szCs w:val="28"/>
              </w:rPr>
              <w:t>ЦС</w:t>
            </w:r>
            <w:proofErr w:type="spellEnd"/>
            <w:r w:rsidRPr="00B279CF">
              <w:rPr>
                <w:rFonts w:ascii="Times New Roman" w:hAnsi="Times New Roman" w:cs="Times New Roman"/>
                <w:sz w:val="28"/>
                <w:szCs w:val="28"/>
              </w:rPr>
              <w:t xml:space="preserve"> в 2022 году на 20-30 %, в 2023 году на 40-60 %, в 2024 году на 60-80 %, в период с 2025 по 2030 гг. на 80-100 %</w:t>
            </w:r>
            <w:r>
              <w:rPr>
                <w:rFonts w:ascii="Times New Roman" w:hAnsi="Times New Roman" w:cs="Times New Roman"/>
                <w:sz w:val="28"/>
                <w:szCs w:val="28"/>
              </w:rPr>
              <w:t>.</w:t>
            </w:r>
          </w:p>
          <w:p w:rsidR="00B279CF" w:rsidRDefault="00B279CF" w:rsidP="003374F2">
            <w:pPr>
              <w:tabs>
                <w:tab w:val="left" w:pos="6782"/>
              </w:tabs>
              <w:ind w:left="0" w:right="140"/>
              <w:jc w:val="both"/>
              <w:rPr>
                <w:rFonts w:ascii="Times New Roman" w:hAnsi="Times New Roman" w:cs="Times New Roman"/>
                <w:sz w:val="28"/>
                <w:szCs w:val="28"/>
              </w:rPr>
            </w:pPr>
          </w:p>
        </w:tc>
      </w:tr>
      <w:tr w:rsidR="00926F1B" w:rsidTr="00926F1B">
        <w:tc>
          <w:tcPr>
            <w:tcW w:w="704" w:type="dxa"/>
          </w:tcPr>
          <w:p w:rsidR="00926F1B" w:rsidRPr="003374F2" w:rsidRDefault="00926F1B" w:rsidP="003374F2">
            <w:pPr>
              <w:ind w:left="0" w:right="89"/>
              <w:jc w:val="both"/>
              <w:rPr>
                <w:rFonts w:ascii="Times New Roman" w:hAnsi="Times New Roman" w:cs="Times New Roman"/>
                <w:sz w:val="28"/>
                <w:szCs w:val="28"/>
              </w:rPr>
            </w:pPr>
            <w:r>
              <w:rPr>
                <w:rFonts w:ascii="Times New Roman" w:hAnsi="Times New Roman" w:cs="Times New Roman"/>
                <w:sz w:val="28"/>
                <w:szCs w:val="28"/>
              </w:rPr>
              <w:t>2.</w:t>
            </w:r>
          </w:p>
        </w:tc>
        <w:tc>
          <w:tcPr>
            <w:tcW w:w="8910" w:type="dxa"/>
          </w:tcPr>
          <w:p w:rsidR="00926F1B" w:rsidRDefault="00926F1B" w:rsidP="003374F2">
            <w:pPr>
              <w:ind w:left="0" w:right="89"/>
              <w:jc w:val="both"/>
              <w:rPr>
                <w:rFonts w:ascii="Times New Roman" w:hAnsi="Times New Roman" w:cs="Times New Roman"/>
                <w:sz w:val="28"/>
                <w:szCs w:val="28"/>
              </w:rPr>
            </w:pPr>
            <w:r w:rsidRPr="003374F2">
              <w:rPr>
                <w:rFonts w:ascii="Times New Roman" w:hAnsi="Times New Roman" w:cs="Times New Roman"/>
                <w:sz w:val="28"/>
                <w:szCs w:val="28"/>
              </w:rPr>
              <w:t>При строительстве объектов капитального строительства, осуществляемых за счет бюджетов бюджетной системы Российской Федерации, законодательно установить обязанность заказчиков и подрядных организаций заключать долгосрочные контракты с производителями строительных ресурсов (по всей цепочке государственных (муниципальных) контрактов, начиная от заказчика до конечного субподрядчика), включенных в перечень производителей, поставщиков строительных ресурсов и размещающих цены на строительные ресурсы и информацию в федеральной государственной информационной системе ценообразования в строительстве (далее – ФГИС ЦС), необходимые для формирования сметных цен строительных ресурсов, применяемых при определении сметной стоимости строительства ресурсно-индексным методом (ресурсным методом).</w:t>
            </w:r>
          </w:p>
        </w:tc>
        <w:tc>
          <w:tcPr>
            <w:tcW w:w="5513" w:type="dxa"/>
          </w:tcPr>
          <w:p w:rsidR="00926F1B" w:rsidRDefault="00B279CF" w:rsidP="003374F2">
            <w:pPr>
              <w:ind w:left="0" w:right="140"/>
              <w:jc w:val="both"/>
              <w:rPr>
                <w:rFonts w:ascii="Times New Roman" w:hAnsi="Times New Roman" w:cs="Times New Roman"/>
                <w:sz w:val="28"/>
                <w:szCs w:val="28"/>
              </w:rPr>
            </w:pPr>
            <w:r>
              <w:rPr>
                <w:rFonts w:ascii="Times New Roman" w:hAnsi="Times New Roman" w:cs="Times New Roman"/>
                <w:sz w:val="28"/>
                <w:szCs w:val="28"/>
              </w:rPr>
              <w:t>- </w:t>
            </w:r>
            <w:r w:rsidR="00926F1B">
              <w:rPr>
                <w:rFonts w:ascii="Times New Roman" w:hAnsi="Times New Roman" w:cs="Times New Roman"/>
                <w:sz w:val="28"/>
                <w:szCs w:val="28"/>
              </w:rPr>
              <w:t>Оптимизация расходов бюджетов бюджетной системы Российской Федерации на строительство.</w:t>
            </w:r>
          </w:p>
          <w:p w:rsidR="00B279CF" w:rsidRDefault="00B279CF" w:rsidP="00342C8F">
            <w:pPr>
              <w:ind w:left="0" w:right="140"/>
              <w:jc w:val="both"/>
              <w:rPr>
                <w:rFonts w:ascii="Times New Roman" w:hAnsi="Times New Roman" w:cs="Times New Roman"/>
                <w:sz w:val="28"/>
                <w:szCs w:val="28"/>
              </w:rPr>
            </w:pPr>
            <w:r>
              <w:rPr>
                <w:rFonts w:ascii="Times New Roman" w:hAnsi="Times New Roman" w:cs="Times New Roman"/>
                <w:sz w:val="28"/>
                <w:szCs w:val="28"/>
              </w:rPr>
              <w:t>- </w:t>
            </w:r>
            <w:r w:rsidR="00342C8F">
              <w:rPr>
                <w:rFonts w:ascii="Times New Roman" w:hAnsi="Times New Roman" w:cs="Times New Roman"/>
                <w:sz w:val="28"/>
                <w:szCs w:val="28"/>
              </w:rPr>
              <w:t>Исключение посредников.</w:t>
            </w:r>
          </w:p>
        </w:tc>
      </w:tr>
      <w:tr w:rsidR="00926F1B" w:rsidTr="00926F1B">
        <w:tc>
          <w:tcPr>
            <w:tcW w:w="704" w:type="dxa"/>
          </w:tcPr>
          <w:p w:rsidR="00926F1B" w:rsidRPr="003374F2" w:rsidRDefault="00926F1B" w:rsidP="003374F2">
            <w:pPr>
              <w:ind w:left="0" w:right="89"/>
              <w:jc w:val="both"/>
              <w:rPr>
                <w:rFonts w:ascii="Times New Roman" w:hAnsi="Times New Roman" w:cs="Times New Roman"/>
                <w:sz w:val="28"/>
                <w:szCs w:val="28"/>
              </w:rPr>
            </w:pPr>
            <w:r>
              <w:rPr>
                <w:rFonts w:ascii="Times New Roman" w:hAnsi="Times New Roman" w:cs="Times New Roman"/>
                <w:sz w:val="28"/>
                <w:szCs w:val="28"/>
              </w:rPr>
              <w:t>3.</w:t>
            </w:r>
          </w:p>
        </w:tc>
        <w:tc>
          <w:tcPr>
            <w:tcW w:w="8910" w:type="dxa"/>
          </w:tcPr>
          <w:p w:rsidR="00926F1B" w:rsidRDefault="00926F1B" w:rsidP="003374F2">
            <w:pPr>
              <w:ind w:left="0" w:right="89"/>
              <w:jc w:val="both"/>
              <w:rPr>
                <w:rFonts w:ascii="Times New Roman" w:hAnsi="Times New Roman" w:cs="Times New Roman"/>
                <w:sz w:val="28"/>
                <w:szCs w:val="28"/>
              </w:rPr>
            </w:pPr>
            <w:r w:rsidRPr="003374F2">
              <w:rPr>
                <w:rFonts w:ascii="Times New Roman" w:hAnsi="Times New Roman" w:cs="Times New Roman"/>
                <w:sz w:val="28"/>
                <w:szCs w:val="28"/>
              </w:rPr>
              <w:t xml:space="preserve">Разработать и утвердить типовые контракты (договоры) и (или) типовые условия контрактов (договоров) на поставку </w:t>
            </w:r>
            <w:proofErr w:type="spellStart"/>
            <w:r w:rsidRPr="003374F2">
              <w:rPr>
                <w:rFonts w:ascii="Times New Roman" w:hAnsi="Times New Roman" w:cs="Times New Roman"/>
                <w:sz w:val="28"/>
                <w:szCs w:val="28"/>
              </w:rPr>
              <w:t>ценообразующих</w:t>
            </w:r>
            <w:proofErr w:type="spellEnd"/>
            <w:r w:rsidRPr="003374F2">
              <w:rPr>
                <w:rFonts w:ascii="Times New Roman" w:hAnsi="Times New Roman" w:cs="Times New Roman"/>
                <w:sz w:val="28"/>
                <w:szCs w:val="28"/>
              </w:rPr>
              <w:t xml:space="preserve"> строительных ресурсов на срок не менее 3 лет, устанавливающих периодичность поставки, отсрочку платежа, максимальный рост цены в рамках исполнения такого договора за определенный период, формульные (фиксированные) цены и объёмы поставок между заводами – производителями и строительными организациями (государственными заказчиками, подрядными организациями).</w:t>
            </w:r>
          </w:p>
        </w:tc>
        <w:tc>
          <w:tcPr>
            <w:tcW w:w="5513" w:type="dxa"/>
          </w:tcPr>
          <w:p w:rsidR="00926F1B" w:rsidRDefault="00926F1B" w:rsidP="003374F2">
            <w:pPr>
              <w:ind w:left="0" w:right="140"/>
              <w:jc w:val="both"/>
              <w:rPr>
                <w:rFonts w:ascii="Times New Roman" w:hAnsi="Times New Roman" w:cs="Times New Roman"/>
                <w:sz w:val="28"/>
                <w:szCs w:val="28"/>
              </w:rPr>
            </w:pPr>
          </w:p>
        </w:tc>
      </w:tr>
      <w:tr w:rsidR="00926F1B" w:rsidTr="00926F1B">
        <w:tc>
          <w:tcPr>
            <w:tcW w:w="704" w:type="dxa"/>
          </w:tcPr>
          <w:p w:rsidR="00926F1B" w:rsidRPr="003374F2" w:rsidRDefault="00926F1B" w:rsidP="00CC2DE5">
            <w:pPr>
              <w:ind w:left="0" w:right="89"/>
              <w:jc w:val="both"/>
              <w:rPr>
                <w:rFonts w:ascii="Times New Roman" w:hAnsi="Times New Roman" w:cs="Times New Roman"/>
                <w:sz w:val="28"/>
                <w:szCs w:val="28"/>
              </w:rPr>
            </w:pPr>
            <w:r>
              <w:rPr>
                <w:rFonts w:ascii="Times New Roman" w:hAnsi="Times New Roman" w:cs="Times New Roman"/>
                <w:sz w:val="28"/>
                <w:szCs w:val="28"/>
              </w:rPr>
              <w:t>4.</w:t>
            </w:r>
          </w:p>
        </w:tc>
        <w:tc>
          <w:tcPr>
            <w:tcW w:w="8910" w:type="dxa"/>
          </w:tcPr>
          <w:p w:rsidR="00926F1B" w:rsidRDefault="00926F1B" w:rsidP="00CC2DE5">
            <w:pPr>
              <w:ind w:left="0" w:right="89"/>
              <w:jc w:val="both"/>
              <w:rPr>
                <w:rFonts w:ascii="Times New Roman" w:hAnsi="Times New Roman" w:cs="Times New Roman"/>
                <w:sz w:val="28"/>
                <w:szCs w:val="28"/>
              </w:rPr>
            </w:pPr>
            <w:r w:rsidRPr="003374F2">
              <w:rPr>
                <w:rFonts w:ascii="Times New Roman" w:hAnsi="Times New Roman" w:cs="Times New Roman"/>
                <w:sz w:val="28"/>
                <w:szCs w:val="28"/>
              </w:rPr>
              <w:t xml:space="preserve">Рассмотреть возможность создания структуры централизованных закупок </w:t>
            </w:r>
            <w:proofErr w:type="spellStart"/>
            <w:r w:rsidRPr="003374F2">
              <w:rPr>
                <w:rFonts w:ascii="Times New Roman" w:hAnsi="Times New Roman" w:cs="Times New Roman"/>
                <w:sz w:val="28"/>
                <w:szCs w:val="28"/>
              </w:rPr>
              <w:t>ценообразующих</w:t>
            </w:r>
            <w:proofErr w:type="spellEnd"/>
            <w:r w:rsidRPr="003374F2">
              <w:rPr>
                <w:rFonts w:ascii="Times New Roman" w:hAnsi="Times New Roman" w:cs="Times New Roman"/>
                <w:sz w:val="28"/>
                <w:szCs w:val="28"/>
              </w:rPr>
              <w:t xml:space="preserve"> строительных ресурсов</w:t>
            </w:r>
            <w:r>
              <w:rPr>
                <w:rFonts w:ascii="Times New Roman" w:hAnsi="Times New Roman" w:cs="Times New Roman"/>
                <w:sz w:val="28"/>
                <w:szCs w:val="28"/>
              </w:rPr>
              <w:t>.</w:t>
            </w:r>
            <w:r w:rsidRPr="003374F2">
              <w:rPr>
                <w:rFonts w:ascii="Times New Roman" w:hAnsi="Times New Roman" w:cs="Times New Roman"/>
                <w:sz w:val="28"/>
                <w:szCs w:val="28"/>
              </w:rPr>
              <w:t xml:space="preserve"> </w:t>
            </w:r>
          </w:p>
        </w:tc>
        <w:tc>
          <w:tcPr>
            <w:tcW w:w="5513" w:type="dxa"/>
          </w:tcPr>
          <w:p w:rsidR="00926F1B" w:rsidRDefault="00926F1B" w:rsidP="003374F2">
            <w:pPr>
              <w:ind w:left="0" w:right="140"/>
              <w:jc w:val="both"/>
              <w:rPr>
                <w:rFonts w:ascii="Times New Roman" w:hAnsi="Times New Roman" w:cs="Times New Roman"/>
                <w:sz w:val="28"/>
                <w:szCs w:val="28"/>
              </w:rPr>
            </w:pPr>
            <w:r>
              <w:rPr>
                <w:rFonts w:ascii="Times New Roman" w:hAnsi="Times New Roman" w:cs="Times New Roman"/>
                <w:sz w:val="28"/>
                <w:szCs w:val="28"/>
              </w:rPr>
              <w:t>Оптимизация</w:t>
            </w:r>
            <w:r w:rsidRPr="003374F2">
              <w:rPr>
                <w:rFonts w:ascii="Times New Roman" w:hAnsi="Times New Roman" w:cs="Times New Roman"/>
                <w:sz w:val="28"/>
                <w:szCs w:val="28"/>
              </w:rPr>
              <w:t xml:space="preserve"> ресурсного обеспечения строительства объектов капитального строительства, осуществляемых за счет бюджетов бюджетной системы Российской Федерации.</w:t>
            </w:r>
          </w:p>
        </w:tc>
      </w:tr>
      <w:tr w:rsidR="00926F1B" w:rsidTr="00926F1B">
        <w:tc>
          <w:tcPr>
            <w:tcW w:w="704" w:type="dxa"/>
          </w:tcPr>
          <w:p w:rsidR="00926F1B" w:rsidRPr="003374F2" w:rsidRDefault="00926F1B" w:rsidP="003374F2">
            <w:pPr>
              <w:ind w:left="0" w:right="89"/>
              <w:jc w:val="both"/>
              <w:rPr>
                <w:rFonts w:ascii="Times New Roman" w:hAnsi="Times New Roman" w:cs="Times New Roman"/>
                <w:sz w:val="28"/>
                <w:szCs w:val="28"/>
              </w:rPr>
            </w:pPr>
            <w:r>
              <w:rPr>
                <w:rFonts w:ascii="Times New Roman" w:hAnsi="Times New Roman" w:cs="Times New Roman"/>
                <w:sz w:val="28"/>
                <w:szCs w:val="28"/>
              </w:rPr>
              <w:t>5.</w:t>
            </w:r>
          </w:p>
        </w:tc>
        <w:tc>
          <w:tcPr>
            <w:tcW w:w="8910" w:type="dxa"/>
          </w:tcPr>
          <w:p w:rsidR="00926F1B" w:rsidRPr="003374F2" w:rsidRDefault="00926F1B" w:rsidP="003374F2">
            <w:pPr>
              <w:ind w:left="0" w:right="89"/>
              <w:jc w:val="both"/>
              <w:rPr>
                <w:rFonts w:ascii="Times New Roman" w:hAnsi="Times New Roman" w:cs="Times New Roman"/>
                <w:sz w:val="28"/>
                <w:szCs w:val="28"/>
              </w:rPr>
            </w:pPr>
            <w:r w:rsidRPr="003374F2">
              <w:rPr>
                <w:rFonts w:ascii="Times New Roman" w:hAnsi="Times New Roman" w:cs="Times New Roman"/>
                <w:sz w:val="28"/>
                <w:szCs w:val="28"/>
              </w:rPr>
              <w:t>Пересмотреть тарифную политику регулирования перевозок сырья (лом, железорудное сырьё) и продукции, изготавливаемой из такого сырья (судами морского (внутреннего водного) и воздушного транспорта, транспортными средствами автомобильного транспорта, железнодорожным видом транспорта), а также рассмотреть вопрос установления регулирования цен стивидорных услуг в морских и речных портах, погрузочно-разгрузочных работ на грузовых железнодорожных станциях, размером платы за временное владение и пользование железнодорожными грузовыми вагонами.</w:t>
            </w:r>
          </w:p>
        </w:tc>
        <w:tc>
          <w:tcPr>
            <w:tcW w:w="5513" w:type="dxa"/>
          </w:tcPr>
          <w:p w:rsidR="0020500C" w:rsidRDefault="0020500C" w:rsidP="0020500C">
            <w:pPr>
              <w:ind w:left="0" w:right="140"/>
              <w:jc w:val="both"/>
              <w:rPr>
                <w:rFonts w:ascii="Times New Roman" w:hAnsi="Times New Roman" w:cs="Times New Roman"/>
                <w:sz w:val="28"/>
                <w:szCs w:val="28"/>
              </w:rPr>
            </w:pPr>
            <w:r>
              <w:rPr>
                <w:rFonts w:ascii="Times New Roman" w:hAnsi="Times New Roman" w:cs="Times New Roman"/>
                <w:sz w:val="28"/>
                <w:szCs w:val="28"/>
              </w:rPr>
              <w:t>Снижение с</w:t>
            </w:r>
            <w:r w:rsidRPr="0020500C">
              <w:rPr>
                <w:rFonts w:ascii="Times New Roman" w:hAnsi="Times New Roman" w:cs="Times New Roman"/>
                <w:sz w:val="28"/>
                <w:szCs w:val="28"/>
              </w:rPr>
              <w:t>тоимост</w:t>
            </w:r>
            <w:r>
              <w:rPr>
                <w:rFonts w:ascii="Times New Roman" w:hAnsi="Times New Roman" w:cs="Times New Roman"/>
                <w:sz w:val="28"/>
                <w:szCs w:val="28"/>
              </w:rPr>
              <w:t>и</w:t>
            </w:r>
            <w:r w:rsidRPr="0020500C">
              <w:rPr>
                <w:rFonts w:ascii="Times New Roman" w:hAnsi="Times New Roman" w:cs="Times New Roman"/>
                <w:sz w:val="28"/>
                <w:szCs w:val="28"/>
              </w:rPr>
              <w:t xml:space="preserve"> строительства объектов капитального строительства</w:t>
            </w:r>
            <w:r>
              <w:rPr>
                <w:rFonts w:ascii="Times New Roman" w:hAnsi="Times New Roman" w:cs="Times New Roman"/>
                <w:sz w:val="28"/>
                <w:szCs w:val="28"/>
              </w:rPr>
              <w:t>, особенно</w:t>
            </w:r>
            <w:r w:rsidRPr="0020500C">
              <w:rPr>
                <w:rFonts w:ascii="Times New Roman" w:hAnsi="Times New Roman" w:cs="Times New Roman"/>
                <w:sz w:val="28"/>
                <w:szCs w:val="28"/>
              </w:rPr>
              <w:t xml:space="preserve"> в тех регионах, на территории которых отсутствует производство или производство строительных ресурсов недостаточно (Дальний Восток, Калининградская область).</w:t>
            </w:r>
          </w:p>
          <w:p w:rsidR="0020500C" w:rsidRDefault="0020500C" w:rsidP="0020500C">
            <w:pPr>
              <w:ind w:left="0" w:right="140"/>
              <w:jc w:val="both"/>
              <w:rPr>
                <w:rFonts w:ascii="Times New Roman" w:hAnsi="Times New Roman" w:cs="Times New Roman"/>
                <w:sz w:val="28"/>
                <w:szCs w:val="28"/>
              </w:rPr>
            </w:pPr>
          </w:p>
          <w:p w:rsidR="00926F1B" w:rsidRDefault="00926F1B" w:rsidP="0020500C">
            <w:pPr>
              <w:ind w:left="0" w:right="140"/>
              <w:jc w:val="both"/>
              <w:rPr>
                <w:rFonts w:ascii="Times New Roman" w:hAnsi="Times New Roman" w:cs="Times New Roman"/>
                <w:sz w:val="28"/>
                <w:szCs w:val="28"/>
              </w:rPr>
            </w:pPr>
          </w:p>
        </w:tc>
      </w:tr>
      <w:tr w:rsidR="00926F1B" w:rsidTr="00926F1B">
        <w:tc>
          <w:tcPr>
            <w:tcW w:w="704" w:type="dxa"/>
          </w:tcPr>
          <w:p w:rsidR="00926F1B" w:rsidRPr="003374F2" w:rsidRDefault="00926F1B" w:rsidP="00CC2DE5">
            <w:pPr>
              <w:ind w:left="0" w:right="89"/>
              <w:jc w:val="both"/>
              <w:rPr>
                <w:rFonts w:ascii="Times New Roman" w:hAnsi="Times New Roman" w:cs="Times New Roman"/>
                <w:sz w:val="28"/>
                <w:szCs w:val="28"/>
              </w:rPr>
            </w:pPr>
            <w:r>
              <w:rPr>
                <w:rFonts w:ascii="Times New Roman" w:hAnsi="Times New Roman" w:cs="Times New Roman"/>
                <w:sz w:val="28"/>
                <w:szCs w:val="28"/>
              </w:rPr>
              <w:t>6.</w:t>
            </w:r>
          </w:p>
        </w:tc>
        <w:tc>
          <w:tcPr>
            <w:tcW w:w="8910" w:type="dxa"/>
          </w:tcPr>
          <w:p w:rsidR="00926F1B" w:rsidRPr="003374F2" w:rsidRDefault="00926F1B" w:rsidP="00CC2DE5">
            <w:pPr>
              <w:ind w:left="0" w:right="89"/>
              <w:jc w:val="both"/>
              <w:rPr>
                <w:rFonts w:ascii="Times New Roman" w:hAnsi="Times New Roman" w:cs="Times New Roman"/>
                <w:sz w:val="28"/>
                <w:szCs w:val="28"/>
              </w:rPr>
            </w:pPr>
            <w:r w:rsidRPr="003374F2">
              <w:rPr>
                <w:rFonts w:ascii="Times New Roman" w:hAnsi="Times New Roman" w:cs="Times New Roman"/>
                <w:sz w:val="28"/>
                <w:szCs w:val="28"/>
              </w:rPr>
              <w:t xml:space="preserve">Подготовить механизм гибкой системы налогообложения по налогу на прибыль («налоговые ножницы») (с приложением проекта нормативного правового акта), включая установление на законодательном уровне механизма использования «сверх доходов», фактически полученных производителями, поставщиками строительных ресурсов от реализации </w:t>
            </w:r>
            <w:proofErr w:type="spellStart"/>
            <w:r w:rsidRPr="003374F2">
              <w:rPr>
                <w:rFonts w:ascii="Times New Roman" w:hAnsi="Times New Roman" w:cs="Times New Roman"/>
                <w:sz w:val="28"/>
                <w:szCs w:val="28"/>
              </w:rPr>
              <w:t>ценоо</w:t>
            </w:r>
            <w:r>
              <w:rPr>
                <w:rFonts w:ascii="Times New Roman" w:hAnsi="Times New Roman" w:cs="Times New Roman"/>
                <w:sz w:val="28"/>
                <w:szCs w:val="28"/>
              </w:rPr>
              <w:t>бразующих</w:t>
            </w:r>
            <w:proofErr w:type="spellEnd"/>
            <w:r>
              <w:rPr>
                <w:rFonts w:ascii="Times New Roman" w:hAnsi="Times New Roman" w:cs="Times New Roman"/>
                <w:sz w:val="28"/>
                <w:szCs w:val="28"/>
              </w:rPr>
              <w:t xml:space="preserve"> строительных ресурсов.</w:t>
            </w:r>
            <w:r w:rsidRPr="003374F2">
              <w:rPr>
                <w:rFonts w:ascii="Times New Roman" w:hAnsi="Times New Roman" w:cs="Times New Roman"/>
                <w:sz w:val="28"/>
                <w:szCs w:val="28"/>
              </w:rPr>
              <w:t xml:space="preserve"> </w:t>
            </w:r>
          </w:p>
        </w:tc>
        <w:tc>
          <w:tcPr>
            <w:tcW w:w="5513" w:type="dxa"/>
          </w:tcPr>
          <w:p w:rsidR="00926F1B" w:rsidRDefault="00926F1B" w:rsidP="00CC2DE5">
            <w:pPr>
              <w:ind w:left="0" w:right="140"/>
              <w:jc w:val="both"/>
              <w:rPr>
                <w:rFonts w:ascii="Times New Roman" w:hAnsi="Times New Roman" w:cs="Times New Roman"/>
                <w:sz w:val="28"/>
                <w:szCs w:val="28"/>
              </w:rPr>
            </w:pPr>
            <w:r>
              <w:rPr>
                <w:rFonts w:ascii="Times New Roman" w:hAnsi="Times New Roman" w:cs="Times New Roman"/>
                <w:sz w:val="28"/>
                <w:szCs w:val="28"/>
              </w:rPr>
              <w:t>Для</w:t>
            </w:r>
            <w:r w:rsidRPr="003374F2">
              <w:rPr>
                <w:rFonts w:ascii="Times New Roman" w:hAnsi="Times New Roman" w:cs="Times New Roman"/>
                <w:sz w:val="28"/>
                <w:szCs w:val="28"/>
              </w:rPr>
              <w:t xml:space="preserve"> компенсации затрат, связанных с ростом цен на строительные ресурсы, как для действующих государственных контрактов, так</w:t>
            </w:r>
            <w:r>
              <w:rPr>
                <w:rFonts w:ascii="Times New Roman" w:hAnsi="Times New Roman" w:cs="Times New Roman"/>
                <w:sz w:val="28"/>
                <w:szCs w:val="28"/>
              </w:rPr>
              <w:t xml:space="preserve"> и для контрактов, планируемых </w:t>
            </w:r>
            <w:r w:rsidRPr="003374F2">
              <w:rPr>
                <w:rFonts w:ascii="Times New Roman" w:hAnsi="Times New Roman" w:cs="Times New Roman"/>
                <w:sz w:val="28"/>
                <w:szCs w:val="28"/>
              </w:rPr>
              <w:t>к заключению в рамках реализации национальных проектов.</w:t>
            </w:r>
          </w:p>
        </w:tc>
      </w:tr>
      <w:tr w:rsidR="00926F1B" w:rsidTr="00926F1B">
        <w:tc>
          <w:tcPr>
            <w:tcW w:w="704" w:type="dxa"/>
          </w:tcPr>
          <w:p w:rsidR="00926F1B" w:rsidRPr="003374F2" w:rsidRDefault="00926F1B" w:rsidP="003374F2">
            <w:pPr>
              <w:ind w:left="0" w:right="89"/>
              <w:jc w:val="both"/>
              <w:rPr>
                <w:rFonts w:ascii="Times New Roman" w:hAnsi="Times New Roman" w:cs="Times New Roman"/>
                <w:sz w:val="28"/>
                <w:szCs w:val="28"/>
              </w:rPr>
            </w:pPr>
            <w:r>
              <w:rPr>
                <w:rFonts w:ascii="Times New Roman" w:hAnsi="Times New Roman" w:cs="Times New Roman"/>
                <w:sz w:val="28"/>
                <w:szCs w:val="28"/>
              </w:rPr>
              <w:t>7.</w:t>
            </w:r>
          </w:p>
        </w:tc>
        <w:tc>
          <w:tcPr>
            <w:tcW w:w="8910" w:type="dxa"/>
          </w:tcPr>
          <w:p w:rsidR="00926F1B" w:rsidRPr="003374F2" w:rsidRDefault="00926F1B" w:rsidP="00926F1B">
            <w:pPr>
              <w:ind w:left="0" w:right="89"/>
              <w:jc w:val="both"/>
              <w:rPr>
                <w:rFonts w:ascii="Times New Roman" w:hAnsi="Times New Roman" w:cs="Times New Roman"/>
                <w:sz w:val="28"/>
                <w:szCs w:val="28"/>
              </w:rPr>
            </w:pPr>
            <w:r w:rsidRPr="003374F2">
              <w:rPr>
                <w:rFonts w:ascii="Times New Roman" w:hAnsi="Times New Roman" w:cs="Times New Roman"/>
                <w:sz w:val="28"/>
                <w:szCs w:val="28"/>
              </w:rPr>
              <w:t>Установить на законодательном уровне порядок взаимодействия федеральных органов исполнительной власти, органов государственной власти субъектов Российской Федерации по контролю за</w:t>
            </w:r>
            <w:r>
              <w:rPr>
                <w:rFonts w:ascii="Times New Roman" w:hAnsi="Times New Roman" w:cs="Times New Roman"/>
                <w:sz w:val="28"/>
                <w:szCs w:val="28"/>
              </w:rPr>
              <w:t xml:space="preserve"> ценами на строительные ресурсы.</w:t>
            </w:r>
          </w:p>
        </w:tc>
        <w:tc>
          <w:tcPr>
            <w:tcW w:w="5513" w:type="dxa"/>
          </w:tcPr>
          <w:p w:rsidR="00926F1B" w:rsidRDefault="00926F1B" w:rsidP="003374F2">
            <w:pPr>
              <w:ind w:left="0" w:right="140"/>
              <w:jc w:val="both"/>
              <w:rPr>
                <w:rFonts w:ascii="Times New Roman" w:hAnsi="Times New Roman" w:cs="Times New Roman"/>
                <w:sz w:val="28"/>
                <w:szCs w:val="28"/>
              </w:rPr>
            </w:pPr>
            <w:r>
              <w:rPr>
                <w:rFonts w:ascii="Times New Roman" w:hAnsi="Times New Roman" w:cs="Times New Roman"/>
                <w:sz w:val="28"/>
                <w:szCs w:val="28"/>
              </w:rPr>
              <w:t xml:space="preserve">Оптимизация взаимодействия заинтересованных федеральных органов исполнительной власти </w:t>
            </w:r>
            <w:r w:rsidRPr="003374F2">
              <w:rPr>
                <w:rFonts w:ascii="Times New Roman" w:hAnsi="Times New Roman" w:cs="Times New Roman"/>
                <w:sz w:val="28"/>
                <w:szCs w:val="28"/>
              </w:rPr>
              <w:t>в целях принятия мер, направленных на недопущение роста цен на строительные ресурсы</w:t>
            </w:r>
            <w:r>
              <w:rPr>
                <w:rFonts w:ascii="Times New Roman" w:hAnsi="Times New Roman" w:cs="Times New Roman"/>
                <w:sz w:val="28"/>
                <w:szCs w:val="28"/>
              </w:rPr>
              <w:t>.</w:t>
            </w:r>
          </w:p>
        </w:tc>
      </w:tr>
      <w:tr w:rsidR="00926F1B" w:rsidTr="00926F1B">
        <w:tc>
          <w:tcPr>
            <w:tcW w:w="704" w:type="dxa"/>
          </w:tcPr>
          <w:p w:rsidR="00926F1B" w:rsidRPr="003374F2" w:rsidRDefault="00926F1B" w:rsidP="00CC2DE5">
            <w:pPr>
              <w:ind w:left="0" w:right="89"/>
              <w:jc w:val="both"/>
              <w:rPr>
                <w:rFonts w:ascii="Times New Roman" w:hAnsi="Times New Roman" w:cs="Times New Roman"/>
                <w:sz w:val="28"/>
                <w:szCs w:val="28"/>
              </w:rPr>
            </w:pPr>
            <w:r>
              <w:rPr>
                <w:rFonts w:ascii="Times New Roman" w:hAnsi="Times New Roman" w:cs="Times New Roman"/>
                <w:sz w:val="28"/>
                <w:szCs w:val="28"/>
              </w:rPr>
              <w:t>8.</w:t>
            </w:r>
          </w:p>
        </w:tc>
        <w:tc>
          <w:tcPr>
            <w:tcW w:w="8910" w:type="dxa"/>
          </w:tcPr>
          <w:p w:rsidR="00926F1B" w:rsidRDefault="00926F1B" w:rsidP="00CC2DE5">
            <w:pPr>
              <w:ind w:left="0" w:right="89"/>
              <w:jc w:val="both"/>
              <w:rPr>
                <w:rFonts w:ascii="Times New Roman" w:hAnsi="Times New Roman" w:cs="Times New Roman"/>
                <w:sz w:val="28"/>
                <w:szCs w:val="28"/>
              </w:rPr>
            </w:pPr>
            <w:r w:rsidRPr="003374F2">
              <w:rPr>
                <w:rFonts w:ascii="Times New Roman" w:hAnsi="Times New Roman" w:cs="Times New Roman"/>
                <w:sz w:val="28"/>
                <w:szCs w:val="28"/>
              </w:rPr>
              <w:t>Создать единую цифровую платформу системы ценообразования в строительстве на базе ФГИС ЦС, интегрированную с другими информационными системами, и систему прогнозирования изменения цен строительных ресурсов в субъектах Российской Федерации путем создания единой торговой площадки, интегрированной с ФГИС ЦС, на основе классификатора строительных ресурсов.</w:t>
            </w:r>
          </w:p>
          <w:p w:rsidR="00B279CF" w:rsidRPr="00B279CF" w:rsidRDefault="00B279CF" w:rsidP="00CC2DE5">
            <w:pPr>
              <w:ind w:left="0" w:right="89"/>
              <w:jc w:val="both"/>
              <w:rPr>
                <w:rFonts w:ascii="Times New Roman" w:hAnsi="Times New Roman" w:cs="Times New Roman"/>
                <w:i/>
                <w:sz w:val="28"/>
                <w:szCs w:val="28"/>
              </w:rPr>
            </w:pPr>
            <w:r w:rsidRPr="00B279CF">
              <w:rPr>
                <w:rFonts w:ascii="Times New Roman" w:hAnsi="Times New Roman" w:cs="Times New Roman"/>
                <w:i/>
                <w:color w:val="00B050"/>
                <w:sz w:val="28"/>
                <w:szCs w:val="28"/>
              </w:rPr>
              <w:t>ФАС России представил аналогичное предложение</w:t>
            </w:r>
          </w:p>
        </w:tc>
        <w:tc>
          <w:tcPr>
            <w:tcW w:w="5513" w:type="dxa"/>
          </w:tcPr>
          <w:p w:rsidR="00926F1B" w:rsidRDefault="00926F1B" w:rsidP="003374F2">
            <w:pPr>
              <w:ind w:left="0" w:right="140"/>
              <w:jc w:val="both"/>
              <w:rPr>
                <w:rFonts w:ascii="Times New Roman" w:hAnsi="Times New Roman" w:cs="Times New Roman"/>
                <w:sz w:val="28"/>
                <w:szCs w:val="28"/>
              </w:rPr>
            </w:pPr>
            <w:r>
              <w:rPr>
                <w:rFonts w:ascii="Times New Roman" w:hAnsi="Times New Roman" w:cs="Times New Roman"/>
                <w:sz w:val="28"/>
                <w:szCs w:val="28"/>
              </w:rPr>
              <w:t>В целях</w:t>
            </w:r>
            <w:r w:rsidRPr="003374F2">
              <w:rPr>
                <w:rFonts w:ascii="Times New Roman" w:hAnsi="Times New Roman" w:cs="Times New Roman"/>
                <w:sz w:val="28"/>
                <w:szCs w:val="28"/>
              </w:rPr>
              <w:t xml:space="preserve"> использования информации о фактической цене сделок купли-продажи строительных ресурсов при формировании сметной стоимости строительства объекта</w:t>
            </w:r>
            <w:r>
              <w:rPr>
                <w:rFonts w:ascii="Times New Roman" w:hAnsi="Times New Roman" w:cs="Times New Roman"/>
                <w:sz w:val="28"/>
                <w:szCs w:val="28"/>
              </w:rPr>
              <w:t>.</w:t>
            </w:r>
          </w:p>
        </w:tc>
      </w:tr>
      <w:tr w:rsidR="00926F1B" w:rsidTr="00926F1B">
        <w:tc>
          <w:tcPr>
            <w:tcW w:w="704" w:type="dxa"/>
          </w:tcPr>
          <w:p w:rsidR="00926F1B" w:rsidRPr="00055A9E" w:rsidRDefault="00055A9E" w:rsidP="00CC2DE5">
            <w:pPr>
              <w:ind w:left="0" w:right="89"/>
              <w:jc w:val="both"/>
              <w:rPr>
                <w:rFonts w:ascii="Times New Roman" w:hAnsi="Times New Roman" w:cs="Times New Roman"/>
                <w:b/>
                <w:sz w:val="28"/>
                <w:szCs w:val="28"/>
                <w:lang w:val="en-US"/>
              </w:rPr>
            </w:pPr>
            <w:r w:rsidRPr="00055A9E">
              <w:rPr>
                <w:rFonts w:ascii="Times New Roman" w:hAnsi="Times New Roman" w:cs="Times New Roman"/>
                <w:b/>
                <w:sz w:val="28"/>
                <w:szCs w:val="28"/>
                <w:lang w:val="en-US"/>
              </w:rPr>
              <w:t>II</w:t>
            </w:r>
          </w:p>
        </w:tc>
        <w:tc>
          <w:tcPr>
            <w:tcW w:w="8910" w:type="dxa"/>
          </w:tcPr>
          <w:p w:rsidR="00926F1B" w:rsidRPr="00E972F7" w:rsidRDefault="00926F1B" w:rsidP="00CC2DE5">
            <w:pPr>
              <w:ind w:left="0" w:right="89"/>
              <w:jc w:val="both"/>
              <w:rPr>
                <w:rFonts w:ascii="Times New Roman" w:hAnsi="Times New Roman" w:cs="Times New Roman"/>
                <w:b/>
                <w:i/>
                <w:sz w:val="28"/>
                <w:szCs w:val="28"/>
                <w:highlight w:val="yellow"/>
              </w:rPr>
            </w:pPr>
            <w:r w:rsidRPr="00E972F7">
              <w:rPr>
                <w:rFonts w:ascii="Times New Roman" w:hAnsi="Times New Roman" w:cs="Times New Roman"/>
                <w:b/>
                <w:i/>
                <w:sz w:val="28"/>
                <w:szCs w:val="28"/>
              </w:rPr>
              <w:t>ФАС России</w:t>
            </w:r>
          </w:p>
        </w:tc>
        <w:tc>
          <w:tcPr>
            <w:tcW w:w="5513" w:type="dxa"/>
          </w:tcPr>
          <w:p w:rsidR="00926F1B" w:rsidRPr="00CC2DE5" w:rsidRDefault="00926F1B" w:rsidP="00CC2DE5">
            <w:pPr>
              <w:ind w:left="0" w:right="140"/>
              <w:jc w:val="both"/>
              <w:rPr>
                <w:rFonts w:ascii="Times New Roman" w:hAnsi="Times New Roman" w:cs="Times New Roman"/>
                <w:sz w:val="28"/>
                <w:szCs w:val="28"/>
                <w:highlight w:val="yellow"/>
              </w:rPr>
            </w:pPr>
          </w:p>
        </w:tc>
      </w:tr>
      <w:tr w:rsidR="00926F1B" w:rsidTr="00926F1B">
        <w:tc>
          <w:tcPr>
            <w:tcW w:w="704" w:type="dxa"/>
          </w:tcPr>
          <w:p w:rsidR="00926F1B" w:rsidRPr="00CB27C9" w:rsidRDefault="00926F1B" w:rsidP="00CC2DE5">
            <w:pPr>
              <w:ind w:left="0" w:right="89"/>
              <w:jc w:val="both"/>
              <w:rPr>
                <w:rFonts w:ascii="Times New Roman" w:hAnsi="Times New Roman" w:cs="Times New Roman"/>
                <w:sz w:val="28"/>
                <w:szCs w:val="28"/>
              </w:rPr>
            </w:pPr>
            <w:r>
              <w:rPr>
                <w:rFonts w:ascii="Times New Roman" w:hAnsi="Times New Roman" w:cs="Times New Roman"/>
                <w:sz w:val="28"/>
                <w:szCs w:val="28"/>
              </w:rPr>
              <w:t>1.</w:t>
            </w:r>
          </w:p>
        </w:tc>
        <w:tc>
          <w:tcPr>
            <w:tcW w:w="8910" w:type="dxa"/>
          </w:tcPr>
          <w:p w:rsidR="00926F1B" w:rsidRDefault="00926F1B" w:rsidP="00CC2DE5">
            <w:pPr>
              <w:ind w:left="0" w:right="89"/>
              <w:jc w:val="both"/>
              <w:rPr>
                <w:rFonts w:ascii="Times New Roman" w:hAnsi="Times New Roman" w:cs="Times New Roman"/>
                <w:sz w:val="28"/>
                <w:szCs w:val="28"/>
              </w:rPr>
            </w:pPr>
            <w:r w:rsidRPr="00CB27C9">
              <w:rPr>
                <w:rFonts w:ascii="Times New Roman" w:hAnsi="Times New Roman" w:cs="Times New Roman"/>
                <w:sz w:val="28"/>
                <w:szCs w:val="28"/>
              </w:rPr>
              <w:t>Организовать работу по предварительному анализу объемов потребности в строительных материалах крупнейших застройщиков на территории Российской Федерации и объемов производства соответствующих строительных ресурсов, их транспортной доступности.</w:t>
            </w:r>
          </w:p>
          <w:p w:rsidR="00926F1B" w:rsidRPr="00926F1B" w:rsidRDefault="00926F1B" w:rsidP="00CC2DE5">
            <w:pPr>
              <w:ind w:left="0" w:right="89"/>
              <w:jc w:val="both"/>
              <w:rPr>
                <w:rFonts w:ascii="Times New Roman" w:hAnsi="Times New Roman" w:cs="Times New Roman"/>
                <w:i/>
                <w:sz w:val="28"/>
                <w:szCs w:val="28"/>
              </w:rPr>
            </w:pPr>
            <w:r w:rsidRPr="00926F1B">
              <w:rPr>
                <w:rFonts w:ascii="Times New Roman" w:hAnsi="Times New Roman" w:cs="Times New Roman"/>
                <w:i/>
                <w:color w:val="00B050"/>
                <w:sz w:val="28"/>
                <w:szCs w:val="28"/>
              </w:rPr>
              <w:t>Указанное предложение учтено в докладе Минстроя России.</w:t>
            </w:r>
          </w:p>
        </w:tc>
        <w:tc>
          <w:tcPr>
            <w:tcW w:w="5513" w:type="dxa"/>
          </w:tcPr>
          <w:p w:rsidR="00926F1B" w:rsidRPr="00CB27C9" w:rsidRDefault="00926F1B" w:rsidP="00CC2DE5">
            <w:pPr>
              <w:ind w:left="0" w:right="140"/>
              <w:jc w:val="both"/>
              <w:rPr>
                <w:rFonts w:ascii="Times New Roman" w:hAnsi="Times New Roman" w:cs="Times New Roman"/>
                <w:sz w:val="28"/>
                <w:szCs w:val="28"/>
              </w:rPr>
            </w:pPr>
            <w:r w:rsidRPr="00CB27C9">
              <w:rPr>
                <w:rFonts w:ascii="Times New Roman" w:hAnsi="Times New Roman" w:cs="Times New Roman"/>
                <w:sz w:val="28"/>
                <w:szCs w:val="28"/>
              </w:rPr>
              <w:t>В целях расчета объема спроса и предложения строительных материалов и обеспечения баланса</w:t>
            </w:r>
          </w:p>
        </w:tc>
      </w:tr>
      <w:tr w:rsidR="00926F1B" w:rsidTr="00926F1B">
        <w:tc>
          <w:tcPr>
            <w:tcW w:w="704" w:type="dxa"/>
          </w:tcPr>
          <w:p w:rsidR="00926F1B" w:rsidRPr="00CB27C9" w:rsidRDefault="00926F1B" w:rsidP="00CC2DE5">
            <w:pPr>
              <w:ind w:left="0" w:right="89"/>
              <w:jc w:val="both"/>
              <w:rPr>
                <w:rFonts w:ascii="Times New Roman" w:hAnsi="Times New Roman" w:cs="Times New Roman"/>
                <w:sz w:val="28"/>
                <w:szCs w:val="28"/>
              </w:rPr>
            </w:pPr>
            <w:r>
              <w:rPr>
                <w:rFonts w:ascii="Times New Roman" w:hAnsi="Times New Roman" w:cs="Times New Roman"/>
                <w:sz w:val="28"/>
                <w:szCs w:val="28"/>
              </w:rPr>
              <w:t>2.</w:t>
            </w:r>
          </w:p>
        </w:tc>
        <w:tc>
          <w:tcPr>
            <w:tcW w:w="8910" w:type="dxa"/>
          </w:tcPr>
          <w:p w:rsidR="00926F1B" w:rsidRDefault="00926F1B" w:rsidP="00CC2DE5">
            <w:pPr>
              <w:ind w:left="0" w:right="89"/>
              <w:jc w:val="both"/>
              <w:rPr>
                <w:rFonts w:ascii="Times New Roman" w:hAnsi="Times New Roman" w:cs="Times New Roman"/>
                <w:sz w:val="28"/>
                <w:szCs w:val="28"/>
              </w:rPr>
            </w:pPr>
            <w:r w:rsidRPr="00CB27C9">
              <w:rPr>
                <w:rFonts w:ascii="Times New Roman" w:hAnsi="Times New Roman" w:cs="Times New Roman"/>
                <w:sz w:val="28"/>
                <w:szCs w:val="28"/>
              </w:rPr>
              <w:t xml:space="preserve">Внести изменение в Федеральный закон от </w:t>
            </w:r>
            <w:r>
              <w:rPr>
                <w:rFonts w:ascii="Times New Roman" w:hAnsi="Times New Roman" w:cs="Times New Roman"/>
                <w:sz w:val="28"/>
                <w:szCs w:val="28"/>
              </w:rPr>
              <w:t>31 декабря 2014 года          № </w:t>
            </w:r>
            <w:r w:rsidRPr="00CB27C9">
              <w:rPr>
                <w:rFonts w:ascii="Times New Roman" w:hAnsi="Times New Roman" w:cs="Times New Roman"/>
                <w:sz w:val="28"/>
                <w:szCs w:val="28"/>
              </w:rPr>
              <w:t>488-ФЗ «О промышленной политике в Российской Федерации».</w:t>
            </w:r>
          </w:p>
          <w:p w:rsidR="00926F1B" w:rsidRPr="00926F1B" w:rsidRDefault="00926F1B" w:rsidP="00CC2DE5">
            <w:pPr>
              <w:ind w:left="0" w:right="89"/>
              <w:jc w:val="both"/>
              <w:rPr>
                <w:rFonts w:ascii="Times New Roman" w:hAnsi="Times New Roman" w:cs="Times New Roman"/>
                <w:i/>
                <w:sz w:val="28"/>
                <w:szCs w:val="28"/>
              </w:rPr>
            </w:pPr>
            <w:r w:rsidRPr="00926F1B">
              <w:rPr>
                <w:rFonts w:ascii="Times New Roman" w:hAnsi="Times New Roman" w:cs="Times New Roman"/>
                <w:i/>
                <w:color w:val="00B050"/>
                <w:sz w:val="28"/>
                <w:szCs w:val="28"/>
              </w:rPr>
              <w:t>Указанное предложение учтено в докладе Минстроя России.</w:t>
            </w:r>
          </w:p>
        </w:tc>
        <w:tc>
          <w:tcPr>
            <w:tcW w:w="5513" w:type="dxa"/>
          </w:tcPr>
          <w:p w:rsidR="00926F1B" w:rsidRPr="00CB27C9" w:rsidRDefault="00926F1B" w:rsidP="003374F2">
            <w:pPr>
              <w:ind w:left="0" w:right="140"/>
              <w:jc w:val="both"/>
              <w:rPr>
                <w:rFonts w:ascii="Times New Roman" w:hAnsi="Times New Roman" w:cs="Times New Roman"/>
                <w:sz w:val="28"/>
                <w:szCs w:val="28"/>
              </w:rPr>
            </w:pPr>
            <w:r w:rsidRPr="00CB27C9">
              <w:rPr>
                <w:rFonts w:ascii="Times New Roman" w:hAnsi="Times New Roman" w:cs="Times New Roman"/>
                <w:sz w:val="28"/>
                <w:szCs w:val="28"/>
              </w:rPr>
              <w:t xml:space="preserve">Своевременное и эффективное реагирование на ценовую конъюнктуру промышленных рынков в периоды резкого роста цен на товар в части применения антимонопольных требований в промышленной политике в Российской Федерации. </w:t>
            </w:r>
          </w:p>
        </w:tc>
      </w:tr>
      <w:tr w:rsidR="00926F1B" w:rsidTr="00926F1B">
        <w:tc>
          <w:tcPr>
            <w:tcW w:w="704" w:type="dxa"/>
          </w:tcPr>
          <w:p w:rsidR="00926F1B" w:rsidRPr="00CB27C9" w:rsidRDefault="00926F1B" w:rsidP="00CC2DE5">
            <w:pPr>
              <w:ind w:left="0" w:right="89"/>
              <w:jc w:val="both"/>
              <w:rPr>
                <w:rFonts w:ascii="Times New Roman" w:hAnsi="Times New Roman" w:cs="Times New Roman"/>
                <w:sz w:val="28"/>
                <w:szCs w:val="28"/>
              </w:rPr>
            </w:pPr>
            <w:r>
              <w:rPr>
                <w:rFonts w:ascii="Times New Roman" w:hAnsi="Times New Roman" w:cs="Times New Roman"/>
                <w:sz w:val="28"/>
                <w:szCs w:val="28"/>
              </w:rPr>
              <w:t>3.</w:t>
            </w:r>
          </w:p>
        </w:tc>
        <w:tc>
          <w:tcPr>
            <w:tcW w:w="8910" w:type="dxa"/>
          </w:tcPr>
          <w:p w:rsidR="00926F1B" w:rsidRPr="00CB27C9" w:rsidRDefault="00926F1B" w:rsidP="00CC2DE5">
            <w:pPr>
              <w:ind w:left="0" w:right="89"/>
              <w:jc w:val="both"/>
              <w:rPr>
                <w:rFonts w:ascii="Times New Roman" w:hAnsi="Times New Roman" w:cs="Times New Roman"/>
                <w:sz w:val="28"/>
                <w:szCs w:val="28"/>
              </w:rPr>
            </w:pPr>
            <w:r w:rsidRPr="00CB27C9">
              <w:rPr>
                <w:rFonts w:ascii="Times New Roman" w:hAnsi="Times New Roman" w:cs="Times New Roman"/>
                <w:sz w:val="28"/>
                <w:szCs w:val="28"/>
              </w:rPr>
              <w:t>Активизация работы по исполнению распоряжения Правительства РФ от 27 февраля 2021 г. № 497-р «Об утверждении перечня групп потребительских товаров и услуг, относящихся к сфере ведения федеральных органов</w:t>
            </w:r>
          </w:p>
          <w:p w:rsidR="00926F1B" w:rsidRPr="00CB27C9" w:rsidRDefault="00926F1B" w:rsidP="00CB27C9">
            <w:pPr>
              <w:ind w:left="0" w:right="89"/>
              <w:jc w:val="both"/>
              <w:rPr>
                <w:rFonts w:ascii="Times New Roman" w:hAnsi="Times New Roman" w:cs="Times New Roman"/>
                <w:sz w:val="28"/>
                <w:szCs w:val="28"/>
              </w:rPr>
            </w:pPr>
            <w:r w:rsidRPr="00CB27C9">
              <w:rPr>
                <w:rFonts w:ascii="Times New Roman" w:hAnsi="Times New Roman" w:cs="Times New Roman"/>
                <w:sz w:val="28"/>
                <w:szCs w:val="28"/>
              </w:rPr>
              <w:t>исполнительной власти для целей анализа причин роста потребительских цен и выработки мер экономического регулирования, направленных на обеспечение сбалансированности рынков потребительских товаров и услуг».</w:t>
            </w:r>
          </w:p>
        </w:tc>
        <w:tc>
          <w:tcPr>
            <w:tcW w:w="5513" w:type="dxa"/>
          </w:tcPr>
          <w:p w:rsidR="00926F1B" w:rsidRPr="00CB27C9" w:rsidRDefault="00926F1B" w:rsidP="003374F2">
            <w:pPr>
              <w:ind w:left="0" w:right="140"/>
              <w:jc w:val="both"/>
              <w:rPr>
                <w:rFonts w:ascii="Times New Roman" w:hAnsi="Times New Roman" w:cs="Times New Roman"/>
                <w:sz w:val="28"/>
                <w:szCs w:val="28"/>
              </w:rPr>
            </w:pPr>
            <w:r w:rsidRPr="00CB27C9">
              <w:rPr>
                <w:rFonts w:ascii="Times New Roman" w:hAnsi="Times New Roman" w:cs="Times New Roman"/>
                <w:sz w:val="28"/>
                <w:szCs w:val="28"/>
              </w:rPr>
              <w:t>Повышение оперативности государственного контроля за соблюдением антимонопольного законодательства на рынках строительных материалов.</w:t>
            </w:r>
          </w:p>
        </w:tc>
      </w:tr>
      <w:tr w:rsidR="00926F1B" w:rsidTr="00926F1B">
        <w:tc>
          <w:tcPr>
            <w:tcW w:w="704" w:type="dxa"/>
          </w:tcPr>
          <w:p w:rsidR="00926F1B" w:rsidRPr="00055A9E" w:rsidRDefault="00055A9E" w:rsidP="003374F2">
            <w:pPr>
              <w:ind w:left="0" w:right="89"/>
              <w:jc w:val="both"/>
              <w:rPr>
                <w:rFonts w:ascii="Times New Roman" w:hAnsi="Times New Roman" w:cs="Times New Roman"/>
                <w:b/>
                <w:sz w:val="28"/>
                <w:szCs w:val="28"/>
                <w:lang w:val="en-US"/>
              </w:rPr>
            </w:pPr>
            <w:r w:rsidRPr="00055A9E">
              <w:rPr>
                <w:rFonts w:ascii="Times New Roman" w:hAnsi="Times New Roman" w:cs="Times New Roman"/>
                <w:b/>
                <w:sz w:val="28"/>
                <w:szCs w:val="28"/>
                <w:lang w:val="en-US"/>
              </w:rPr>
              <w:t>III</w:t>
            </w:r>
          </w:p>
        </w:tc>
        <w:tc>
          <w:tcPr>
            <w:tcW w:w="8910" w:type="dxa"/>
          </w:tcPr>
          <w:p w:rsidR="00926F1B" w:rsidRPr="00E972F7" w:rsidRDefault="00926F1B" w:rsidP="003374F2">
            <w:pPr>
              <w:ind w:left="0" w:right="89"/>
              <w:jc w:val="both"/>
              <w:rPr>
                <w:rFonts w:ascii="Times New Roman" w:hAnsi="Times New Roman" w:cs="Times New Roman"/>
                <w:b/>
                <w:i/>
                <w:sz w:val="28"/>
                <w:szCs w:val="28"/>
              </w:rPr>
            </w:pPr>
            <w:r w:rsidRPr="00E972F7">
              <w:rPr>
                <w:rFonts w:ascii="Times New Roman" w:hAnsi="Times New Roman" w:cs="Times New Roman"/>
                <w:b/>
                <w:i/>
                <w:sz w:val="28"/>
                <w:szCs w:val="28"/>
              </w:rPr>
              <w:t>Минэкономразвития России</w:t>
            </w:r>
          </w:p>
        </w:tc>
        <w:tc>
          <w:tcPr>
            <w:tcW w:w="5513" w:type="dxa"/>
          </w:tcPr>
          <w:p w:rsidR="00926F1B" w:rsidRDefault="00926F1B" w:rsidP="003374F2">
            <w:pPr>
              <w:ind w:left="0" w:right="140"/>
              <w:jc w:val="both"/>
              <w:rPr>
                <w:rFonts w:ascii="Times New Roman" w:hAnsi="Times New Roman" w:cs="Times New Roman"/>
                <w:sz w:val="28"/>
                <w:szCs w:val="28"/>
              </w:rPr>
            </w:pPr>
          </w:p>
        </w:tc>
      </w:tr>
      <w:tr w:rsidR="00926F1B" w:rsidTr="00926F1B">
        <w:tc>
          <w:tcPr>
            <w:tcW w:w="704" w:type="dxa"/>
          </w:tcPr>
          <w:p w:rsidR="00926F1B" w:rsidRDefault="00055A9E" w:rsidP="00926F1B">
            <w:pPr>
              <w:ind w:left="0" w:right="89"/>
              <w:jc w:val="both"/>
              <w:rPr>
                <w:rFonts w:ascii="Times New Roman" w:hAnsi="Times New Roman" w:cs="Times New Roman"/>
                <w:sz w:val="28"/>
                <w:szCs w:val="28"/>
              </w:rPr>
            </w:pPr>
            <w:r>
              <w:rPr>
                <w:rFonts w:ascii="Times New Roman" w:hAnsi="Times New Roman" w:cs="Times New Roman"/>
                <w:sz w:val="28"/>
                <w:szCs w:val="28"/>
              </w:rPr>
              <w:t>1.</w:t>
            </w:r>
          </w:p>
        </w:tc>
        <w:tc>
          <w:tcPr>
            <w:tcW w:w="8910" w:type="dxa"/>
          </w:tcPr>
          <w:p w:rsidR="00926F1B" w:rsidRPr="00926F1B" w:rsidRDefault="00926F1B" w:rsidP="00926F1B">
            <w:pPr>
              <w:ind w:left="0" w:right="89"/>
              <w:jc w:val="both"/>
              <w:rPr>
                <w:rFonts w:ascii="Times New Roman" w:hAnsi="Times New Roman" w:cs="Times New Roman"/>
                <w:sz w:val="28"/>
                <w:szCs w:val="28"/>
              </w:rPr>
            </w:pPr>
            <w:r>
              <w:rPr>
                <w:rFonts w:ascii="Times New Roman" w:hAnsi="Times New Roman" w:cs="Times New Roman"/>
                <w:sz w:val="28"/>
                <w:szCs w:val="28"/>
              </w:rPr>
              <w:t xml:space="preserve">Разработать и утвердить план мероприятий («дорожную карту») по поддержке производителей строительных материалов  </w:t>
            </w:r>
          </w:p>
        </w:tc>
        <w:tc>
          <w:tcPr>
            <w:tcW w:w="5513" w:type="dxa"/>
          </w:tcPr>
          <w:p w:rsidR="00926F1B" w:rsidRDefault="00926F1B" w:rsidP="00926F1B">
            <w:pPr>
              <w:ind w:left="0" w:right="140"/>
              <w:jc w:val="both"/>
              <w:rPr>
                <w:rFonts w:ascii="Times New Roman" w:hAnsi="Times New Roman" w:cs="Times New Roman"/>
                <w:sz w:val="28"/>
                <w:szCs w:val="28"/>
              </w:rPr>
            </w:pPr>
            <w:r>
              <w:rPr>
                <w:rFonts w:ascii="Times New Roman" w:hAnsi="Times New Roman" w:cs="Times New Roman"/>
                <w:sz w:val="28"/>
                <w:szCs w:val="28"/>
              </w:rPr>
              <w:t>Повышение объемов производства строительных материалов, усиление уровня конкуренции, что будет способствовать снижению уровня цен на строительные материалы.</w:t>
            </w:r>
          </w:p>
        </w:tc>
      </w:tr>
      <w:tr w:rsidR="00926F1B" w:rsidTr="00926F1B">
        <w:tc>
          <w:tcPr>
            <w:tcW w:w="704" w:type="dxa"/>
          </w:tcPr>
          <w:p w:rsidR="00926F1B" w:rsidRPr="00055A9E" w:rsidRDefault="00055A9E" w:rsidP="003374F2">
            <w:pPr>
              <w:ind w:left="0" w:right="89"/>
              <w:jc w:val="both"/>
              <w:rPr>
                <w:rFonts w:ascii="Times New Roman" w:hAnsi="Times New Roman" w:cs="Times New Roman"/>
                <w:b/>
                <w:sz w:val="28"/>
                <w:szCs w:val="28"/>
                <w:lang w:val="en-US"/>
              </w:rPr>
            </w:pPr>
            <w:r w:rsidRPr="00055A9E">
              <w:rPr>
                <w:rFonts w:ascii="Times New Roman" w:hAnsi="Times New Roman" w:cs="Times New Roman"/>
                <w:b/>
                <w:sz w:val="28"/>
                <w:szCs w:val="28"/>
                <w:lang w:val="en-US"/>
              </w:rPr>
              <w:t>IV</w:t>
            </w:r>
          </w:p>
        </w:tc>
        <w:tc>
          <w:tcPr>
            <w:tcW w:w="8910" w:type="dxa"/>
          </w:tcPr>
          <w:p w:rsidR="00926F1B" w:rsidRPr="00E972F7" w:rsidRDefault="00926F1B" w:rsidP="003374F2">
            <w:pPr>
              <w:ind w:left="0" w:right="89"/>
              <w:jc w:val="both"/>
              <w:rPr>
                <w:rFonts w:ascii="Times New Roman" w:hAnsi="Times New Roman" w:cs="Times New Roman"/>
                <w:b/>
                <w:i/>
                <w:sz w:val="28"/>
                <w:szCs w:val="28"/>
              </w:rPr>
            </w:pPr>
            <w:r w:rsidRPr="00E972F7">
              <w:rPr>
                <w:rFonts w:ascii="Times New Roman" w:hAnsi="Times New Roman" w:cs="Times New Roman"/>
                <w:b/>
                <w:i/>
                <w:sz w:val="28"/>
                <w:szCs w:val="28"/>
              </w:rPr>
              <w:t>Минпромторг России</w:t>
            </w:r>
          </w:p>
        </w:tc>
        <w:tc>
          <w:tcPr>
            <w:tcW w:w="5513" w:type="dxa"/>
          </w:tcPr>
          <w:p w:rsidR="00926F1B" w:rsidRDefault="00926F1B" w:rsidP="003374F2">
            <w:pPr>
              <w:ind w:left="0" w:right="140"/>
              <w:jc w:val="both"/>
              <w:rPr>
                <w:rFonts w:ascii="Times New Roman" w:hAnsi="Times New Roman" w:cs="Times New Roman"/>
                <w:sz w:val="28"/>
                <w:szCs w:val="28"/>
              </w:rPr>
            </w:pPr>
          </w:p>
        </w:tc>
      </w:tr>
      <w:tr w:rsidR="00926F1B" w:rsidTr="00926F1B">
        <w:tc>
          <w:tcPr>
            <w:tcW w:w="704" w:type="dxa"/>
          </w:tcPr>
          <w:p w:rsidR="00926F1B" w:rsidRDefault="00055A9E" w:rsidP="003374F2">
            <w:pPr>
              <w:ind w:left="0" w:right="89"/>
              <w:jc w:val="both"/>
              <w:rPr>
                <w:rFonts w:ascii="Times New Roman" w:hAnsi="Times New Roman" w:cs="Times New Roman"/>
                <w:sz w:val="28"/>
                <w:szCs w:val="28"/>
              </w:rPr>
            </w:pPr>
            <w:r>
              <w:rPr>
                <w:rFonts w:ascii="Times New Roman" w:hAnsi="Times New Roman" w:cs="Times New Roman"/>
                <w:sz w:val="28"/>
                <w:szCs w:val="28"/>
              </w:rPr>
              <w:t>1.</w:t>
            </w:r>
          </w:p>
        </w:tc>
        <w:tc>
          <w:tcPr>
            <w:tcW w:w="8910" w:type="dxa"/>
          </w:tcPr>
          <w:p w:rsidR="00926F1B" w:rsidRPr="00CB27C9" w:rsidRDefault="00926F1B" w:rsidP="003374F2">
            <w:pPr>
              <w:ind w:left="0" w:right="89"/>
              <w:jc w:val="both"/>
              <w:rPr>
                <w:rFonts w:ascii="Times New Roman" w:hAnsi="Times New Roman" w:cs="Times New Roman"/>
                <w:sz w:val="28"/>
                <w:szCs w:val="28"/>
              </w:rPr>
            </w:pPr>
            <w:r>
              <w:rPr>
                <w:rFonts w:ascii="Times New Roman" w:hAnsi="Times New Roman" w:cs="Times New Roman"/>
                <w:sz w:val="28"/>
                <w:szCs w:val="28"/>
              </w:rPr>
              <w:t>Рассмотреть возможность передать лицензирование на добычу песка и щебня, которые используются как для производства бетонов, так и для устройства дорожных оснований с регионального на федеральный уровень.</w:t>
            </w:r>
          </w:p>
        </w:tc>
        <w:tc>
          <w:tcPr>
            <w:tcW w:w="5513" w:type="dxa"/>
          </w:tcPr>
          <w:p w:rsidR="00926F1B" w:rsidRDefault="00926F1B" w:rsidP="003374F2">
            <w:pPr>
              <w:ind w:left="0" w:right="140"/>
              <w:jc w:val="both"/>
              <w:rPr>
                <w:rFonts w:ascii="Times New Roman" w:hAnsi="Times New Roman" w:cs="Times New Roman"/>
                <w:sz w:val="28"/>
                <w:szCs w:val="28"/>
              </w:rPr>
            </w:pPr>
            <w:r>
              <w:rPr>
                <w:rFonts w:ascii="Times New Roman" w:hAnsi="Times New Roman" w:cs="Times New Roman"/>
                <w:sz w:val="28"/>
                <w:szCs w:val="28"/>
              </w:rPr>
              <w:t>Повышение эффективности контроля за ценообразованием на рынке песка и других общераспространенных полезных ископаемых, используемых в строительстве.</w:t>
            </w:r>
          </w:p>
        </w:tc>
      </w:tr>
      <w:tr w:rsidR="00926F1B" w:rsidTr="00926F1B">
        <w:tc>
          <w:tcPr>
            <w:tcW w:w="704" w:type="dxa"/>
          </w:tcPr>
          <w:p w:rsidR="00926F1B" w:rsidRPr="00055A9E" w:rsidRDefault="00055A9E" w:rsidP="00CB27C9">
            <w:pPr>
              <w:ind w:left="0" w:right="89"/>
              <w:jc w:val="both"/>
              <w:rPr>
                <w:rFonts w:ascii="Times New Roman" w:hAnsi="Times New Roman" w:cs="Times New Roman"/>
                <w:b/>
                <w:sz w:val="28"/>
                <w:szCs w:val="28"/>
                <w:lang w:val="en-US"/>
              </w:rPr>
            </w:pPr>
            <w:r w:rsidRPr="00055A9E">
              <w:rPr>
                <w:rFonts w:ascii="Times New Roman" w:hAnsi="Times New Roman" w:cs="Times New Roman"/>
                <w:b/>
                <w:sz w:val="28"/>
                <w:szCs w:val="28"/>
                <w:lang w:val="en-US"/>
              </w:rPr>
              <w:t>V</w:t>
            </w:r>
          </w:p>
        </w:tc>
        <w:tc>
          <w:tcPr>
            <w:tcW w:w="8910" w:type="dxa"/>
          </w:tcPr>
          <w:p w:rsidR="00926F1B" w:rsidRPr="00E972F7" w:rsidRDefault="00926F1B" w:rsidP="00CB27C9">
            <w:pPr>
              <w:ind w:left="0" w:right="89"/>
              <w:jc w:val="both"/>
              <w:rPr>
                <w:rFonts w:ascii="Times New Roman" w:hAnsi="Times New Roman" w:cs="Times New Roman"/>
                <w:b/>
                <w:i/>
                <w:sz w:val="28"/>
                <w:szCs w:val="28"/>
              </w:rPr>
            </w:pPr>
            <w:r w:rsidRPr="00E972F7">
              <w:rPr>
                <w:rFonts w:ascii="Times New Roman" w:hAnsi="Times New Roman" w:cs="Times New Roman"/>
                <w:b/>
                <w:i/>
                <w:sz w:val="28"/>
                <w:szCs w:val="28"/>
              </w:rPr>
              <w:t>ФНС России</w:t>
            </w:r>
          </w:p>
        </w:tc>
        <w:tc>
          <w:tcPr>
            <w:tcW w:w="5513" w:type="dxa"/>
          </w:tcPr>
          <w:p w:rsidR="00926F1B" w:rsidRDefault="00926F1B" w:rsidP="00CB27C9">
            <w:pPr>
              <w:ind w:left="0" w:right="140"/>
              <w:jc w:val="both"/>
              <w:rPr>
                <w:rFonts w:ascii="Times New Roman" w:hAnsi="Times New Roman" w:cs="Times New Roman"/>
                <w:sz w:val="28"/>
                <w:szCs w:val="28"/>
              </w:rPr>
            </w:pPr>
            <w:r>
              <w:rPr>
                <w:rFonts w:ascii="Times New Roman" w:hAnsi="Times New Roman" w:cs="Times New Roman"/>
                <w:sz w:val="28"/>
                <w:szCs w:val="28"/>
              </w:rPr>
              <w:t>Предложения отсутствуют</w:t>
            </w:r>
          </w:p>
        </w:tc>
      </w:tr>
    </w:tbl>
    <w:p w:rsidR="0067208C" w:rsidRPr="00372E75" w:rsidRDefault="0067208C" w:rsidP="00372E75">
      <w:pPr>
        <w:ind w:right="-285"/>
        <w:jc w:val="both"/>
        <w:rPr>
          <w:rFonts w:ascii="Times New Roman" w:hAnsi="Times New Roman" w:cs="Times New Roman"/>
          <w:sz w:val="28"/>
          <w:szCs w:val="28"/>
        </w:rPr>
      </w:pPr>
    </w:p>
    <w:sectPr w:rsidR="0067208C" w:rsidRPr="00372E75" w:rsidSect="007E2AFE">
      <w:pgSz w:w="16838" w:h="11906" w:orient="landscape" w:code="9"/>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2F"/>
    <w:rsid w:val="000005EC"/>
    <w:rsid w:val="00001191"/>
    <w:rsid w:val="000014EF"/>
    <w:rsid w:val="00001653"/>
    <w:rsid w:val="000017C2"/>
    <w:rsid w:val="0000266D"/>
    <w:rsid w:val="0000354C"/>
    <w:rsid w:val="00003B50"/>
    <w:rsid w:val="00003C1B"/>
    <w:rsid w:val="000050FC"/>
    <w:rsid w:val="00005E18"/>
    <w:rsid w:val="000060F3"/>
    <w:rsid w:val="0000651B"/>
    <w:rsid w:val="00006730"/>
    <w:rsid w:val="00006762"/>
    <w:rsid w:val="000100C5"/>
    <w:rsid w:val="000100FD"/>
    <w:rsid w:val="000101B2"/>
    <w:rsid w:val="00011E15"/>
    <w:rsid w:val="00011F32"/>
    <w:rsid w:val="0001226A"/>
    <w:rsid w:val="000131C5"/>
    <w:rsid w:val="0001368F"/>
    <w:rsid w:val="00013A9B"/>
    <w:rsid w:val="00014AB7"/>
    <w:rsid w:val="00016BBE"/>
    <w:rsid w:val="00017433"/>
    <w:rsid w:val="0001793B"/>
    <w:rsid w:val="00017FA6"/>
    <w:rsid w:val="0002050B"/>
    <w:rsid w:val="00021A2B"/>
    <w:rsid w:val="0002292B"/>
    <w:rsid w:val="00022E91"/>
    <w:rsid w:val="0002388B"/>
    <w:rsid w:val="00023CDD"/>
    <w:rsid w:val="00024379"/>
    <w:rsid w:val="0002438C"/>
    <w:rsid w:val="000245C3"/>
    <w:rsid w:val="00025DBC"/>
    <w:rsid w:val="00025ED8"/>
    <w:rsid w:val="0002635E"/>
    <w:rsid w:val="00026380"/>
    <w:rsid w:val="0002643F"/>
    <w:rsid w:val="00026AD9"/>
    <w:rsid w:val="00030EC3"/>
    <w:rsid w:val="00031E5B"/>
    <w:rsid w:val="00032BD7"/>
    <w:rsid w:val="00033F25"/>
    <w:rsid w:val="00035CC4"/>
    <w:rsid w:val="00036B05"/>
    <w:rsid w:val="00037818"/>
    <w:rsid w:val="000408D5"/>
    <w:rsid w:val="0004155A"/>
    <w:rsid w:val="00041710"/>
    <w:rsid w:val="00041F0B"/>
    <w:rsid w:val="00042218"/>
    <w:rsid w:val="0004269B"/>
    <w:rsid w:val="00043059"/>
    <w:rsid w:val="000436C0"/>
    <w:rsid w:val="000438B2"/>
    <w:rsid w:val="00043914"/>
    <w:rsid w:val="000455BD"/>
    <w:rsid w:val="000458C8"/>
    <w:rsid w:val="00045907"/>
    <w:rsid w:val="000501F6"/>
    <w:rsid w:val="00050723"/>
    <w:rsid w:val="0005248E"/>
    <w:rsid w:val="00052E55"/>
    <w:rsid w:val="0005414A"/>
    <w:rsid w:val="000545D2"/>
    <w:rsid w:val="0005479B"/>
    <w:rsid w:val="0005556C"/>
    <w:rsid w:val="000556CD"/>
    <w:rsid w:val="00055A9E"/>
    <w:rsid w:val="00055BAC"/>
    <w:rsid w:val="00055DD1"/>
    <w:rsid w:val="00055F4E"/>
    <w:rsid w:val="00055FBB"/>
    <w:rsid w:val="00056EB3"/>
    <w:rsid w:val="00057990"/>
    <w:rsid w:val="00057B15"/>
    <w:rsid w:val="00060CBE"/>
    <w:rsid w:val="00062435"/>
    <w:rsid w:val="00062C37"/>
    <w:rsid w:val="000631C9"/>
    <w:rsid w:val="0006328D"/>
    <w:rsid w:val="00063522"/>
    <w:rsid w:val="00063B3B"/>
    <w:rsid w:val="0006453F"/>
    <w:rsid w:val="00064719"/>
    <w:rsid w:val="00064DE4"/>
    <w:rsid w:val="000656C6"/>
    <w:rsid w:val="00065FDA"/>
    <w:rsid w:val="00065FEE"/>
    <w:rsid w:val="000661CF"/>
    <w:rsid w:val="000664D6"/>
    <w:rsid w:val="00067118"/>
    <w:rsid w:val="000676B3"/>
    <w:rsid w:val="000707EA"/>
    <w:rsid w:val="00070912"/>
    <w:rsid w:val="000711EE"/>
    <w:rsid w:val="00071AC5"/>
    <w:rsid w:val="00071F75"/>
    <w:rsid w:val="00073A97"/>
    <w:rsid w:val="0007425F"/>
    <w:rsid w:val="0007563C"/>
    <w:rsid w:val="0007604F"/>
    <w:rsid w:val="000761B2"/>
    <w:rsid w:val="00076B81"/>
    <w:rsid w:val="00076E07"/>
    <w:rsid w:val="00076F27"/>
    <w:rsid w:val="0007751F"/>
    <w:rsid w:val="00077B1E"/>
    <w:rsid w:val="00077BF7"/>
    <w:rsid w:val="00080BDF"/>
    <w:rsid w:val="00080C65"/>
    <w:rsid w:val="000817A9"/>
    <w:rsid w:val="00083237"/>
    <w:rsid w:val="00083898"/>
    <w:rsid w:val="00083E80"/>
    <w:rsid w:val="00084B73"/>
    <w:rsid w:val="00085E52"/>
    <w:rsid w:val="0008614E"/>
    <w:rsid w:val="000866AF"/>
    <w:rsid w:val="00086A69"/>
    <w:rsid w:val="00087039"/>
    <w:rsid w:val="000870CB"/>
    <w:rsid w:val="00087C1D"/>
    <w:rsid w:val="00091F9C"/>
    <w:rsid w:val="000926C4"/>
    <w:rsid w:val="00092DFB"/>
    <w:rsid w:val="00093043"/>
    <w:rsid w:val="00093D23"/>
    <w:rsid w:val="00093DEA"/>
    <w:rsid w:val="000940B5"/>
    <w:rsid w:val="00094301"/>
    <w:rsid w:val="00094BEA"/>
    <w:rsid w:val="00094F9C"/>
    <w:rsid w:val="00095622"/>
    <w:rsid w:val="0009570D"/>
    <w:rsid w:val="00096AD0"/>
    <w:rsid w:val="00096F22"/>
    <w:rsid w:val="0009758D"/>
    <w:rsid w:val="000979EA"/>
    <w:rsid w:val="000A109B"/>
    <w:rsid w:val="000A38CF"/>
    <w:rsid w:val="000A4704"/>
    <w:rsid w:val="000A53D7"/>
    <w:rsid w:val="000A5416"/>
    <w:rsid w:val="000A5679"/>
    <w:rsid w:val="000A5700"/>
    <w:rsid w:val="000A60FC"/>
    <w:rsid w:val="000A6AFA"/>
    <w:rsid w:val="000A76EF"/>
    <w:rsid w:val="000B00B3"/>
    <w:rsid w:val="000B0C1E"/>
    <w:rsid w:val="000B23A9"/>
    <w:rsid w:val="000B24AE"/>
    <w:rsid w:val="000B26DD"/>
    <w:rsid w:val="000B2855"/>
    <w:rsid w:val="000B2A0E"/>
    <w:rsid w:val="000B36D0"/>
    <w:rsid w:val="000B3A97"/>
    <w:rsid w:val="000B4641"/>
    <w:rsid w:val="000B4FC5"/>
    <w:rsid w:val="000B7907"/>
    <w:rsid w:val="000B79F9"/>
    <w:rsid w:val="000C02F6"/>
    <w:rsid w:val="000C1589"/>
    <w:rsid w:val="000C1A68"/>
    <w:rsid w:val="000C2547"/>
    <w:rsid w:val="000C2728"/>
    <w:rsid w:val="000C31A7"/>
    <w:rsid w:val="000C47F3"/>
    <w:rsid w:val="000C524F"/>
    <w:rsid w:val="000C5413"/>
    <w:rsid w:val="000C6247"/>
    <w:rsid w:val="000C66CD"/>
    <w:rsid w:val="000C7307"/>
    <w:rsid w:val="000C762F"/>
    <w:rsid w:val="000C7DD1"/>
    <w:rsid w:val="000D061B"/>
    <w:rsid w:val="000D0B60"/>
    <w:rsid w:val="000D1816"/>
    <w:rsid w:val="000D1F70"/>
    <w:rsid w:val="000D2798"/>
    <w:rsid w:val="000D2BA2"/>
    <w:rsid w:val="000D4B85"/>
    <w:rsid w:val="000D4DA3"/>
    <w:rsid w:val="000D4DF7"/>
    <w:rsid w:val="000D6902"/>
    <w:rsid w:val="000D6A36"/>
    <w:rsid w:val="000D6D1D"/>
    <w:rsid w:val="000E012F"/>
    <w:rsid w:val="000E0729"/>
    <w:rsid w:val="000E0A04"/>
    <w:rsid w:val="000E1AD2"/>
    <w:rsid w:val="000E1EDD"/>
    <w:rsid w:val="000E2AE5"/>
    <w:rsid w:val="000E2C53"/>
    <w:rsid w:val="000E2DAF"/>
    <w:rsid w:val="000E3066"/>
    <w:rsid w:val="000E5002"/>
    <w:rsid w:val="000E55DA"/>
    <w:rsid w:val="000E5DDD"/>
    <w:rsid w:val="000E64A0"/>
    <w:rsid w:val="000E6640"/>
    <w:rsid w:val="000E6E75"/>
    <w:rsid w:val="000E6FF2"/>
    <w:rsid w:val="000E7843"/>
    <w:rsid w:val="000E7FF9"/>
    <w:rsid w:val="000F1905"/>
    <w:rsid w:val="000F24FB"/>
    <w:rsid w:val="000F27AD"/>
    <w:rsid w:val="000F2BA4"/>
    <w:rsid w:val="000F3E89"/>
    <w:rsid w:val="000F411C"/>
    <w:rsid w:val="000F4368"/>
    <w:rsid w:val="000F4736"/>
    <w:rsid w:val="000F54EF"/>
    <w:rsid w:val="000F588D"/>
    <w:rsid w:val="000F6173"/>
    <w:rsid w:val="000F63BB"/>
    <w:rsid w:val="000F65BE"/>
    <w:rsid w:val="000F6C48"/>
    <w:rsid w:val="000F6DCD"/>
    <w:rsid w:val="000F7647"/>
    <w:rsid w:val="000F7B43"/>
    <w:rsid w:val="0010044B"/>
    <w:rsid w:val="001004DD"/>
    <w:rsid w:val="00101131"/>
    <w:rsid w:val="0010154A"/>
    <w:rsid w:val="00101844"/>
    <w:rsid w:val="00101C63"/>
    <w:rsid w:val="00103811"/>
    <w:rsid w:val="001038A1"/>
    <w:rsid w:val="00103999"/>
    <w:rsid w:val="00103CAC"/>
    <w:rsid w:val="00104A68"/>
    <w:rsid w:val="0010506D"/>
    <w:rsid w:val="00106209"/>
    <w:rsid w:val="0010636B"/>
    <w:rsid w:val="00106AC5"/>
    <w:rsid w:val="0011021D"/>
    <w:rsid w:val="0011082E"/>
    <w:rsid w:val="00110D32"/>
    <w:rsid w:val="001121AC"/>
    <w:rsid w:val="001122CA"/>
    <w:rsid w:val="001138E3"/>
    <w:rsid w:val="0011438C"/>
    <w:rsid w:val="001143F4"/>
    <w:rsid w:val="00114BEE"/>
    <w:rsid w:val="00114F78"/>
    <w:rsid w:val="001150E9"/>
    <w:rsid w:val="00115826"/>
    <w:rsid w:val="00116164"/>
    <w:rsid w:val="00116312"/>
    <w:rsid w:val="0011666D"/>
    <w:rsid w:val="00116982"/>
    <w:rsid w:val="00116E29"/>
    <w:rsid w:val="001204F6"/>
    <w:rsid w:val="0012078C"/>
    <w:rsid w:val="001215DF"/>
    <w:rsid w:val="00121F93"/>
    <w:rsid w:val="0012293A"/>
    <w:rsid w:val="001232AF"/>
    <w:rsid w:val="00123561"/>
    <w:rsid w:val="00125F10"/>
    <w:rsid w:val="00126FAC"/>
    <w:rsid w:val="00127778"/>
    <w:rsid w:val="00130A28"/>
    <w:rsid w:val="00131899"/>
    <w:rsid w:val="001321FE"/>
    <w:rsid w:val="00132B12"/>
    <w:rsid w:val="00132C1B"/>
    <w:rsid w:val="00132F01"/>
    <w:rsid w:val="00133273"/>
    <w:rsid w:val="001334C1"/>
    <w:rsid w:val="00135539"/>
    <w:rsid w:val="00135C25"/>
    <w:rsid w:val="0013664F"/>
    <w:rsid w:val="001367A3"/>
    <w:rsid w:val="00137A38"/>
    <w:rsid w:val="00143464"/>
    <w:rsid w:val="00143530"/>
    <w:rsid w:val="00143595"/>
    <w:rsid w:val="001439A9"/>
    <w:rsid w:val="00143F0D"/>
    <w:rsid w:val="00144B40"/>
    <w:rsid w:val="00144BDE"/>
    <w:rsid w:val="00144D3B"/>
    <w:rsid w:val="00144FF5"/>
    <w:rsid w:val="0014559C"/>
    <w:rsid w:val="0014564C"/>
    <w:rsid w:val="00145C43"/>
    <w:rsid w:val="00146320"/>
    <w:rsid w:val="001508C0"/>
    <w:rsid w:val="00151AB4"/>
    <w:rsid w:val="00151AFF"/>
    <w:rsid w:val="00151D02"/>
    <w:rsid w:val="00152421"/>
    <w:rsid w:val="00152D1D"/>
    <w:rsid w:val="00153496"/>
    <w:rsid w:val="00153708"/>
    <w:rsid w:val="00153ECA"/>
    <w:rsid w:val="0015504C"/>
    <w:rsid w:val="00156233"/>
    <w:rsid w:val="001565D7"/>
    <w:rsid w:val="0015691B"/>
    <w:rsid w:val="00157932"/>
    <w:rsid w:val="00160135"/>
    <w:rsid w:val="00160BC8"/>
    <w:rsid w:val="0016175E"/>
    <w:rsid w:val="00161C4F"/>
    <w:rsid w:val="001620DD"/>
    <w:rsid w:val="00162775"/>
    <w:rsid w:val="00164AB2"/>
    <w:rsid w:val="001653D5"/>
    <w:rsid w:val="00165AC9"/>
    <w:rsid w:val="00165CC6"/>
    <w:rsid w:val="00165E1F"/>
    <w:rsid w:val="00165FA7"/>
    <w:rsid w:val="00167AFD"/>
    <w:rsid w:val="001708B6"/>
    <w:rsid w:val="00171028"/>
    <w:rsid w:val="00171037"/>
    <w:rsid w:val="001719E1"/>
    <w:rsid w:val="0017228F"/>
    <w:rsid w:val="00174014"/>
    <w:rsid w:val="001746AC"/>
    <w:rsid w:val="00174A28"/>
    <w:rsid w:val="00174E3A"/>
    <w:rsid w:val="00175690"/>
    <w:rsid w:val="001759AD"/>
    <w:rsid w:val="00175F8D"/>
    <w:rsid w:val="0017603E"/>
    <w:rsid w:val="0017667C"/>
    <w:rsid w:val="00176A59"/>
    <w:rsid w:val="0017752E"/>
    <w:rsid w:val="00177BF5"/>
    <w:rsid w:val="00177EFD"/>
    <w:rsid w:val="00180EE8"/>
    <w:rsid w:val="001812B5"/>
    <w:rsid w:val="00181DA9"/>
    <w:rsid w:val="001826DF"/>
    <w:rsid w:val="0018282B"/>
    <w:rsid w:val="00183046"/>
    <w:rsid w:val="001832AF"/>
    <w:rsid w:val="0018409C"/>
    <w:rsid w:val="00184102"/>
    <w:rsid w:val="001843DC"/>
    <w:rsid w:val="001848A0"/>
    <w:rsid w:val="00187283"/>
    <w:rsid w:val="00187CF9"/>
    <w:rsid w:val="00190E0C"/>
    <w:rsid w:val="0019155A"/>
    <w:rsid w:val="001915CD"/>
    <w:rsid w:val="001916C8"/>
    <w:rsid w:val="00191BCD"/>
    <w:rsid w:val="00193027"/>
    <w:rsid w:val="001940F6"/>
    <w:rsid w:val="001948FB"/>
    <w:rsid w:val="001958EE"/>
    <w:rsid w:val="00195E9E"/>
    <w:rsid w:val="001962DA"/>
    <w:rsid w:val="001967D0"/>
    <w:rsid w:val="001A0132"/>
    <w:rsid w:val="001A0875"/>
    <w:rsid w:val="001A1ABF"/>
    <w:rsid w:val="001A1CE4"/>
    <w:rsid w:val="001A284D"/>
    <w:rsid w:val="001A5975"/>
    <w:rsid w:val="001A5F08"/>
    <w:rsid w:val="001A61A1"/>
    <w:rsid w:val="001A657A"/>
    <w:rsid w:val="001A676E"/>
    <w:rsid w:val="001A7F2E"/>
    <w:rsid w:val="001B06B2"/>
    <w:rsid w:val="001B0A49"/>
    <w:rsid w:val="001B14F1"/>
    <w:rsid w:val="001B2755"/>
    <w:rsid w:val="001B2787"/>
    <w:rsid w:val="001B2A7D"/>
    <w:rsid w:val="001B57F6"/>
    <w:rsid w:val="001B5BCD"/>
    <w:rsid w:val="001B5CD9"/>
    <w:rsid w:val="001B5D6F"/>
    <w:rsid w:val="001B6C48"/>
    <w:rsid w:val="001B73DE"/>
    <w:rsid w:val="001B7E89"/>
    <w:rsid w:val="001C0937"/>
    <w:rsid w:val="001C1114"/>
    <w:rsid w:val="001C114A"/>
    <w:rsid w:val="001C17BD"/>
    <w:rsid w:val="001C27A3"/>
    <w:rsid w:val="001C2FA6"/>
    <w:rsid w:val="001C3703"/>
    <w:rsid w:val="001C3DA0"/>
    <w:rsid w:val="001C4957"/>
    <w:rsid w:val="001C4AE2"/>
    <w:rsid w:val="001C4C85"/>
    <w:rsid w:val="001C5FD2"/>
    <w:rsid w:val="001C6020"/>
    <w:rsid w:val="001C6B87"/>
    <w:rsid w:val="001C7053"/>
    <w:rsid w:val="001C7147"/>
    <w:rsid w:val="001C7980"/>
    <w:rsid w:val="001D123C"/>
    <w:rsid w:val="001D276C"/>
    <w:rsid w:val="001D2B6C"/>
    <w:rsid w:val="001D2C34"/>
    <w:rsid w:val="001D376E"/>
    <w:rsid w:val="001D452A"/>
    <w:rsid w:val="001D558E"/>
    <w:rsid w:val="001D5A8E"/>
    <w:rsid w:val="001D6879"/>
    <w:rsid w:val="001D703E"/>
    <w:rsid w:val="001D7A9E"/>
    <w:rsid w:val="001D7B3C"/>
    <w:rsid w:val="001D7E66"/>
    <w:rsid w:val="001E181E"/>
    <w:rsid w:val="001E1CF0"/>
    <w:rsid w:val="001E22C6"/>
    <w:rsid w:val="001E2A48"/>
    <w:rsid w:val="001E342E"/>
    <w:rsid w:val="001E4D3C"/>
    <w:rsid w:val="001E5022"/>
    <w:rsid w:val="001E58D9"/>
    <w:rsid w:val="001E595A"/>
    <w:rsid w:val="001E5E5F"/>
    <w:rsid w:val="001E5E7A"/>
    <w:rsid w:val="001E767E"/>
    <w:rsid w:val="001E7AC9"/>
    <w:rsid w:val="001F0403"/>
    <w:rsid w:val="001F0907"/>
    <w:rsid w:val="001F103A"/>
    <w:rsid w:val="001F1F30"/>
    <w:rsid w:val="001F2C98"/>
    <w:rsid w:val="001F347B"/>
    <w:rsid w:val="001F51FD"/>
    <w:rsid w:val="001F5D64"/>
    <w:rsid w:val="001F5F75"/>
    <w:rsid w:val="0020034E"/>
    <w:rsid w:val="002026C3"/>
    <w:rsid w:val="002028DC"/>
    <w:rsid w:val="00202F35"/>
    <w:rsid w:val="00203A36"/>
    <w:rsid w:val="00203B43"/>
    <w:rsid w:val="0020407A"/>
    <w:rsid w:val="002040B7"/>
    <w:rsid w:val="00204138"/>
    <w:rsid w:val="0020500C"/>
    <w:rsid w:val="00205286"/>
    <w:rsid w:val="00205729"/>
    <w:rsid w:val="0020585B"/>
    <w:rsid w:val="0020623F"/>
    <w:rsid w:val="0020646F"/>
    <w:rsid w:val="0020676D"/>
    <w:rsid w:val="00206AC4"/>
    <w:rsid w:val="002070B2"/>
    <w:rsid w:val="00210517"/>
    <w:rsid w:val="00210694"/>
    <w:rsid w:val="00212761"/>
    <w:rsid w:val="00213E6C"/>
    <w:rsid w:val="002155F1"/>
    <w:rsid w:val="00215720"/>
    <w:rsid w:val="00216277"/>
    <w:rsid w:val="002179C9"/>
    <w:rsid w:val="0022074F"/>
    <w:rsid w:val="00220AA5"/>
    <w:rsid w:val="002219A5"/>
    <w:rsid w:val="00222143"/>
    <w:rsid w:val="00222448"/>
    <w:rsid w:val="00222482"/>
    <w:rsid w:val="00222886"/>
    <w:rsid w:val="00223990"/>
    <w:rsid w:val="00223F43"/>
    <w:rsid w:val="002244FC"/>
    <w:rsid w:val="00226131"/>
    <w:rsid w:val="002268FE"/>
    <w:rsid w:val="00230349"/>
    <w:rsid w:val="00231464"/>
    <w:rsid w:val="00232756"/>
    <w:rsid w:val="00232A01"/>
    <w:rsid w:val="00232DEB"/>
    <w:rsid w:val="002332E8"/>
    <w:rsid w:val="002340C3"/>
    <w:rsid w:val="00234306"/>
    <w:rsid w:val="002345A8"/>
    <w:rsid w:val="00235025"/>
    <w:rsid w:val="002356E1"/>
    <w:rsid w:val="00236B16"/>
    <w:rsid w:val="002370D3"/>
    <w:rsid w:val="0023765A"/>
    <w:rsid w:val="00240781"/>
    <w:rsid w:val="00240F4D"/>
    <w:rsid w:val="002418D7"/>
    <w:rsid w:val="00242339"/>
    <w:rsid w:val="002434E4"/>
    <w:rsid w:val="00243613"/>
    <w:rsid w:val="00243AEC"/>
    <w:rsid w:val="00244360"/>
    <w:rsid w:val="002449E9"/>
    <w:rsid w:val="00244BC8"/>
    <w:rsid w:val="00244C7B"/>
    <w:rsid w:val="00244D86"/>
    <w:rsid w:val="0024520A"/>
    <w:rsid w:val="002455D7"/>
    <w:rsid w:val="002459D6"/>
    <w:rsid w:val="002463F7"/>
    <w:rsid w:val="00246899"/>
    <w:rsid w:val="00247CEB"/>
    <w:rsid w:val="00247DFD"/>
    <w:rsid w:val="00250007"/>
    <w:rsid w:val="0025060E"/>
    <w:rsid w:val="00250C36"/>
    <w:rsid w:val="002518D6"/>
    <w:rsid w:val="0025200B"/>
    <w:rsid w:val="002524DC"/>
    <w:rsid w:val="00252FB9"/>
    <w:rsid w:val="00254593"/>
    <w:rsid w:val="00254996"/>
    <w:rsid w:val="0025518C"/>
    <w:rsid w:val="002554F5"/>
    <w:rsid w:val="00255790"/>
    <w:rsid w:val="002561AA"/>
    <w:rsid w:val="00256A85"/>
    <w:rsid w:val="0026084A"/>
    <w:rsid w:val="00260DC8"/>
    <w:rsid w:val="0026144D"/>
    <w:rsid w:val="00261624"/>
    <w:rsid w:val="002621B8"/>
    <w:rsid w:val="00262CE9"/>
    <w:rsid w:val="00262F62"/>
    <w:rsid w:val="0026393D"/>
    <w:rsid w:val="00264BCE"/>
    <w:rsid w:val="002653E0"/>
    <w:rsid w:val="00265B76"/>
    <w:rsid w:val="00265C45"/>
    <w:rsid w:val="00265DDC"/>
    <w:rsid w:val="002704AC"/>
    <w:rsid w:val="002708E0"/>
    <w:rsid w:val="00271839"/>
    <w:rsid w:val="0027253B"/>
    <w:rsid w:val="00272DBD"/>
    <w:rsid w:val="00273117"/>
    <w:rsid w:val="0027424F"/>
    <w:rsid w:val="00274895"/>
    <w:rsid w:val="00275014"/>
    <w:rsid w:val="00275226"/>
    <w:rsid w:val="002761D7"/>
    <w:rsid w:val="00276427"/>
    <w:rsid w:val="0027674D"/>
    <w:rsid w:val="00276B1B"/>
    <w:rsid w:val="00277083"/>
    <w:rsid w:val="00277529"/>
    <w:rsid w:val="00277E74"/>
    <w:rsid w:val="0028170B"/>
    <w:rsid w:val="00281961"/>
    <w:rsid w:val="00282DA0"/>
    <w:rsid w:val="00283151"/>
    <w:rsid w:val="002833EC"/>
    <w:rsid w:val="00283951"/>
    <w:rsid w:val="00284276"/>
    <w:rsid w:val="002843A2"/>
    <w:rsid w:val="00284A6A"/>
    <w:rsid w:val="00284B22"/>
    <w:rsid w:val="00284C0E"/>
    <w:rsid w:val="00284C46"/>
    <w:rsid w:val="00284D99"/>
    <w:rsid w:val="00284E7C"/>
    <w:rsid w:val="002852CE"/>
    <w:rsid w:val="00285C66"/>
    <w:rsid w:val="00286CA1"/>
    <w:rsid w:val="00287D53"/>
    <w:rsid w:val="00291D76"/>
    <w:rsid w:val="0029285B"/>
    <w:rsid w:val="002929A3"/>
    <w:rsid w:val="002939B8"/>
    <w:rsid w:val="002940E6"/>
    <w:rsid w:val="002942D2"/>
    <w:rsid w:val="00295F89"/>
    <w:rsid w:val="00297007"/>
    <w:rsid w:val="002A4666"/>
    <w:rsid w:val="002B0390"/>
    <w:rsid w:val="002B20FC"/>
    <w:rsid w:val="002B3E0D"/>
    <w:rsid w:val="002B43F1"/>
    <w:rsid w:val="002B44F4"/>
    <w:rsid w:val="002B4AE8"/>
    <w:rsid w:val="002B5C36"/>
    <w:rsid w:val="002B5C78"/>
    <w:rsid w:val="002B6C80"/>
    <w:rsid w:val="002C0D7E"/>
    <w:rsid w:val="002C1CFF"/>
    <w:rsid w:val="002C290F"/>
    <w:rsid w:val="002C37BB"/>
    <w:rsid w:val="002C38D4"/>
    <w:rsid w:val="002C54E2"/>
    <w:rsid w:val="002C60EB"/>
    <w:rsid w:val="002C67F2"/>
    <w:rsid w:val="002C6F67"/>
    <w:rsid w:val="002D091C"/>
    <w:rsid w:val="002D09E9"/>
    <w:rsid w:val="002D168A"/>
    <w:rsid w:val="002D1F87"/>
    <w:rsid w:val="002D2BBF"/>
    <w:rsid w:val="002D30D8"/>
    <w:rsid w:val="002D32E3"/>
    <w:rsid w:val="002D37BC"/>
    <w:rsid w:val="002D55E3"/>
    <w:rsid w:val="002D5EAD"/>
    <w:rsid w:val="002D64AA"/>
    <w:rsid w:val="002D69AB"/>
    <w:rsid w:val="002D77BA"/>
    <w:rsid w:val="002E1242"/>
    <w:rsid w:val="002E3DCA"/>
    <w:rsid w:val="002E4A49"/>
    <w:rsid w:val="002E5476"/>
    <w:rsid w:val="002E5800"/>
    <w:rsid w:val="002E5AD9"/>
    <w:rsid w:val="002E6A2A"/>
    <w:rsid w:val="002E6FEC"/>
    <w:rsid w:val="002E7222"/>
    <w:rsid w:val="002E79E8"/>
    <w:rsid w:val="002E7A58"/>
    <w:rsid w:val="002E7EE3"/>
    <w:rsid w:val="002F001A"/>
    <w:rsid w:val="002F09C9"/>
    <w:rsid w:val="002F0E79"/>
    <w:rsid w:val="002F14B9"/>
    <w:rsid w:val="002F158B"/>
    <w:rsid w:val="002F2634"/>
    <w:rsid w:val="002F28D0"/>
    <w:rsid w:val="002F3730"/>
    <w:rsid w:val="002F3E2A"/>
    <w:rsid w:val="002F3FB9"/>
    <w:rsid w:val="002F4456"/>
    <w:rsid w:val="002F5ACA"/>
    <w:rsid w:val="002F62E9"/>
    <w:rsid w:val="002F651E"/>
    <w:rsid w:val="00300654"/>
    <w:rsid w:val="0030088B"/>
    <w:rsid w:val="003027EA"/>
    <w:rsid w:val="00302FCE"/>
    <w:rsid w:val="00303131"/>
    <w:rsid w:val="00303435"/>
    <w:rsid w:val="00303EB8"/>
    <w:rsid w:val="00304326"/>
    <w:rsid w:val="00304E21"/>
    <w:rsid w:val="0030546D"/>
    <w:rsid w:val="00305683"/>
    <w:rsid w:val="00305FA1"/>
    <w:rsid w:val="00307957"/>
    <w:rsid w:val="00310473"/>
    <w:rsid w:val="00310FD8"/>
    <w:rsid w:val="00311944"/>
    <w:rsid w:val="00311BE9"/>
    <w:rsid w:val="003123D5"/>
    <w:rsid w:val="0031370C"/>
    <w:rsid w:val="003149A5"/>
    <w:rsid w:val="003159F1"/>
    <w:rsid w:val="00316F33"/>
    <w:rsid w:val="00317246"/>
    <w:rsid w:val="00320FE1"/>
    <w:rsid w:val="00322330"/>
    <w:rsid w:val="00322455"/>
    <w:rsid w:val="00324043"/>
    <w:rsid w:val="00324302"/>
    <w:rsid w:val="00326C8D"/>
    <w:rsid w:val="00327ED8"/>
    <w:rsid w:val="00327F4A"/>
    <w:rsid w:val="00331499"/>
    <w:rsid w:val="00331F36"/>
    <w:rsid w:val="00331F8C"/>
    <w:rsid w:val="0033213E"/>
    <w:rsid w:val="003322E6"/>
    <w:rsid w:val="00332697"/>
    <w:rsid w:val="00334C43"/>
    <w:rsid w:val="00336658"/>
    <w:rsid w:val="00336899"/>
    <w:rsid w:val="003368F4"/>
    <w:rsid w:val="003374F2"/>
    <w:rsid w:val="00337BF1"/>
    <w:rsid w:val="00337DF1"/>
    <w:rsid w:val="00337EF5"/>
    <w:rsid w:val="003405FA"/>
    <w:rsid w:val="003420C8"/>
    <w:rsid w:val="003424FB"/>
    <w:rsid w:val="00342C8F"/>
    <w:rsid w:val="00342FF0"/>
    <w:rsid w:val="003453E9"/>
    <w:rsid w:val="00345962"/>
    <w:rsid w:val="00347138"/>
    <w:rsid w:val="00347154"/>
    <w:rsid w:val="00347DC9"/>
    <w:rsid w:val="003502E6"/>
    <w:rsid w:val="00350AC8"/>
    <w:rsid w:val="00350B83"/>
    <w:rsid w:val="00351929"/>
    <w:rsid w:val="00351B46"/>
    <w:rsid w:val="0035267C"/>
    <w:rsid w:val="00353282"/>
    <w:rsid w:val="0035423D"/>
    <w:rsid w:val="00354EF5"/>
    <w:rsid w:val="003552C2"/>
    <w:rsid w:val="00355A60"/>
    <w:rsid w:val="00356402"/>
    <w:rsid w:val="00356DEA"/>
    <w:rsid w:val="0035760D"/>
    <w:rsid w:val="003577CC"/>
    <w:rsid w:val="0036014D"/>
    <w:rsid w:val="003607A1"/>
    <w:rsid w:val="003609D2"/>
    <w:rsid w:val="00361279"/>
    <w:rsid w:val="00361FCE"/>
    <w:rsid w:val="00364C27"/>
    <w:rsid w:val="00366B09"/>
    <w:rsid w:val="00367817"/>
    <w:rsid w:val="0037138C"/>
    <w:rsid w:val="00371DB9"/>
    <w:rsid w:val="00372295"/>
    <w:rsid w:val="00372427"/>
    <w:rsid w:val="00372E75"/>
    <w:rsid w:val="003736E7"/>
    <w:rsid w:val="00373ECA"/>
    <w:rsid w:val="00374948"/>
    <w:rsid w:val="00374B39"/>
    <w:rsid w:val="00376D84"/>
    <w:rsid w:val="00377D50"/>
    <w:rsid w:val="00380A52"/>
    <w:rsid w:val="0038245E"/>
    <w:rsid w:val="00383C6D"/>
    <w:rsid w:val="0038446D"/>
    <w:rsid w:val="003849D7"/>
    <w:rsid w:val="0038520F"/>
    <w:rsid w:val="00385B85"/>
    <w:rsid w:val="00386018"/>
    <w:rsid w:val="003865F4"/>
    <w:rsid w:val="00386BA1"/>
    <w:rsid w:val="00386C55"/>
    <w:rsid w:val="00387783"/>
    <w:rsid w:val="00390286"/>
    <w:rsid w:val="00390E0C"/>
    <w:rsid w:val="00390F5D"/>
    <w:rsid w:val="0039114E"/>
    <w:rsid w:val="0039213F"/>
    <w:rsid w:val="00392C05"/>
    <w:rsid w:val="00393B78"/>
    <w:rsid w:val="00393B7D"/>
    <w:rsid w:val="00394245"/>
    <w:rsid w:val="00394573"/>
    <w:rsid w:val="003950B1"/>
    <w:rsid w:val="003954FA"/>
    <w:rsid w:val="00395B0A"/>
    <w:rsid w:val="00396C38"/>
    <w:rsid w:val="00396F61"/>
    <w:rsid w:val="00397E5A"/>
    <w:rsid w:val="003A0E80"/>
    <w:rsid w:val="003A158C"/>
    <w:rsid w:val="003A203A"/>
    <w:rsid w:val="003A2617"/>
    <w:rsid w:val="003A409A"/>
    <w:rsid w:val="003A4798"/>
    <w:rsid w:val="003A535C"/>
    <w:rsid w:val="003B0F59"/>
    <w:rsid w:val="003B3B9C"/>
    <w:rsid w:val="003B3E39"/>
    <w:rsid w:val="003B48A3"/>
    <w:rsid w:val="003B50D5"/>
    <w:rsid w:val="003B5234"/>
    <w:rsid w:val="003B6274"/>
    <w:rsid w:val="003B7861"/>
    <w:rsid w:val="003C16D7"/>
    <w:rsid w:val="003C1CE5"/>
    <w:rsid w:val="003C2BDF"/>
    <w:rsid w:val="003C3294"/>
    <w:rsid w:val="003C32B4"/>
    <w:rsid w:val="003C3E65"/>
    <w:rsid w:val="003C4095"/>
    <w:rsid w:val="003C457D"/>
    <w:rsid w:val="003C4DB7"/>
    <w:rsid w:val="003C519A"/>
    <w:rsid w:val="003C5EEF"/>
    <w:rsid w:val="003C6382"/>
    <w:rsid w:val="003C7024"/>
    <w:rsid w:val="003C7215"/>
    <w:rsid w:val="003D0DED"/>
    <w:rsid w:val="003D21C3"/>
    <w:rsid w:val="003D2636"/>
    <w:rsid w:val="003D2C04"/>
    <w:rsid w:val="003D47B3"/>
    <w:rsid w:val="003D4A0A"/>
    <w:rsid w:val="003D4EEC"/>
    <w:rsid w:val="003D575B"/>
    <w:rsid w:val="003D5B75"/>
    <w:rsid w:val="003D6EF8"/>
    <w:rsid w:val="003D70D0"/>
    <w:rsid w:val="003D7699"/>
    <w:rsid w:val="003E0467"/>
    <w:rsid w:val="003E1157"/>
    <w:rsid w:val="003E250E"/>
    <w:rsid w:val="003E298E"/>
    <w:rsid w:val="003E2EFC"/>
    <w:rsid w:val="003E30DF"/>
    <w:rsid w:val="003E3399"/>
    <w:rsid w:val="003E389B"/>
    <w:rsid w:val="003E3B59"/>
    <w:rsid w:val="003E3FAE"/>
    <w:rsid w:val="003E48BA"/>
    <w:rsid w:val="003E5B20"/>
    <w:rsid w:val="003E6668"/>
    <w:rsid w:val="003F06CC"/>
    <w:rsid w:val="003F0F58"/>
    <w:rsid w:val="003F1476"/>
    <w:rsid w:val="003F1596"/>
    <w:rsid w:val="003F1ED7"/>
    <w:rsid w:val="003F26BC"/>
    <w:rsid w:val="003F2719"/>
    <w:rsid w:val="003F2D47"/>
    <w:rsid w:val="003F38CD"/>
    <w:rsid w:val="003F3A4E"/>
    <w:rsid w:val="003F59D4"/>
    <w:rsid w:val="003F5A3D"/>
    <w:rsid w:val="003F6707"/>
    <w:rsid w:val="003F76BA"/>
    <w:rsid w:val="003F7BAB"/>
    <w:rsid w:val="004001E4"/>
    <w:rsid w:val="00400E0C"/>
    <w:rsid w:val="00400EAD"/>
    <w:rsid w:val="0040200F"/>
    <w:rsid w:val="00403D75"/>
    <w:rsid w:val="00404887"/>
    <w:rsid w:val="00404C88"/>
    <w:rsid w:val="00405231"/>
    <w:rsid w:val="00405B84"/>
    <w:rsid w:val="00406686"/>
    <w:rsid w:val="00407555"/>
    <w:rsid w:val="00407599"/>
    <w:rsid w:val="0041035A"/>
    <w:rsid w:val="00410DF9"/>
    <w:rsid w:val="004118B2"/>
    <w:rsid w:val="004119B3"/>
    <w:rsid w:val="0041241D"/>
    <w:rsid w:val="00412421"/>
    <w:rsid w:val="00413B6B"/>
    <w:rsid w:val="00413CD5"/>
    <w:rsid w:val="004142AA"/>
    <w:rsid w:val="00414ADB"/>
    <w:rsid w:val="00414D4B"/>
    <w:rsid w:val="00416224"/>
    <w:rsid w:val="00416615"/>
    <w:rsid w:val="00416C62"/>
    <w:rsid w:val="00416F68"/>
    <w:rsid w:val="0041713B"/>
    <w:rsid w:val="00417864"/>
    <w:rsid w:val="00417BED"/>
    <w:rsid w:val="00421497"/>
    <w:rsid w:val="00426C10"/>
    <w:rsid w:val="004301D4"/>
    <w:rsid w:val="00430C2E"/>
    <w:rsid w:val="00431263"/>
    <w:rsid w:val="0043127B"/>
    <w:rsid w:val="00431306"/>
    <w:rsid w:val="004319A3"/>
    <w:rsid w:val="00431D4E"/>
    <w:rsid w:val="00431F00"/>
    <w:rsid w:val="00431F02"/>
    <w:rsid w:val="004320B7"/>
    <w:rsid w:val="0043257D"/>
    <w:rsid w:val="0043336C"/>
    <w:rsid w:val="0043454A"/>
    <w:rsid w:val="00434704"/>
    <w:rsid w:val="00434BDB"/>
    <w:rsid w:val="00435165"/>
    <w:rsid w:val="004355FC"/>
    <w:rsid w:val="00435C8E"/>
    <w:rsid w:val="00435CAA"/>
    <w:rsid w:val="00436AE5"/>
    <w:rsid w:val="004407A6"/>
    <w:rsid w:val="00441A97"/>
    <w:rsid w:val="00442706"/>
    <w:rsid w:val="00442C4B"/>
    <w:rsid w:val="00443C41"/>
    <w:rsid w:val="00443F55"/>
    <w:rsid w:val="00444FFF"/>
    <w:rsid w:val="0044545B"/>
    <w:rsid w:val="004458EF"/>
    <w:rsid w:val="00446417"/>
    <w:rsid w:val="004465E3"/>
    <w:rsid w:val="00446DA5"/>
    <w:rsid w:val="00446FB8"/>
    <w:rsid w:val="0044733E"/>
    <w:rsid w:val="00447970"/>
    <w:rsid w:val="00447DE7"/>
    <w:rsid w:val="004503D6"/>
    <w:rsid w:val="00451BEA"/>
    <w:rsid w:val="0045225B"/>
    <w:rsid w:val="004524FD"/>
    <w:rsid w:val="00452D99"/>
    <w:rsid w:val="00453764"/>
    <w:rsid w:val="00455343"/>
    <w:rsid w:val="004555B3"/>
    <w:rsid w:val="004556F4"/>
    <w:rsid w:val="0045595C"/>
    <w:rsid w:val="004559CC"/>
    <w:rsid w:val="00455BFC"/>
    <w:rsid w:val="00455E7E"/>
    <w:rsid w:val="00455E92"/>
    <w:rsid w:val="00456C63"/>
    <w:rsid w:val="00456D8D"/>
    <w:rsid w:val="004575FA"/>
    <w:rsid w:val="00457B1F"/>
    <w:rsid w:val="00460108"/>
    <w:rsid w:val="0046090F"/>
    <w:rsid w:val="00460F2E"/>
    <w:rsid w:val="00460F70"/>
    <w:rsid w:val="00461178"/>
    <w:rsid w:val="00461AAA"/>
    <w:rsid w:val="00461ADB"/>
    <w:rsid w:val="00461FB0"/>
    <w:rsid w:val="004629A2"/>
    <w:rsid w:val="004641BA"/>
    <w:rsid w:val="00464D1D"/>
    <w:rsid w:val="004652BF"/>
    <w:rsid w:val="0046567D"/>
    <w:rsid w:val="00467659"/>
    <w:rsid w:val="00467D9E"/>
    <w:rsid w:val="00470801"/>
    <w:rsid w:val="0047094C"/>
    <w:rsid w:val="00470E71"/>
    <w:rsid w:val="00471897"/>
    <w:rsid w:val="00472401"/>
    <w:rsid w:val="00472B55"/>
    <w:rsid w:val="00472DF8"/>
    <w:rsid w:val="00473850"/>
    <w:rsid w:val="0047484C"/>
    <w:rsid w:val="00475CEA"/>
    <w:rsid w:val="00475EA9"/>
    <w:rsid w:val="00477468"/>
    <w:rsid w:val="00477D19"/>
    <w:rsid w:val="004803F2"/>
    <w:rsid w:val="00480F08"/>
    <w:rsid w:val="00481423"/>
    <w:rsid w:val="00481C08"/>
    <w:rsid w:val="00482E65"/>
    <w:rsid w:val="004830AC"/>
    <w:rsid w:val="004836FD"/>
    <w:rsid w:val="004842A2"/>
    <w:rsid w:val="004850FB"/>
    <w:rsid w:val="004864DF"/>
    <w:rsid w:val="004864FD"/>
    <w:rsid w:val="00486C1D"/>
    <w:rsid w:val="004871A6"/>
    <w:rsid w:val="00490E72"/>
    <w:rsid w:val="00491045"/>
    <w:rsid w:val="00491312"/>
    <w:rsid w:val="00491CCD"/>
    <w:rsid w:val="004925BB"/>
    <w:rsid w:val="004925EE"/>
    <w:rsid w:val="00492BE6"/>
    <w:rsid w:val="004936EE"/>
    <w:rsid w:val="004942B4"/>
    <w:rsid w:val="004959C7"/>
    <w:rsid w:val="0049683D"/>
    <w:rsid w:val="00497065"/>
    <w:rsid w:val="00497515"/>
    <w:rsid w:val="00497C71"/>
    <w:rsid w:val="004A1E94"/>
    <w:rsid w:val="004A30C9"/>
    <w:rsid w:val="004A3949"/>
    <w:rsid w:val="004A53F0"/>
    <w:rsid w:val="004A7104"/>
    <w:rsid w:val="004A727F"/>
    <w:rsid w:val="004A72D9"/>
    <w:rsid w:val="004B0160"/>
    <w:rsid w:val="004B07E2"/>
    <w:rsid w:val="004B0BF7"/>
    <w:rsid w:val="004B14F4"/>
    <w:rsid w:val="004B2E6A"/>
    <w:rsid w:val="004B3814"/>
    <w:rsid w:val="004B3E2F"/>
    <w:rsid w:val="004B3E53"/>
    <w:rsid w:val="004B4C6D"/>
    <w:rsid w:val="004B647B"/>
    <w:rsid w:val="004B7799"/>
    <w:rsid w:val="004C0B76"/>
    <w:rsid w:val="004C168B"/>
    <w:rsid w:val="004C3033"/>
    <w:rsid w:val="004C308B"/>
    <w:rsid w:val="004C315C"/>
    <w:rsid w:val="004C3754"/>
    <w:rsid w:val="004C40B7"/>
    <w:rsid w:val="004C499F"/>
    <w:rsid w:val="004C4A49"/>
    <w:rsid w:val="004C5340"/>
    <w:rsid w:val="004C59DC"/>
    <w:rsid w:val="004C65F0"/>
    <w:rsid w:val="004D0803"/>
    <w:rsid w:val="004D08CF"/>
    <w:rsid w:val="004D1050"/>
    <w:rsid w:val="004D1711"/>
    <w:rsid w:val="004D4C7B"/>
    <w:rsid w:val="004D4DBC"/>
    <w:rsid w:val="004D5DCF"/>
    <w:rsid w:val="004D62F2"/>
    <w:rsid w:val="004D6E07"/>
    <w:rsid w:val="004D7534"/>
    <w:rsid w:val="004E08A8"/>
    <w:rsid w:val="004E09AB"/>
    <w:rsid w:val="004E11D7"/>
    <w:rsid w:val="004E1D8E"/>
    <w:rsid w:val="004E2259"/>
    <w:rsid w:val="004E2F71"/>
    <w:rsid w:val="004E4957"/>
    <w:rsid w:val="004E4EC6"/>
    <w:rsid w:val="004E5CF1"/>
    <w:rsid w:val="004E5D2F"/>
    <w:rsid w:val="004E5FC8"/>
    <w:rsid w:val="004E7850"/>
    <w:rsid w:val="004F09E1"/>
    <w:rsid w:val="004F117C"/>
    <w:rsid w:val="004F1820"/>
    <w:rsid w:val="004F1AE1"/>
    <w:rsid w:val="004F25A3"/>
    <w:rsid w:val="004F2900"/>
    <w:rsid w:val="004F2B88"/>
    <w:rsid w:val="004F309B"/>
    <w:rsid w:val="004F3385"/>
    <w:rsid w:val="004F4A77"/>
    <w:rsid w:val="004F5314"/>
    <w:rsid w:val="004F6C73"/>
    <w:rsid w:val="004F7919"/>
    <w:rsid w:val="004F7D92"/>
    <w:rsid w:val="0050072F"/>
    <w:rsid w:val="00500E11"/>
    <w:rsid w:val="00501046"/>
    <w:rsid w:val="00501DDC"/>
    <w:rsid w:val="00502760"/>
    <w:rsid w:val="005028A0"/>
    <w:rsid w:val="00502B8D"/>
    <w:rsid w:val="00502DBB"/>
    <w:rsid w:val="0050345E"/>
    <w:rsid w:val="00503ED1"/>
    <w:rsid w:val="005047D5"/>
    <w:rsid w:val="00505D55"/>
    <w:rsid w:val="00506992"/>
    <w:rsid w:val="00507584"/>
    <w:rsid w:val="00511356"/>
    <w:rsid w:val="00511AB5"/>
    <w:rsid w:val="00512301"/>
    <w:rsid w:val="00512D83"/>
    <w:rsid w:val="00513069"/>
    <w:rsid w:val="005139D1"/>
    <w:rsid w:val="00514322"/>
    <w:rsid w:val="00514F8A"/>
    <w:rsid w:val="0051523B"/>
    <w:rsid w:val="005156B0"/>
    <w:rsid w:val="00515BBB"/>
    <w:rsid w:val="00516539"/>
    <w:rsid w:val="00516A4C"/>
    <w:rsid w:val="00517926"/>
    <w:rsid w:val="00520B4F"/>
    <w:rsid w:val="00521182"/>
    <w:rsid w:val="00521272"/>
    <w:rsid w:val="00521A92"/>
    <w:rsid w:val="00523311"/>
    <w:rsid w:val="00523C26"/>
    <w:rsid w:val="005241BC"/>
    <w:rsid w:val="005250A0"/>
    <w:rsid w:val="00526D65"/>
    <w:rsid w:val="005273B7"/>
    <w:rsid w:val="00527B58"/>
    <w:rsid w:val="0053012F"/>
    <w:rsid w:val="00530EEA"/>
    <w:rsid w:val="00531FF7"/>
    <w:rsid w:val="0053244D"/>
    <w:rsid w:val="00534ED3"/>
    <w:rsid w:val="005366AF"/>
    <w:rsid w:val="00537A6E"/>
    <w:rsid w:val="00540E01"/>
    <w:rsid w:val="005418D4"/>
    <w:rsid w:val="005425D2"/>
    <w:rsid w:val="005425FE"/>
    <w:rsid w:val="005426CE"/>
    <w:rsid w:val="00542CA2"/>
    <w:rsid w:val="00542DDD"/>
    <w:rsid w:val="00542E69"/>
    <w:rsid w:val="00543380"/>
    <w:rsid w:val="0054469E"/>
    <w:rsid w:val="0054503C"/>
    <w:rsid w:val="00545E85"/>
    <w:rsid w:val="00546AAE"/>
    <w:rsid w:val="00547A36"/>
    <w:rsid w:val="00550EF8"/>
    <w:rsid w:val="00552230"/>
    <w:rsid w:val="005522E5"/>
    <w:rsid w:val="00553887"/>
    <w:rsid w:val="00553CCD"/>
    <w:rsid w:val="0055433B"/>
    <w:rsid w:val="0055457C"/>
    <w:rsid w:val="0055489C"/>
    <w:rsid w:val="00556A95"/>
    <w:rsid w:val="00557784"/>
    <w:rsid w:val="00557B0E"/>
    <w:rsid w:val="00560803"/>
    <w:rsid w:val="00560C6D"/>
    <w:rsid w:val="00562392"/>
    <w:rsid w:val="00562FE7"/>
    <w:rsid w:val="005635EC"/>
    <w:rsid w:val="00563AE1"/>
    <w:rsid w:val="00563EED"/>
    <w:rsid w:val="005641B3"/>
    <w:rsid w:val="0056533D"/>
    <w:rsid w:val="00565472"/>
    <w:rsid w:val="0056580C"/>
    <w:rsid w:val="00565EA1"/>
    <w:rsid w:val="005664B2"/>
    <w:rsid w:val="00566A9F"/>
    <w:rsid w:val="0056786D"/>
    <w:rsid w:val="00567F2B"/>
    <w:rsid w:val="0057035A"/>
    <w:rsid w:val="00570A1B"/>
    <w:rsid w:val="005710BB"/>
    <w:rsid w:val="0057131B"/>
    <w:rsid w:val="00571DAF"/>
    <w:rsid w:val="0057291E"/>
    <w:rsid w:val="00572A31"/>
    <w:rsid w:val="00573692"/>
    <w:rsid w:val="00573BEF"/>
    <w:rsid w:val="0057449E"/>
    <w:rsid w:val="00574E16"/>
    <w:rsid w:val="005752C3"/>
    <w:rsid w:val="00575B26"/>
    <w:rsid w:val="00576987"/>
    <w:rsid w:val="0058276F"/>
    <w:rsid w:val="0058454E"/>
    <w:rsid w:val="00584810"/>
    <w:rsid w:val="00584C48"/>
    <w:rsid w:val="0058534C"/>
    <w:rsid w:val="005853C7"/>
    <w:rsid w:val="00585760"/>
    <w:rsid w:val="005864FD"/>
    <w:rsid w:val="0058727F"/>
    <w:rsid w:val="00587AD5"/>
    <w:rsid w:val="00587BCB"/>
    <w:rsid w:val="00587CA6"/>
    <w:rsid w:val="0059019E"/>
    <w:rsid w:val="005901C2"/>
    <w:rsid w:val="00590D54"/>
    <w:rsid w:val="0059170A"/>
    <w:rsid w:val="005925A3"/>
    <w:rsid w:val="005926E4"/>
    <w:rsid w:val="005930B8"/>
    <w:rsid w:val="00593671"/>
    <w:rsid w:val="005936B6"/>
    <w:rsid w:val="00593DA0"/>
    <w:rsid w:val="005943F6"/>
    <w:rsid w:val="00594612"/>
    <w:rsid w:val="00595521"/>
    <w:rsid w:val="0059594D"/>
    <w:rsid w:val="00595AC5"/>
    <w:rsid w:val="0059601B"/>
    <w:rsid w:val="00596289"/>
    <w:rsid w:val="005A0490"/>
    <w:rsid w:val="005A15D1"/>
    <w:rsid w:val="005A1DBA"/>
    <w:rsid w:val="005A3063"/>
    <w:rsid w:val="005A32BD"/>
    <w:rsid w:val="005A4F1A"/>
    <w:rsid w:val="005A5920"/>
    <w:rsid w:val="005A6454"/>
    <w:rsid w:val="005A6908"/>
    <w:rsid w:val="005A72F6"/>
    <w:rsid w:val="005A7381"/>
    <w:rsid w:val="005A7751"/>
    <w:rsid w:val="005B15DA"/>
    <w:rsid w:val="005B27C3"/>
    <w:rsid w:val="005B2E88"/>
    <w:rsid w:val="005B303D"/>
    <w:rsid w:val="005B4C09"/>
    <w:rsid w:val="005B5824"/>
    <w:rsid w:val="005B5CC8"/>
    <w:rsid w:val="005B74B7"/>
    <w:rsid w:val="005B7772"/>
    <w:rsid w:val="005B7CEF"/>
    <w:rsid w:val="005C1220"/>
    <w:rsid w:val="005C1A35"/>
    <w:rsid w:val="005C1C60"/>
    <w:rsid w:val="005C22D2"/>
    <w:rsid w:val="005C2B8B"/>
    <w:rsid w:val="005C2EF5"/>
    <w:rsid w:val="005C31A5"/>
    <w:rsid w:val="005C341F"/>
    <w:rsid w:val="005C35E0"/>
    <w:rsid w:val="005C3E56"/>
    <w:rsid w:val="005C42BB"/>
    <w:rsid w:val="005C44FF"/>
    <w:rsid w:val="005C4D4C"/>
    <w:rsid w:val="005C752F"/>
    <w:rsid w:val="005C797E"/>
    <w:rsid w:val="005C7A8C"/>
    <w:rsid w:val="005C7DE1"/>
    <w:rsid w:val="005D0AB2"/>
    <w:rsid w:val="005D1B00"/>
    <w:rsid w:val="005D1E7E"/>
    <w:rsid w:val="005D222F"/>
    <w:rsid w:val="005D23A4"/>
    <w:rsid w:val="005D3142"/>
    <w:rsid w:val="005D3458"/>
    <w:rsid w:val="005D4192"/>
    <w:rsid w:val="005D53C3"/>
    <w:rsid w:val="005D6628"/>
    <w:rsid w:val="005D69EF"/>
    <w:rsid w:val="005D6E0D"/>
    <w:rsid w:val="005D743C"/>
    <w:rsid w:val="005E0B73"/>
    <w:rsid w:val="005E2AC1"/>
    <w:rsid w:val="005E2C75"/>
    <w:rsid w:val="005E3E2E"/>
    <w:rsid w:val="005E576C"/>
    <w:rsid w:val="005E5819"/>
    <w:rsid w:val="005E5C2C"/>
    <w:rsid w:val="005E5DA9"/>
    <w:rsid w:val="005E667B"/>
    <w:rsid w:val="005E6B2B"/>
    <w:rsid w:val="005E73AF"/>
    <w:rsid w:val="005E7E9E"/>
    <w:rsid w:val="005F0889"/>
    <w:rsid w:val="005F1437"/>
    <w:rsid w:val="005F1B42"/>
    <w:rsid w:val="005F1F38"/>
    <w:rsid w:val="005F2F3A"/>
    <w:rsid w:val="005F513D"/>
    <w:rsid w:val="005F7176"/>
    <w:rsid w:val="005F771B"/>
    <w:rsid w:val="005F7780"/>
    <w:rsid w:val="00601654"/>
    <w:rsid w:val="00601909"/>
    <w:rsid w:val="00603379"/>
    <w:rsid w:val="0060375B"/>
    <w:rsid w:val="00603F6E"/>
    <w:rsid w:val="00604C84"/>
    <w:rsid w:val="0060579A"/>
    <w:rsid w:val="006057E1"/>
    <w:rsid w:val="00605E0A"/>
    <w:rsid w:val="006062B4"/>
    <w:rsid w:val="006072C9"/>
    <w:rsid w:val="00607711"/>
    <w:rsid w:val="00610022"/>
    <w:rsid w:val="0061051B"/>
    <w:rsid w:val="00610849"/>
    <w:rsid w:val="00610A4E"/>
    <w:rsid w:val="00610F90"/>
    <w:rsid w:val="00611D62"/>
    <w:rsid w:val="00612287"/>
    <w:rsid w:val="00612732"/>
    <w:rsid w:val="00612FA4"/>
    <w:rsid w:val="00613BCB"/>
    <w:rsid w:val="00613F78"/>
    <w:rsid w:val="006142E9"/>
    <w:rsid w:val="006146D6"/>
    <w:rsid w:val="00614942"/>
    <w:rsid w:val="00615262"/>
    <w:rsid w:val="0061607A"/>
    <w:rsid w:val="00616161"/>
    <w:rsid w:val="006163DD"/>
    <w:rsid w:val="0061662D"/>
    <w:rsid w:val="006167AD"/>
    <w:rsid w:val="00616E2C"/>
    <w:rsid w:val="006178EB"/>
    <w:rsid w:val="00617A08"/>
    <w:rsid w:val="0062275D"/>
    <w:rsid w:val="006235B7"/>
    <w:rsid w:val="00623837"/>
    <w:rsid w:val="00623F9E"/>
    <w:rsid w:val="0062478A"/>
    <w:rsid w:val="00624D67"/>
    <w:rsid w:val="00624E75"/>
    <w:rsid w:val="0062510C"/>
    <w:rsid w:val="006254A9"/>
    <w:rsid w:val="0062632D"/>
    <w:rsid w:val="0062669E"/>
    <w:rsid w:val="00626A14"/>
    <w:rsid w:val="00626C9D"/>
    <w:rsid w:val="00626E04"/>
    <w:rsid w:val="00630A4A"/>
    <w:rsid w:val="00632181"/>
    <w:rsid w:val="006328C6"/>
    <w:rsid w:val="00633262"/>
    <w:rsid w:val="0063418B"/>
    <w:rsid w:val="00635055"/>
    <w:rsid w:val="006356A5"/>
    <w:rsid w:val="00635EE7"/>
    <w:rsid w:val="00636067"/>
    <w:rsid w:val="0063672E"/>
    <w:rsid w:val="00637082"/>
    <w:rsid w:val="0063725A"/>
    <w:rsid w:val="00637270"/>
    <w:rsid w:val="00637A16"/>
    <w:rsid w:val="0064094D"/>
    <w:rsid w:val="00640EB6"/>
    <w:rsid w:val="0064153B"/>
    <w:rsid w:val="006418F0"/>
    <w:rsid w:val="00641902"/>
    <w:rsid w:val="00641B78"/>
    <w:rsid w:val="006420BE"/>
    <w:rsid w:val="006426BC"/>
    <w:rsid w:val="00643675"/>
    <w:rsid w:val="00644045"/>
    <w:rsid w:val="006441B5"/>
    <w:rsid w:val="006447F3"/>
    <w:rsid w:val="0064599B"/>
    <w:rsid w:val="00645EA3"/>
    <w:rsid w:val="00647993"/>
    <w:rsid w:val="006479D8"/>
    <w:rsid w:val="006506A5"/>
    <w:rsid w:val="00651436"/>
    <w:rsid w:val="00651A1A"/>
    <w:rsid w:val="00651C0E"/>
    <w:rsid w:val="00652BB1"/>
    <w:rsid w:val="0065346A"/>
    <w:rsid w:val="00654BF2"/>
    <w:rsid w:val="00655C5C"/>
    <w:rsid w:val="006560E2"/>
    <w:rsid w:val="006569B9"/>
    <w:rsid w:val="00657816"/>
    <w:rsid w:val="0066196A"/>
    <w:rsid w:val="00661E5E"/>
    <w:rsid w:val="00661E93"/>
    <w:rsid w:val="00662793"/>
    <w:rsid w:val="00662E41"/>
    <w:rsid w:val="00663941"/>
    <w:rsid w:val="00665670"/>
    <w:rsid w:val="006658B0"/>
    <w:rsid w:val="006666E1"/>
    <w:rsid w:val="006667FD"/>
    <w:rsid w:val="00667045"/>
    <w:rsid w:val="006677D7"/>
    <w:rsid w:val="0067208C"/>
    <w:rsid w:val="00672E49"/>
    <w:rsid w:val="00673294"/>
    <w:rsid w:val="0067380B"/>
    <w:rsid w:val="00674988"/>
    <w:rsid w:val="00674B77"/>
    <w:rsid w:val="006761B9"/>
    <w:rsid w:val="00676DC0"/>
    <w:rsid w:val="006772A6"/>
    <w:rsid w:val="00680ED3"/>
    <w:rsid w:val="00680F12"/>
    <w:rsid w:val="00681EB2"/>
    <w:rsid w:val="00682BBB"/>
    <w:rsid w:val="00682E02"/>
    <w:rsid w:val="0068406E"/>
    <w:rsid w:val="006844C2"/>
    <w:rsid w:val="006848F9"/>
    <w:rsid w:val="00684BF3"/>
    <w:rsid w:val="00685C22"/>
    <w:rsid w:val="00687EF9"/>
    <w:rsid w:val="00690449"/>
    <w:rsid w:val="006906DF"/>
    <w:rsid w:val="00690F34"/>
    <w:rsid w:val="0069157C"/>
    <w:rsid w:val="006952A4"/>
    <w:rsid w:val="00695372"/>
    <w:rsid w:val="00696552"/>
    <w:rsid w:val="006973A6"/>
    <w:rsid w:val="006978AD"/>
    <w:rsid w:val="006A0417"/>
    <w:rsid w:val="006A07C9"/>
    <w:rsid w:val="006A1648"/>
    <w:rsid w:val="006A16DA"/>
    <w:rsid w:val="006A2469"/>
    <w:rsid w:val="006A2B22"/>
    <w:rsid w:val="006A2B38"/>
    <w:rsid w:val="006A394C"/>
    <w:rsid w:val="006A41C4"/>
    <w:rsid w:val="006A4E7B"/>
    <w:rsid w:val="006A5B78"/>
    <w:rsid w:val="006A6B1F"/>
    <w:rsid w:val="006A7948"/>
    <w:rsid w:val="006B0347"/>
    <w:rsid w:val="006B08B6"/>
    <w:rsid w:val="006B0B26"/>
    <w:rsid w:val="006B0DAA"/>
    <w:rsid w:val="006B1966"/>
    <w:rsid w:val="006B1B27"/>
    <w:rsid w:val="006B3285"/>
    <w:rsid w:val="006B4384"/>
    <w:rsid w:val="006B4836"/>
    <w:rsid w:val="006B4AB1"/>
    <w:rsid w:val="006B4E8A"/>
    <w:rsid w:val="006B7615"/>
    <w:rsid w:val="006C0908"/>
    <w:rsid w:val="006C47A9"/>
    <w:rsid w:val="006C504D"/>
    <w:rsid w:val="006C5B27"/>
    <w:rsid w:val="006C5C18"/>
    <w:rsid w:val="006C6AD3"/>
    <w:rsid w:val="006C6E3D"/>
    <w:rsid w:val="006D3201"/>
    <w:rsid w:val="006D39B2"/>
    <w:rsid w:val="006D4622"/>
    <w:rsid w:val="006D5E20"/>
    <w:rsid w:val="006D6728"/>
    <w:rsid w:val="006D6E4A"/>
    <w:rsid w:val="006D70F7"/>
    <w:rsid w:val="006D76B5"/>
    <w:rsid w:val="006D7A0B"/>
    <w:rsid w:val="006E0CDA"/>
    <w:rsid w:val="006E1464"/>
    <w:rsid w:val="006E15EA"/>
    <w:rsid w:val="006E1F01"/>
    <w:rsid w:val="006E2541"/>
    <w:rsid w:val="006E32AE"/>
    <w:rsid w:val="006E3538"/>
    <w:rsid w:val="006E4A15"/>
    <w:rsid w:val="006E4AD1"/>
    <w:rsid w:val="006E691B"/>
    <w:rsid w:val="006E6B7C"/>
    <w:rsid w:val="006E7459"/>
    <w:rsid w:val="006E7AA9"/>
    <w:rsid w:val="006F0211"/>
    <w:rsid w:val="006F0447"/>
    <w:rsid w:val="006F1BAF"/>
    <w:rsid w:val="006F36D0"/>
    <w:rsid w:val="006F4468"/>
    <w:rsid w:val="006F4653"/>
    <w:rsid w:val="006F52C1"/>
    <w:rsid w:val="006F62D8"/>
    <w:rsid w:val="006F64ED"/>
    <w:rsid w:val="006F774F"/>
    <w:rsid w:val="007009CA"/>
    <w:rsid w:val="00700EA2"/>
    <w:rsid w:val="007017BB"/>
    <w:rsid w:val="00701B28"/>
    <w:rsid w:val="007026FF"/>
    <w:rsid w:val="00702894"/>
    <w:rsid w:val="007031AC"/>
    <w:rsid w:val="007036AA"/>
    <w:rsid w:val="0070394D"/>
    <w:rsid w:val="00704FA4"/>
    <w:rsid w:val="00705BF8"/>
    <w:rsid w:val="007066D5"/>
    <w:rsid w:val="00707085"/>
    <w:rsid w:val="00707B83"/>
    <w:rsid w:val="00710245"/>
    <w:rsid w:val="007102DF"/>
    <w:rsid w:val="00710653"/>
    <w:rsid w:val="0071084A"/>
    <w:rsid w:val="007108CF"/>
    <w:rsid w:val="00710E43"/>
    <w:rsid w:val="007119C8"/>
    <w:rsid w:val="00711E19"/>
    <w:rsid w:val="0071224E"/>
    <w:rsid w:val="00713ECD"/>
    <w:rsid w:val="00714F74"/>
    <w:rsid w:val="0071508C"/>
    <w:rsid w:val="00715583"/>
    <w:rsid w:val="00716101"/>
    <w:rsid w:val="00717208"/>
    <w:rsid w:val="007174C9"/>
    <w:rsid w:val="0071766B"/>
    <w:rsid w:val="00720168"/>
    <w:rsid w:val="00720413"/>
    <w:rsid w:val="00721768"/>
    <w:rsid w:val="00722092"/>
    <w:rsid w:val="00722E03"/>
    <w:rsid w:val="00723773"/>
    <w:rsid w:val="007237D9"/>
    <w:rsid w:val="007243F9"/>
    <w:rsid w:val="00725023"/>
    <w:rsid w:val="00725560"/>
    <w:rsid w:val="0072581E"/>
    <w:rsid w:val="00725B1B"/>
    <w:rsid w:val="00726A6D"/>
    <w:rsid w:val="00730053"/>
    <w:rsid w:val="00730328"/>
    <w:rsid w:val="00730458"/>
    <w:rsid w:val="00730648"/>
    <w:rsid w:val="007309AC"/>
    <w:rsid w:val="007314D9"/>
    <w:rsid w:val="00731559"/>
    <w:rsid w:val="00731A7F"/>
    <w:rsid w:val="00731E79"/>
    <w:rsid w:val="00732424"/>
    <w:rsid w:val="00732D2C"/>
    <w:rsid w:val="007330E8"/>
    <w:rsid w:val="007330F3"/>
    <w:rsid w:val="00733C2A"/>
    <w:rsid w:val="00733C2B"/>
    <w:rsid w:val="00733D50"/>
    <w:rsid w:val="0073408B"/>
    <w:rsid w:val="00734803"/>
    <w:rsid w:val="00734C5E"/>
    <w:rsid w:val="00734E5B"/>
    <w:rsid w:val="00734E5C"/>
    <w:rsid w:val="00734FCC"/>
    <w:rsid w:val="007359F4"/>
    <w:rsid w:val="00735A87"/>
    <w:rsid w:val="007362AA"/>
    <w:rsid w:val="0074087F"/>
    <w:rsid w:val="00741AD1"/>
    <w:rsid w:val="007440B6"/>
    <w:rsid w:val="00745595"/>
    <w:rsid w:val="00745B3B"/>
    <w:rsid w:val="00746640"/>
    <w:rsid w:val="00746B3B"/>
    <w:rsid w:val="00746BCE"/>
    <w:rsid w:val="00746CC2"/>
    <w:rsid w:val="00747F6F"/>
    <w:rsid w:val="00747FDA"/>
    <w:rsid w:val="00747FF8"/>
    <w:rsid w:val="00750114"/>
    <w:rsid w:val="00750C25"/>
    <w:rsid w:val="00752206"/>
    <w:rsid w:val="00752A1C"/>
    <w:rsid w:val="00753B70"/>
    <w:rsid w:val="007561D2"/>
    <w:rsid w:val="00756AC8"/>
    <w:rsid w:val="00756B84"/>
    <w:rsid w:val="00760179"/>
    <w:rsid w:val="0076059B"/>
    <w:rsid w:val="00760602"/>
    <w:rsid w:val="00760940"/>
    <w:rsid w:val="00761651"/>
    <w:rsid w:val="00761F93"/>
    <w:rsid w:val="007635BA"/>
    <w:rsid w:val="00764FA6"/>
    <w:rsid w:val="007652AD"/>
    <w:rsid w:val="007661B9"/>
    <w:rsid w:val="0076624D"/>
    <w:rsid w:val="00766837"/>
    <w:rsid w:val="00766DDF"/>
    <w:rsid w:val="007726AD"/>
    <w:rsid w:val="00773C12"/>
    <w:rsid w:val="007743FA"/>
    <w:rsid w:val="00774DE9"/>
    <w:rsid w:val="007751C1"/>
    <w:rsid w:val="00775351"/>
    <w:rsid w:val="0077657B"/>
    <w:rsid w:val="007773DB"/>
    <w:rsid w:val="007778D7"/>
    <w:rsid w:val="00777B0B"/>
    <w:rsid w:val="00777DBB"/>
    <w:rsid w:val="00780520"/>
    <w:rsid w:val="007827FD"/>
    <w:rsid w:val="0078302D"/>
    <w:rsid w:val="0078307E"/>
    <w:rsid w:val="00784323"/>
    <w:rsid w:val="00784F5E"/>
    <w:rsid w:val="00785232"/>
    <w:rsid w:val="00787D30"/>
    <w:rsid w:val="007900A6"/>
    <w:rsid w:val="0079019C"/>
    <w:rsid w:val="007906CC"/>
    <w:rsid w:val="00791050"/>
    <w:rsid w:val="0079112C"/>
    <w:rsid w:val="00791B9A"/>
    <w:rsid w:val="007936D9"/>
    <w:rsid w:val="00793D8A"/>
    <w:rsid w:val="007951FC"/>
    <w:rsid w:val="00795A29"/>
    <w:rsid w:val="00796077"/>
    <w:rsid w:val="007960CC"/>
    <w:rsid w:val="00796F77"/>
    <w:rsid w:val="007A005E"/>
    <w:rsid w:val="007A1DFD"/>
    <w:rsid w:val="007A25A1"/>
    <w:rsid w:val="007A26FD"/>
    <w:rsid w:val="007A3B6B"/>
    <w:rsid w:val="007A3C4E"/>
    <w:rsid w:val="007A4442"/>
    <w:rsid w:val="007A4558"/>
    <w:rsid w:val="007A4E50"/>
    <w:rsid w:val="007A5597"/>
    <w:rsid w:val="007A7553"/>
    <w:rsid w:val="007B0431"/>
    <w:rsid w:val="007B0DB7"/>
    <w:rsid w:val="007B137E"/>
    <w:rsid w:val="007B165C"/>
    <w:rsid w:val="007B1A2C"/>
    <w:rsid w:val="007B2DC9"/>
    <w:rsid w:val="007B3778"/>
    <w:rsid w:val="007B3CF5"/>
    <w:rsid w:val="007B42F7"/>
    <w:rsid w:val="007B43E7"/>
    <w:rsid w:val="007B6AC9"/>
    <w:rsid w:val="007B6C63"/>
    <w:rsid w:val="007C0AAF"/>
    <w:rsid w:val="007C12AC"/>
    <w:rsid w:val="007C1A4A"/>
    <w:rsid w:val="007C3799"/>
    <w:rsid w:val="007C39D2"/>
    <w:rsid w:val="007C41A5"/>
    <w:rsid w:val="007C475F"/>
    <w:rsid w:val="007C4CD6"/>
    <w:rsid w:val="007C4E6B"/>
    <w:rsid w:val="007C5C0C"/>
    <w:rsid w:val="007C5F5E"/>
    <w:rsid w:val="007C6681"/>
    <w:rsid w:val="007C717C"/>
    <w:rsid w:val="007C71C8"/>
    <w:rsid w:val="007C7EC1"/>
    <w:rsid w:val="007D0B93"/>
    <w:rsid w:val="007D1B13"/>
    <w:rsid w:val="007D1DE8"/>
    <w:rsid w:val="007D21DD"/>
    <w:rsid w:val="007D2768"/>
    <w:rsid w:val="007D28A3"/>
    <w:rsid w:val="007D2CBB"/>
    <w:rsid w:val="007D3693"/>
    <w:rsid w:val="007D4702"/>
    <w:rsid w:val="007D526C"/>
    <w:rsid w:val="007D590B"/>
    <w:rsid w:val="007D6D0A"/>
    <w:rsid w:val="007D736F"/>
    <w:rsid w:val="007D74D8"/>
    <w:rsid w:val="007D7A0B"/>
    <w:rsid w:val="007D7C6C"/>
    <w:rsid w:val="007E01CD"/>
    <w:rsid w:val="007E043D"/>
    <w:rsid w:val="007E0AC3"/>
    <w:rsid w:val="007E2259"/>
    <w:rsid w:val="007E2AFE"/>
    <w:rsid w:val="007E2BB0"/>
    <w:rsid w:val="007E2BE3"/>
    <w:rsid w:val="007E331E"/>
    <w:rsid w:val="007E37B4"/>
    <w:rsid w:val="007E41DF"/>
    <w:rsid w:val="007E4437"/>
    <w:rsid w:val="007E44CC"/>
    <w:rsid w:val="007E641C"/>
    <w:rsid w:val="007E67B8"/>
    <w:rsid w:val="007E6B06"/>
    <w:rsid w:val="007F1CF1"/>
    <w:rsid w:val="007F28F2"/>
    <w:rsid w:val="007F3234"/>
    <w:rsid w:val="007F39C6"/>
    <w:rsid w:val="007F617E"/>
    <w:rsid w:val="007F68A9"/>
    <w:rsid w:val="007F6C5D"/>
    <w:rsid w:val="007F7086"/>
    <w:rsid w:val="007F73B0"/>
    <w:rsid w:val="007F7470"/>
    <w:rsid w:val="008001A3"/>
    <w:rsid w:val="0080040B"/>
    <w:rsid w:val="00802211"/>
    <w:rsid w:val="0080249B"/>
    <w:rsid w:val="00802511"/>
    <w:rsid w:val="00802B87"/>
    <w:rsid w:val="0080331C"/>
    <w:rsid w:val="008036BE"/>
    <w:rsid w:val="00803F89"/>
    <w:rsid w:val="008049CB"/>
    <w:rsid w:val="0080501C"/>
    <w:rsid w:val="00805187"/>
    <w:rsid w:val="008079A3"/>
    <w:rsid w:val="00807F1E"/>
    <w:rsid w:val="0081089A"/>
    <w:rsid w:val="00810995"/>
    <w:rsid w:val="00810DA8"/>
    <w:rsid w:val="008114E3"/>
    <w:rsid w:val="00811926"/>
    <w:rsid w:val="00811C55"/>
    <w:rsid w:val="0081299F"/>
    <w:rsid w:val="00812FB6"/>
    <w:rsid w:val="0081343B"/>
    <w:rsid w:val="00813F26"/>
    <w:rsid w:val="008142E5"/>
    <w:rsid w:val="00814A6F"/>
    <w:rsid w:val="00815108"/>
    <w:rsid w:val="0081572C"/>
    <w:rsid w:val="0081602C"/>
    <w:rsid w:val="008169C1"/>
    <w:rsid w:val="00816E73"/>
    <w:rsid w:val="008170D6"/>
    <w:rsid w:val="00817127"/>
    <w:rsid w:val="0081722C"/>
    <w:rsid w:val="00817C44"/>
    <w:rsid w:val="008200DA"/>
    <w:rsid w:val="008212B6"/>
    <w:rsid w:val="00821564"/>
    <w:rsid w:val="0082183F"/>
    <w:rsid w:val="00821D8E"/>
    <w:rsid w:val="0082310F"/>
    <w:rsid w:val="00823445"/>
    <w:rsid w:val="0082349D"/>
    <w:rsid w:val="008239C6"/>
    <w:rsid w:val="00823ABD"/>
    <w:rsid w:val="00823F5D"/>
    <w:rsid w:val="008243A4"/>
    <w:rsid w:val="00825290"/>
    <w:rsid w:val="00825721"/>
    <w:rsid w:val="0082701E"/>
    <w:rsid w:val="00827C59"/>
    <w:rsid w:val="00830A9A"/>
    <w:rsid w:val="008313BC"/>
    <w:rsid w:val="00831452"/>
    <w:rsid w:val="0083191A"/>
    <w:rsid w:val="0083288F"/>
    <w:rsid w:val="00833298"/>
    <w:rsid w:val="00833CFF"/>
    <w:rsid w:val="00834201"/>
    <w:rsid w:val="00834215"/>
    <w:rsid w:val="00834AF0"/>
    <w:rsid w:val="00834C54"/>
    <w:rsid w:val="00835504"/>
    <w:rsid w:val="00835599"/>
    <w:rsid w:val="008355CD"/>
    <w:rsid w:val="00835DE5"/>
    <w:rsid w:val="0083768F"/>
    <w:rsid w:val="0084015C"/>
    <w:rsid w:val="008410A1"/>
    <w:rsid w:val="008423ED"/>
    <w:rsid w:val="0084276C"/>
    <w:rsid w:val="0084391D"/>
    <w:rsid w:val="00843C9C"/>
    <w:rsid w:val="008449AB"/>
    <w:rsid w:val="00844C9D"/>
    <w:rsid w:val="00846908"/>
    <w:rsid w:val="008507C3"/>
    <w:rsid w:val="0085086E"/>
    <w:rsid w:val="0085091D"/>
    <w:rsid w:val="00850FF5"/>
    <w:rsid w:val="0085110D"/>
    <w:rsid w:val="00851641"/>
    <w:rsid w:val="00851BBC"/>
    <w:rsid w:val="008527C6"/>
    <w:rsid w:val="00852AC4"/>
    <w:rsid w:val="0085365F"/>
    <w:rsid w:val="008536F5"/>
    <w:rsid w:val="00854FFB"/>
    <w:rsid w:val="0085523F"/>
    <w:rsid w:val="00855790"/>
    <w:rsid w:val="008559B4"/>
    <w:rsid w:val="008565C0"/>
    <w:rsid w:val="00856769"/>
    <w:rsid w:val="008573EC"/>
    <w:rsid w:val="00860A37"/>
    <w:rsid w:val="00860DA4"/>
    <w:rsid w:val="00860FAA"/>
    <w:rsid w:val="00862034"/>
    <w:rsid w:val="0086241F"/>
    <w:rsid w:val="00862925"/>
    <w:rsid w:val="00862BCF"/>
    <w:rsid w:val="008631AB"/>
    <w:rsid w:val="00863C04"/>
    <w:rsid w:val="00863F25"/>
    <w:rsid w:val="00865AB9"/>
    <w:rsid w:val="00870911"/>
    <w:rsid w:val="00870D28"/>
    <w:rsid w:val="008710D2"/>
    <w:rsid w:val="008712F2"/>
    <w:rsid w:val="00871CB3"/>
    <w:rsid w:val="00872090"/>
    <w:rsid w:val="008727E1"/>
    <w:rsid w:val="00873AEC"/>
    <w:rsid w:val="008748B7"/>
    <w:rsid w:val="00875B06"/>
    <w:rsid w:val="00876233"/>
    <w:rsid w:val="0087698B"/>
    <w:rsid w:val="00876A46"/>
    <w:rsid w:val="00877FD7"/>
    <w:rsid w:val="00881C8F"/>
    <w:rsid w:val="008824A0"/>
    <w:rsid w:val="00882FDC"/>
    <w:rsid w:val="008860BF"/>
    <w:rsid w:val="008861D6"/>
    <w:rsid w:val="00887CBA"/>
    <w:rsid w:val="008900C3"/>
    <w:rsid w:val="00890819"/>
    <w:rsid w:val="00890FAD"/>
    <w:rsid w:val="00892205"/>
    <w:rsid w:val="0089254C"/>
    <w:rsid w:val="00894763"/>
    <w:rsid w:val="0089496F"/>
    <w:rsid w:val="00894C13"/>
    <w:rsid w:val="00894DD8"/>
    <w:rsid w:val="00895183"/>
    <w:rsid w:val="00895634"/>
    <w:rsid w:val="00895D3A"/>
    <w:rsid w:val="00896A47"/>
    <w:rsid w:val="00896DFF"/>
    <w:rsid w:val="0089735F"/>
    <w:rsid w:val="008A040A"/>
    <w:rsid w:val="008A0A86"/>
    <w:rsid w:val="008A3DD6"/>
    <w:rsid w:val="008A49E2"/>
    <w:rsid w:val="008A6005"/>
    <w:rsid w:val="008A6DD6"/>
    <w:rsid w:val="008A78DE"/>
    <w:rsid w:val="008A7F9C"/>
    <w:rsid w:val="008B0CD4"/>
    <w:rsid w:val="008B10B5"/>
    <w:rsid w:val="008B1A4F"/>
    <w:rsid w:val="008B1E50"/>
    <w:rsid w:val="008B3315"/>
    <w:rsid w:val="008B50EE"/>
    <w:rsid w:val="008B6203"/>
    <w:rsid w:val="008B7A50"/>
    <w:rsid w:val="008C0A71"/>
    <w:rsid w:val="008C15F2"/>
    <w:rsid w:val="008C3C03"/>
    <w:rsid w:val="008C4440"/>
    <w:rsid w:val="008C49A8"/>
    <w:rsid w:val="008C4C9C"/>
    <w:rsid w:val="008C5998"/>
    <w:rsid w:val="008D01FD"/>
    <w:rsid w:val="008D06E3"/>
    <w:rsid w:val="008D075A"/>
    <w:rsid w:val="008D2345"/>
    <w:rsid w:val="008D26C4"/>
    <w:rsid w:val="008D2F38"/>
    <w:rsid w:val="008D3075"/>
    <w:rsid w:val="008D3D08"/>
    <w:rsid w:val="008D5346"/>
    <w:rsid w:val="008D67E3"/>
    <w:rsid w:val="008D68BF"/>
    <w:rsid w:val="008D6A6D"/>
    <w:rsid w:val="008D74E3"/>
    <w:rsid w:val="008D75C3"/>
    <w:rsid w:val="008E0062"/>
    <w:rsid w:val="008E051B"/>
    <w:rsid w:val="008E0E7E"/>
    <w:rsid w:val="008E11BC"/>
    <w:rsid w:val="008E1779"/>
    <w:rsid w:val="008E2CE6"/>
    <w:rsid w:val="008E31B8"/>
    <w:rsid w:val="008E354E"/>
    <w:rsid w:val="008E48E8"/>
    <w:rsid w:val="008E501A"/>
    <w:rsid w:val="008E5843"/>
    <w:rsid w:val="008E738C"/>
    <w:rsid w:val="008E7680"/>
    <w:rsid w:val="008E7CA1"/>
    <w:rsid w:val="008F1B18"/>
    <w:rsid w:val="008F23C5"/>
    <w:rsid w:val="008F355D"/>
    <w:rsid w:val="008F46E1"/>
    <w:rsid w:val="008F4BD0"/>
    <w:rsid w:val="008F5163"/>
    <w:rsid w:val="008F5365"/>
    <w:rsid w:val="008F56C2"/>
    <w:rsid w:val="008F5890"/>
    <w:rsid w:val="008F68AC"/>
    <w:rsid w:val="008F6942"/>
    <w:rsid w:val="008F6A88"/>
    <w:rsid w:val="008F6DB9"/>
    <w:rsid w:val="008F744B"/>
    <w:rsid w:val="008F74D9"/>
    <w:rsid w:val="00900817"/>
    <w:rsid w:val="00900E69"/>
    <w:rsid w:val="0090107A"/>
    <w:rsid w:val="00901101"/>
    <w:rsid w:val="00902012"/>
    <w:rsid w:val="00902A59"/>
    <w:rsid w:val="009032DD"/>
    <w:rsid w:val="00904041"/>
    <w:rsid w:val="009043C0"/>
    <w:rsid w:val="00904F8D"/>
    <w:rsid w:val="00905B5A"/>
    <w:rsid w:val="00905F10"/>
    <w:rsid w:val="00907D15"/>
    <w:rsid w:val="009103D0"/>
    <w:rsid w:val="0091185C"/>
    <w:rsid w:val="00911BB4"/>
    <w:rsid w:val="00911FE2"/>
    <w:rsid w:val="0091240F"/>
    <w:rsid w:val="0091291E"/>
    <w:rsid w:val="00912E6E"/>
    <w:rsid w:val="0091424C"/>
    <w:rsid w:val="009147E6"/>
    <w:rsid w:val="00914D88"/>
    <w:rsid w:val="0091637E"/>
    <w:rsid w:val="00916EED"/>
    <w:rsid w:val="0091775F"/>
    <w:rsid w:val="0092058C"/>
    <w:rsid w:val="00921D11"/>
    <w:rsid w:val="00923DEE"/>
    <w:rsid w:val="009247B4"/>
    <w:rsid w:val="009247C9"/>
    <w:rsid w:val="00926F1B"/>
    <w:rsid w:val="009270A0"/>
    <w:rsid w:val="00927507"/>
    <w:rsid w:val="00927799"/>
    <w:rsid w:val="00930EFB"/>
    <w:rsid w:val="0093110D"/>
    <w:rsid w:val="009314C0"/>
    <w:rsid w:val="009314E8"/>
    <w:rsid w:val="0093342B"/>
    <w:rsid w:val="009338EE"/>
    <w:rsid w:val="00933E58"/>
    <w:rsid w:val="00933E7D"/>
    <w:rsid w:val="00933F0C"/>
    <w:rsid w:val="00933F26"/>
    <w:rsid w:val="00934365"/>
    <w:rsid w:val="00934807"/>
    <w:rsid w:val="009348C4"/>
    <w:rsid w:val="009357B7"/>
    <w:rsid w:val="00936899"/>
    <w:rsid w:val="00937AFB"/>
    <w:rsid w:val="00940AF1"/>
    <w:rsid w:val="0094190A"/>
    <w:rsid w:val="00941EED"/>
    <w:rsid w:val="00943C42"/>
    <w:rsid w:val="00944233"/>
    <w:rsid w:val="00944291"/>
    <w:rsid w:val="00944901"/>
    <w:rsid w:val="00944994"/>
    <w:rsid w:val="00944A96"/>
    <w:rsid w:val="00945927"/>
    <w:rsid w:val="0094700F"/>
    <w:rsid w:val="00947128"/>
    <w:rsid w:val="009475F1"/>
    <w:rsid w:val="00947B45"/>
    <w:rsid w:val="00947FEF"/>
    <w:rsid w:val="0095080A"/>
    <w:rsid w:val="009514EE"/>
    <w:rsid w:val="009515A8"/>
    <w:rsid w:val="009520F4"/>
    <w:rsid w:val="009526CD"/>
    <w:rsid w:val="00953E58"/>
    <w:rsid w:val="0095448F"/>
    <w:rsid w:val="00954C87"/>
    <w:rsid w:val="00954DCB"/>
    <w:rsid w:val="0095510C"/>
    <w:rsid w:val="0095655A"/>
    <w:rsid w:val="0095695C"/>
    <w:rsid w:val="00956E97"/>
    <w:rsid w:val="0095765F"/>
    <w:rsid w:val="00957796"/>
    <w:rsid w:val="00957CC8"/>
    <w:rsid w:val="00963215"/>
    <w:rsid w:val="00963391"/>
    <w:rsid w:val="009634BC"/>
    <w:rsid w:val="0096369A"/>
    <w:rsid w:val="00963B3F"/>
    <w:rsid w:val="00966051"/>
    <w:rsid w:val="00966D33"/>
    <w:rsid w:val="00967768"/>
    <w:rsid w:val="0097006E"/>
    <w:rsid w:val="0097015E"/>
    <w:rsid w:val="009703BC"/>
    <w:rsid w:val="00970485"/>
    <w:rsid w:val="009706EC"/>
    <w:rsid w:val="00970789"/>
    <w:rsid w:val="009715E6"/>
    <w:rsid w:val="00971741"/>
    <w:rsid w:val="00971BA8"/>
    <w:rsid w:val="00971D80"/>
    <w:rsid w:val="00971F74"/>
    <w:rsid w:val="0097227A"/>
    <w:rsid w:val="009723CE"/>
    <w:rsid w:val="00972461"/>
    <w:rsid w:val="00972CE6"/>
    <w:rsid w:val="00973EDE"/>
    <w:rsid w:val="0097451D"/>
    <w:rsid w:val="0097485F"/>
    <w:rsid w:val="009749EB"/>
    <w:rsid w:val="00974BB6"/>
    <w:rsid w:val="00975C17"/>
    <w:rsid w:val="009767CB"/>
    <w:rsid w:val="00976FB3"/>
    <w:rsid w:val="00977F9E"/>
    <w:rsid w:val="009801F5"/>
    <w:rsid w:val="00980446"/>
    <w:rsid w:val="009805F6"/>
    <w:rsid w:val="00980761"/>
    <w:rsid w:val="00980953"/>
    <w:rsid w:val="00981D92"/>
    <w:rsid w:val="00981DA9"/>
    <w:rsid w:val="009823CF"/>
    <w:rsid w:val="00982B09"/>
    <w:rsid w:val="00982EEE"/>
    <w:rsid w:val="009834AF"/>
    <w:rsid w:val="00983A32"/>
    <w:rsid w:val="00983AEE"/>
    <w:rsid w:val="00984419"/>
    <w:rsid w:val="00984EA4"/>
    <w:rsid w:val="00984F22"/>
    <w:rsid w:val="0098578E"/>
    <w:rsid w:val="009863B6"/>
    <w:rsid w:val="00990059"/>
    <w:rsid w:val="0099007D"/>
    <w:rsid w:val="0099131E"/>
    <w:rsid w:val="009914AC"/>
    <w:rsid w:val="009917C1"/>
    <w:rsid w:val="0099217D"/>
    <w:rsid w:val="00992DBD"/>
    <w:rsid w:val="00993094"/>
    <w:rsid w:val="00993D17"/>
    <w:rsid w:val="00994511"/>
    <w:rsid w:val="00994B3D"/>
    <w:rsid w:val="009959C8"/>
    <w:rsid w:val="00995CE9"/>
    <w:rsid w:val="00995FC6"/>
    <w:rsid w:val="009960BF"/>
    <w:rsid w:val="0099752F"/>
    <w:rsid w:val="00997EF5"/>
    <w:rsid w:val="009A1469"/>
    <w:rsid w:val="009A310A"/>
    <w:rsid w:val="009A3357"/>
    <w:rsid w:val="009A3A1A"/>
    <w:rsid w:val="009A5C08"/>
    <w:rsid w:val="009A769E"/>
    <w:rsid w:val="009A7894"/>
    <w:rsid w:val="009A7991"/>
    <w:rsid w:val="009A7C2F"/>
    <w:rsid w:val="009B00C4"/>
    <w:rsid w:val="009B0C36"/>
    <w:rsid w:val="009B1571"/>
    <w:rsid w:val="009B1773"/>
    <w:rsid w:val="009B1AAE"/>
    <w:rsid w:val="009B1E6A"/>
    <w:rsid w:val="009B303A"/>
    <w:rsid w:val="009B3DBF"/>
    <w:rsid w:val="009B3EEC"/>
    <w:rsid w:val="009B5020"/>
    <w:rsid w:val="009B54DC"/>
    <w:rsid w:val="009B5636"/>
    <w:rsid w:val="009B5729"/>
    <w:rsid w:val="009B5D22"/>
    <w:rsid w:val="009B6113"/>
    <w:rsid w:val="009B70AF"/>
    <w:rsid w:val="009B7B33"/>
    <w:rsid w:val="009C07E2"/>
    <w:rsid w:val="009C135D"/>
    <w:rsid w:val="009C13D4"/>
    <w:rsid w:val="009C14DB"/>
    <w:rsid w:val="009C2102"/>
    <w:rsid w:val="009C2270"/>
    <w:rsid w:val="009C2DF9"/>
    <w:rsid w:val="009C31EB"/>
    <w:rsid w:val="009C3384"/>
    <w:rsid w:val="009C3B3C"/>
    <w:rsid w:val="009C4A90"/>
    <w:rsid w:val="009C58AA"/>
    <w:rsid w:val="009C6133"/>
    <w:rsid w:val="009C6150"/>
    <w:rsid w:val="009C6599"/>
    <w:rsid w:val="009C6A95"/>
    <w:rsid w:val="009D04A9"/>
    <w:rsid w:val="009D0EA8"/>
    <w:rsid w:val="009D16A8"/>
    <w:rsid w:val="009D3B70"/>
    <w:rsid w:val="009D4164"/>
    <w:rsid w:val="009D4537"/>
    <w:rsid w:val="009D5207"/>
    <w:rsid w:val="009D55FD"/>
    <w:rsid w:val="009D75BD"/>
    <w:rsid w:val="009D77C1"/>
    <w:rsid w:val="009D7B35"/>
    <w:rsid w:val="009D7C97"/>
    <w:rsid w:val="009E1FDC"/>
    <w:rsid w:val="009E2E66"/>
    <w:rsid w:val="009E3BFD"/>
    <w:rsid w:val="009E3FFC"/>
    <w:rsid w:val="009E47CE"/>
    <w:rsid w:val="009E598E"/>
    <w:rsid w:val="009E6590"/>
    <w:rsid w:val="009E6E9C"/>
    <w:rsid w:val="009E79D6"/>
    <w:rsid w:val="009F04D5"/>
    <w:rsid w:val="009F0832"/>
    <w:rsid w:val="009F0BA6"/>
    <w:rsid w:val="009F111A"/>
    <w:rsid w:val="009F1903"/>
    <w:rsid w:val="009F192B"/>
    <w:rsid w:val="009F2705"/>
    <w:rsid w:val="009F285C"/>
    <w:rsid w:val="009F28D5"/>
    <w:rsid w:val="009F3EA2"/>
    <w:rsid w:val="009F4444"/>
    <w:rsid w:val="009F52D2"/>
    <w:rsid w:val="009F713D"/>
    <w:rsid w:val="009F7731"/>
    <w:rsid w:val="009F78F8"/>
    <w:rsid w:val="00A00A54"/>
    <w:rsid w:val="00A00ADF"/>
    <w:rsid w:val="00A00BEE"/>
    <w:rsid w:val="00A01075"/>
    <w:rsid w:val="00A013D2"/>
    <w:rsid w:val="00A015DE"/>
    <w:rsid w:val="00A017FC"/>
    <w:rsid w:val="00A03D10"/>
    <w:rsid w:val="00A03FE2"/>
    <w:rsid w:val="00A04564"/>
    <w:rsid w:val="00A04A66"/>
    <w:rsid w:val="00A050A5"/>
    <w:rsid w:val="00A05371"/>
    <w:rsid w:val="00A05B95"/>
    <w:rsid w:val="00A05DE7"/>
    <w:rsid w:val="00A061D1"/>
    <w:rsid w:val="00A06F13"/>
    <w:rsid w:val="00A10629"/>
    <w:rsid w:val="00A1099C"/>
    <w:rsid w:val="00A12793"/>
    <w:rsid w:val="00A12EC9"/>
    <w:rsid w:val="00A13580"/>
    <w:rsid w:val="00A148F6"/>
    <w:rsid w:val="00A166CD"/>
    <w:rsid w:val="00A169F7"/>
    <w:rsid w:val="00A16C8B"/>
    <w:rsid w:val="00A1780A"/>
    <w:rsid w:val="00A17CA4"/>
    <w:rsid w:val="00A20A3A"/>
    <w:rsid w:val="00A21257"/>
    <w:rsid w:val="00A227D3"/>
    <w:rsid w:val="00A22B35"/>
    <w:rsid w:val="00A22C5C"/>
    <w:rsid w:val="00A234C7"/>
    <w:rsid w:val="00A23653"/>
    <w:rsid w:val="00A239C9"/>
    <w:rsid w:val="00A23A84"/>
    <w:rsid w:val="00A23F61"/>
    <w:rsid w:val="00A24180"/>
    <w:rsid w:val="00A24679"/>
    <w:rsid w:val="00A24860"/>
    <w:rsid w:val="00A25B44"/>
    <w:rsid w:val="00A267EB"/>
    <w:rsid w:val="00A274C2"/>
    <w:rsid w:val="00A27CDD"/>
    <w:rsid w:val="00A27FA7"/>
    <w:rsid w:val="00A30039"/>
    <w:rsid w:val="00A31561"/>
    <w:rsid w:val="00A33859"/>
    <w:rsid w:val="00A342C7"/>
    <w:rsid w:val="00A34653"/>
    <w:rsid w:val="00A34D04"/>
    <w:rsid w:val="00A36FB1"/>
    <w:rsid w:val="00A374F3"/>
    <w:rsid w:val="00A37B99"/>
    <w:rsid w:val="00A37FE8"/>
    <w:rsid w:val="00A40232"/>
    <w:rsid w:val="00A407E9"/>
    <w:rsid w:val="00A40C04"/>
    <w:rsid w:val="00A40D1A"/>
    <w:rsid w:val="00A41643"/>
    <w:rsid w:val="00A430C2"/>
    <w:rsid w:val="00A44072"/>
    <w:rsid w:val="00A44568"/>
    <w:rsid w:val="00A45751"/>
    <w:rsid w:val="00A465EA"/>
    <w:rsid w:val="00A46959"/>
    <w:rsid w:val="00A47C6B"/>
    <w:rsid w:val="00A500DE"/>
    <w:rsid w:val="00A50529"/>
    <w:rsid w:val="00A50CB0"/>
    <w:rsid w:val="00A50F80"/>
    <w:rsid w:val="00A522B5"/>
    <w:rsid w:val="00A52314"/>
    <w:rsid w:val="00A524B6"/>
    <w:rsid w:val="00A525C2"/>
    <w:rsid w:val="00A52D8D"/>
    <w:rsid w:val="00A532F3"/>
    <w:rsid w:val="00A537F2"/>
    <w:rsid w:val="00A54581"/>
    <w:rsid w:val="00A5544E"/>
    <w:rsid w:val="00A55636"/>
    <w:rsid w:val="00A567ED"/>
    <w:rsid w:val="00A578C3"/>
    <w:rsid w:val="00A61424"/>
    <w:rsid w:val="00A61646"/>
    <w:rsid w:val="00A61974"/>
    <w:rsid w:val="00A620A7"/>
    <w:rsid w:val="00A622C8"/>
    <w:rsid w:val="00A625EE"/>
    <w:rsid w:val="00A63343"/>
    <w:rsid w:val="00A63CF5"/>
    <w:rsid w:val="00A63E1F"/>
    <w:rsid w:val="00A64216"/>
    <w:rsid w:val="00A648E3"/>
    <w:rsid w:val="00A64BEB"/>
    <w:rsid w:val="00A65854"/>
    <w:rsid w:val="00A665FB"/>
    <w:rsid w:val="00A72A05"/>
    <w:rsid w:val="00A7310F"/>
    <w:rsid w:val="00A73671"/>
    <w:rsid w:val="00A7368F"/>
    <w:rsid w:val="00A73ED3"/>
    <w:rsid w:val="00A75291"/>
    <w:rsid w:val="00A75FE0"/>
    <w:rsid w:val="00A76946"/>
    <w:rsid w:val="00A77C18"/>
    <w:rsid w:val="00A801BE"/>
    <w:rsid w:val="00A8097F"/>
    <w:rsid w:val="00A80FA3"/>
    <w:rsid w:val="00A81535"/>
    <w:rsid w:val="00A81918"/>
    <w:rsid w:val="00A81D28"/>
    <w:rsid w:val="00A84B05"/>
    <w:rsid w:val="00A85253"/>
    <w:rsid w:val="00A858F7"/>
    <w:rsid w:val="00A85D3F"/>
    <w:rsid w:val="00A86AE3"/>
    <w:rsid w:val="00A87990"/>
    <w:rsid w:val="00A87CBE"/>
    <w:rsid w:val="00A90156"/>
    <w:rsid w:val="00A90842"/>
    <w:rsid w:val="00A91953"/>
    <w:rsid w:val="00A9296E"/>
    <w:rsid w:val="00A92C9C"/>
    <w:rsid w:val="00A930B1"/>
    <w:rsid w:val="00A94514"/>
    <w:rsid w:val="00A946F0"/>
    <w:rsid w:val="00A94C5E"/>
    <w:rsid w:val="00A956C3"/>
    <w:rsid w:val="00A9577D"/>
    <w:rsid w:val="00A96526"/>
    <w:rsid w:val="00A97D75"/>
    <w:rsid w:val="00AA2E5F"/>
    <w:rsid w:val="00AA3031"/>
    <w:rsid w:val="00AA3494"/>
    <w:rsid w:val="00AA3687"/>
    <w:rsid w:val="00AA4735"/>
    <w:rsid w:val="00AA4767"/>
    <w:rsid w:val="00AA50FA"/>
    <w:rsid w:val="00AA5B09"/>
    <w:rsid w:val="00AA5B4D"/>
    <w:rsid w:val="00AA5D6C"/>
    <w:rsid w:val="00AA5F28"/>
    <w:rsid w:val="00AA6AAB"/>
    <w:rsid w:val="00AA7E13"/>
    <w:rsid w:val="00AA7EC9"/>
    <w:rsid w:val="00AB08C0"/>
    <w:rsid w:val="00AB231F"/>
    <w:rsid w:val="00AB2C84"/>
    <w:rsid w:val="00AB34B1"/>
    <w:rsid w:val="00AB37E7"/>
    <w:rsid w:val="00AB4771"/>
    <w:rsid w:val="00AB4FCA"/>
    <w:rsid w:val="00AB72D5"/>
    <w:rsid w:val="00AC023B"/>
    <w:rsid w:val="00AC34C2"/>
    <w:rsid w:val="00AC430F"/>
    <w:rsid w:val="00AC4509"/>
    <w:rsid w:val="00AC483C"/>
    <w:rsid w:val="00AC4CA2"/>
    <w:rsid w:val="00AC5D47"/>
    <w:rsid w:val="00AC76CF"/>
    <w:rsid w:val="00AC79E2"/>
    <w:rsid w:val="00AC7F6A"/>
    <w:rsid w:val="00AD08AB"/>
    <w:rsid w:val="00AD0A5F"/>
    <w:rsid w:val="00AD0BDF"/>
    <w:rsid w:val="00AD2072"/>
    <w:rsid w:val="00AD2273"/>
    <w:rsid w:val="00AD3698"/>
    <w:rsid w:val="00AD440C"/>
    <w:rsid w:val="00AD46C9"/>
    <w:rsid w:val="00AD4930"/>
    <w:rsid w:val="00AD5726"/>
    <w:rsid w:val="00AD5F4C"/>
    <w:rsid w:val="00AD64C0"/>
    <w:rsid w:val="00AD7B7D"/>
    <w:rsid w:val="00AE0D7A"/>
    <w:rsid w:val="00AE0F14"/>
    <w:rsid w:val="00AE1144"/>
    <w:rsid w:val="00AE300A"/>
    <w:rsid w:val="00AE35D8"/>
    <w:rsid w:val="00AE38A9"/>
    <w:rsid w:val="00AE46ED"/>
    <w:rsid w:val="00AE6461"/>
    <w:rsid w:val="00AE66E3"/>
    <w:rsid w:val="00AE782B"/>
    <w:rsid w:val="00AF0468"/>
    <w:rsid w:val="00AF07BC"/>
    <w:rsid w:val="00AF16F0"/>
    <w:rsid w:val="00AF1F94"/>
    <w:rsid w:val="00AF2266"/>
    <w:rsid w:val="00AF2973"/>
    <w:rsid w:val="00AF2BDA"/>
    <w:rsid w:val="00AF305A"/>
    <w:rsid w:val="00AF3299"/>
    <w:rsid w:val="00AF3335"/>
    <w:rsid w:val="00AF3801"/>
    <w:rsid w:val="00AF3D8A"/>
    <w:rsid w:val="00AF6355"/>
    <w:rsid w:val="00AF757E"/>
    <w:rsid w:val="00AF7AC8"/>
    <w:rsid w:val="00AF7D33"/>
    <w:rsid w:val="00B003D6"/>
    <w:rsid w:val="00B01275"/>
    <w:rsid w:val="00B018A7"/>
    <w:rsid w:val="00B01B38"/>
    <w:rsid w:val="00B044AF"/>
    <w:rsid w:val="00B04C5E"/>
    <w:rsid w:val="00B054BB"/>
    <w:rsid w:val="00B0635F"/>
    <w:rsid w:val="00B0668C"/>
    <w:rsid w:val="00B074DB"/>
    <w:rsid w:val="00B106DF"/>
    <w:rsid w:val="00B109C1"/>
    <w:rsid w:val="00B10DE2"/>
    <w:rsid w:val="00B11233"/>
    <w:rsid w:val="00B1397F"/>
    <w:rsid w:val="00B140D7"/>
    <w:rsid w:val="00B14995"/>
    <w:rsid w:val="00B149D7"/>
    <w:rsid w:val="00B15697"/>
    <w:rsid w:val="00B15BB4"/>
    <w:rsid w:val="00B168DF"/>
    <w:rsid w:val="00B16F14"/>
    <w:rsid w:val="00B20BAB"/>
    <w:rsid w:val="00B20F94"/>
    <w:rsid w:val="00B2124A"/>
    <w:rsid w:val="00B2205E"/>
    <w:rsid w:val="00B22EEC"/>
    <w:rsid w:val="00B23688"/>
    <w:rsid w:val="00B238E7"/>
    <w:rsid w:val="00B26ADF"/>
    <w:rsid w:val="00B26C8E"/>
    <w:rsid w:val="00B2713C"/>
    <w:rsid w:val="00B2782F"/>
    <w:rsid w:val="00B279CF"/>
    <w:rsid w:val="00B300FE"/>
    <w:rsid w:val="00B30696"/>
    <w:rsid w:val="00B3237C"/>
    <w:rsid w:val="00B337E1"/>
    <w:rsid w:val="00B3397D"/>
    <w:rsid w:val="00B33AD3"/>
    <w:rsid w:val="00B33D37"/>
    <w:rsid w:val="00B33FE4"/>
    <w:rsid w:val="00B36C8C"/>
    <w:rsid w:val="00B37126"/>
    <w:rsid w:val="00B40582"/>
    <w:rsid w:val="00B408B8"/>
    <w:rsid w:val="00B40EA7"/>
    <w:rsid w:val="00B41365"/>
    <w:rsid w:val="00B41646"/>
    <w:rsid w:val="00B427BE"/>
    <w:rsid w:val="00B4350D"/>
    <w:rsid w:val="00B438DA"/>
    <w:rsid w:val="00B43ACD"/>
    <w:rsid w:val="00B455DF"/>
    <w:rsid w:val="00B468E2"/>
    <w:rsid w:val="00B46ECF"/>
    <w:rsid w:val="00B50804"/>
    <w:rsid w:val="00B51CD4"/>
    <w:rsid w:val="00B54D3F"/>
    <w:rsid w:val="00B5506C"/>
    <w:rsid w:val="00B60A5E"/>
    <w:rsid w:val="00B61148"/>
    <w:rsid w:val="00B61C43"/>
    <w:rsid w:val="00B61D3C"/>
    <w:rsid w:val="00B61E5E"/>
    <w:rsid w:val="00B63319"/>
    <w:rsid w:val="00B636F7"/>
    <w:rsid w:val="00B646A0"/>
    <w:rsid w:val="00B64FF6"/>
    <w:rsid w:val="00B65481"/>
    <w:rsid w:val="00B66DD3"/>
    <w:rsid w:val="00B66E36"/>
    <w:rsid w:val="00B67164"/>
    <w:rsid w:val="00B6779F"/>
    <w:rsid w:val="00B70999"/>
    <w:rsid w:val="00B71D2A"/>
    <w:rsid w:val="00B71FD0"/>
    <w:rsid w:val="00B7409D"/>
    <w:rsid w:val="00B745C9"/>
    <w:rsid w:val="00B75010"/>
    <w:rsid w:val="00B75823"/>
    <w:rsid w:val="00B7636F"/>
    <w:rsid w:val="00B767C4"/>
    <w:rsid w:val="00B76927"/>
    <w:rsid w:val="00B77292"/>
    <w:rsid w:val="00B77CC2"/>
    <w:rsid w:val="00B80205"/>
    <w:rsid w:val="00B81793"/>
    <w:rsid w:val="00B818AE"/>
    <w:rsid w:val="00B81AF2"/>
    <w:rsid w:val="00B824FA"/>
    <w:rsid w:val="00B825A4"/>
    <w:rsid w:val="00B82D24"/>
    <w:rsid w:val="00B84E58"/>
    <w:rsid w:val="00B85285"/>
    <w:rsid w:val="00B85FA0"/>
    <w:rsid w:val="00B87C6C"/>
    <w:rsid w:val="00B90848"/>
    <w:rsid w:val="00B91778"/>
    <w:rsid w:val="00B92096"/>
    <w:rsid w:val="00B92AA1"/>
    <w:rsid w:val="00B93273"/>
    <w:rsid w:val="00B94431"/>
    <w:rsid w:val="00B94629"/>
    <w:rsid w:val="00B949A9"/>
    <w:rsid w:val="00B949B2"/>
    <w:rsid w:val="00B94DF0"/>
    <w:rsid w:val="00B96DCA"/>
    <w:rsid w:val="00B9741A"/>
    <w:rsid w:val="00B9741B"/>
    <w:rsid w:val="00BA110F"/>
    <w:rsid w:val="00BA12FA"/>
    <w:rsid w:val="00BA1F95"/>
    <w:rsid w:val="00BA235A"/>
    <w:rsid w:val="00BA2860"/>
    <w:rsid w:val="00BA4524"/>
    <w:rsid w:val="00BA4ABF"/>
    <w:rsid w:val="00BA50EA"/>
    <w:rsid w:val="00BA53CD"/>
    <w:rsid w:val="00BA5466"/>
    <w:rsid w:val="00BA5BF5"/>
    <w:rsid w:val="00BA5E26"/>
    <w:rsid w:val="00BA6008"/>
    <w:rsid w:val="00BA6165"/>
    <w:rsid w:val="00BA66DD"/>
    <w:rsid w:val="00BA7782"/>
    <w:rsid w:val="00BB073C"/>
    <w:rsid w:val="00BB0EB2"/>
    <w:rsid w:val="00BB12D7"/>
    <w:rsid w:val="00BB1744"/>
    <w:rsid w:val="00BB1882"/>
    <w:rsid w:val="00BB1AF3"/>
    <w:rsid w:val="00BB1BB0"/>
    <w:rsid w:val="00BB22BC"/>
    <w:rsid w:val="00BB25D1"/>
    <w:rsid w:val="00BB2ABC"/>
    <w:rsid w:val="00BB3816"/>
    <w:rsid w:val="00BB5107"/>
    <w:rsid w:val="00BB52D8"/>
    <w:rsid w:val="00BB6360"/>
    <w:rsid w:val="00BB72EC"/>
    <w:rsid w:val="00BB7F3E"/>
    <w:rsid w:val="00BC043C"/>
    <w:rsid w:val="00BC084D"/>
    <w:rsid w:val="00BC1720"/>
    <w:rsid w:val="00BC1FED"/>
    <w:rsid w:val="00BC25D9"/>
    <w:rsid w:val="00BC28B8"/>
    <w:rsid w:val="00BC2EEC"/>
    <w:rsid w:val="00BC3169"/>
    <w:rsid w:val="00BC3971"/>
    <w:rsid w:val="00BC3B7B"/>
    <w:rsid w:val="00BC3C29"/>
    <w:rsid w:val="00BC3EAA"/>
    <w:rsid w:val="00BC55F3"/>
    <w:rsid w:val="00BC56F1"/>
    <w:rsid w:val="00BC6876"/>
    <w:rsid w:val="00BC6B5C"/>
    <w:rsid w:val="00BC6E6E"/>
    <w:rsid w:val="00BC715B"/>
    <w:rsid w:val="00BC77E1"/>
    <w:rsid w:val="00BC7C54"/>
    <w:rsid w:val="00BC7E50"/>
    <w:rsid w:val="00BD10D3"/>
    <w:rsid w:val="00BD24E1"/>
    <w:rsid w:val="00BD41EA"/>
    <w:rsid w:val="00BD4CA1"/>
    <w:rsid w:val="00BD4E93"/>
    <w:rsid w:val="00BD50C3"/>
    <w:rsid w:val="00BD597B"/>
    <w:rsid w:val="00BD5D7E"/>
    <w:rsid w:val="00BD6718"/>
    <w:rsid w:val="00BD6859"/>
    <w:rsid w:val="00BD6939"/>
    <w:rsid w:val="00BD6EDA"/>
    <w:rsid w:val="00BD6F04"/>
    <w:rsid w:val="00BD7121"/>
    <w:rsid w:val="00BD7DC4"/>
    <w:rsid w:val="00BE03EA"/>
    <w:rsid w:val="00BE063B"/>
    <w:rsid w:val="00BE0F39"/>
    <w:rsid w:val="00BE0F6E"/>
    <w:rsid w:val="00BE1D10"/>
    <w:rsid w:val="00BE1EBC"/>
    <w:rsid w:val="00BE32F2"/>
    <w:rsid w:val="00BE3642"/>
    <w:rsid w:val="00BE41A1"/>
    <w:rsid w:val="00BE5550"/>
    <w:rsid w:val="00BE5611"/>
    <w:rsid w:val="00BE5691"/>
    <w:rsid w:val="00BE610A"/>
    <w:rsid w:val="00BE697F"/>
    <w:rsid w:val="00BE77C9"/>
    <w:rsid w:val="00BE79BC"/>
    <w:rsid w:val="00BF02F2"/>
    <w:rsid w:val="00BF110C"/>
    <w:rsid w:val="00BF1905"/>
    <w:rsid w:val="00BF288A"/>
    <w:rsid w:val="00BF29B6"/>
    <w:rsid w:val="00BF2C08"/>
    <w:rsid w:val="00BF369B"/>
    <w:rsid w:val="00BF391D"/>
    <w:rsid w:val="00BF3C79"/>
    <w:rsid w:val="00BF414D"/>
    <w:rsid w:val="00BF4185"/>
    <w:rsid w:val="00BF4903"/>
    <w:rsid w:val="00BF4D45"/>
    <w:rsid w:val="00BF568E"/>
    <w:rsid w:val="00BF5A92"/>
    <w:rsid w:val="00BF6837"/>
    <w:rsid w:val="00BF73D5"/>
    <w:rsid w:val="00C0105B"/>
    <w:rsid w:val="00C01829"/>
    <w:rsid w:val="00C028E0"/>
    <w:rsid w:val="00C02DEF"/>
    <w:rsid w:val="00C03582"/>
    <w:rsid w:val="00C037AA"/>
    <w:rsid w:val="00C046FA"/>
    <w:rsid w:val="00C0475D"/>
    <w:rsid w:val="00C0516F"/>
    <w:rsid w:val="00C05CE8"/>
    <w:rsid w:val="00C06126"/>
    <w:rsid w:val="00C06834"/>
    <w:rsid w:val="00C07391"/>
    <w:rsid w:val="00C0759B"/>
    <w:rsid w:val="00C07D00"/>
    <w:rsid w:val="00C10036"/>
    <w:rsid w:val="00C10153"/>
    <w:rsid w:val="00C10FB1"/>
    <w:rsid w:val="00C11617"/>
    <w:rsid w:val="00C11CB7"/>
    <w:rsid w:val="00C11EAA"/>
    <w:rsid w:val="00C1294F"/>
    <w:rsid w:val="00C13628"/>
    <w:rsid w:val="00C14251"/>
    <w:rsid w:val="00C14E45"/>
    <w:rsid w:val="00C15E79"/>
    <w:rsid w:val="00C16058"/>
    <w:rsid w:val="00C16660"/>
    <w:rsid w:val="00C16BC7"/>
    <w:rsid w:val="00C16EFF"/>
    <w:rsid w:val="00C20605"/>
    <w:rsid w:val="00C20ED9"/>
    <w:rsid w:val="00C21293"/>
    <w:rsid w:val="00C21CFB"/>
    <w:rsid w:val="00C22961"/>
    <w:rsid w:val="00C22C14"/>
    <w:rsid w:val="00C22D8D"/>
    <w:rsid w:val="00C22F92"/>
    <w:rsid w:val="00C23056"/>
    <w:rsid w:val="00C23637"/>
    <w:rsid w:val="00C237F8"/>
    <w:rsid w:val="00C23A9F"/>
    <w:rsid w:val="00C23F55"/>
    <w:rsid w:val="00C241B6"/>
    <w:rsid w:val="00C242BA"/>
    <w:rsid w:val="00C24832"/>
    <w:rsid w:val="00C25835"/>
    <w:rsid w:val="00C26BAD"/>
    <w:rsid w:val="00C26E9F"/>
    <w:rsid w:val="00C2780E"/>
    <w:rsid w:val="00C27DAB"/>
    <w:rsid w:val="00C30EBB"/>
    <w:rsid w:val="00C31BB7"/>
    <w:rsid w:val="00C320C4"/>
    <w:rsid w:val="00C339B3"/>
    <w:rsid w:val="00C33BBE"/>
    <w:rsid w:val="00C34EA8"/>
    <w:rsid w:val="00C352A9"/>
    <w:rsid w:val="00C3669A"/>
    <w:rsid w:val="00C36963"/>
    <w:rsid w:val="00C3751E"/>
    <w:rsid w:val="00C37766"/>
    <w:rsid w:val="00C37C33"/>
    <w:rsid w:val="00C401B9"/>
    <w:rsid w:val="00C4042E"/>
    <w:rsid w:val="00C40D08"/>
    <w:rsid w:val="00C41B14"/>
    <w:rsid w:val="00C41B40"/>
    <w:rsid w:val="00C4211F"/>
    <w:rsid w:val="00C42337"/>
    <w:rsid w:val="00C42F55"/>
    <w:rsid w:val="00C430EF"/>
    <w:rsid w:val="00C44B36"/>
    <w:rsid w:val="00C45616"/>
    <w:rsid w:val="00C4657C"/>
    <w:rsid w:val="00C470CB"/>
    <w:rsid w:val="00C4747F"/>
    <w:rsid w:val="00C5141A"/>
    <w:rsid w:val="00C52407"/>
    <w:rsid w:val="00C5271A"/>
    <w:rsid w:val="00C52DBB"/>
    <w:rsid w:val="00C54587"/>
    <w:rsid w:val="00C546C2"/>
    <w:rsid w:val="00C55482"/>
    <w:rsid w:val="00C57E3F"/>
    <w:rsid w:val="00C6072F"/>
    <w:rsid w:val="00C60A8C"/>
    <w:rsid w:val="00C60C3D"/>
    <w:rsid w:val="00C623DF"/>
    <w:rsid w:val="00C63A60"/>
    <w:rsid w:val="00C648C7"/>
    <w:rsid w:val="00C648EA"/>
    <w:rsid w:val="00C64B14"/>
    <w:rsid w:val="00C650B6"/>
    <w:rsid w:val="00C671AB"/>
    <w:rsid w:val="00C67854"/>
    <w:rsid w:val="00C703FB"/>
    <w:rsid w:val="00C706BE"/>
    <w:rsid w:val="00C70792"/>
    <w:rsid w:val="00C717E4"/>
    <w:rsid w:val="00C7305B"/>
    <w:rsid w:val="00C731E8"/>
    <w:rsid w:val="00C7462E"/>
    <w:rsid w:val="00C76B80"/>
    <w:rsid w:val="00C77408"/>
    <w:rsid w:val="00C8026A"/>
    <w:rsid w:val="00C80468"/>
    <w:rsid w:val="00C80685"/>
    <w:rsid w:val="00C81694"/>
    <w:rsid w:val="00C81A21"/>
    <w:rsid w:val="00C821CA"/>
    <w:rsid w:val="00C8285D"/>
    <w:rsid w:val="00C82AB5"/>
    <w:rsid w:val="00C83427"/>
    <w:rsid w:val="00C83D89"/>
    <w:rsid w:val="00C84037"/>
    <w:rsid w:val="00C8415A"/>
    <w:rsid w:val="00C84635"/>
    <w:rsid w:val="00C84861"/>
    <w:rsid w:val="00C84B2C"/>
    <w:rsid w:val="00C8567B"/>
    <w:rsid w:val="00C87C2F"/>
    <w:rsid w:val="00C903E6"/>
    <w:rsid w:val="00C90AB3"/>
    <w:rsid w:val="00C90F24"/>
    <w:rsid w:val="00C916CB"/>
    <w:rsid w:val="00C921F0"/>
    <w:rsid w:val="00C92401"/>
    <w:rsid w:val="00C93DE7"/>
    <w:rsid w:val="00C9403E"/>
    <w:rsid w:val="00C94053"/>
    <w:rsid w:val="00C94273"/>
    <w:rsid w:val="00C94BB4"/>
    <w:rsid w:val="00C95A0C"/>
    <w:rsid w:val="00C95C2F"/>
    <w:rsid w:val="00C95EAF"/>
    <w:rsid w:val="00C96493"/>
    <w:rsid w:val="00C96587"/>
    <w:rsid w:val="00C97A92"/>
    <w:rsid w:val="00C97F5E"/>
    <w:rsid w:val="00CA03BE"/>
    <w:rsid w:val="00CA046A"/>
    <w:rsid w:val="00CA1639"/>
    <w:rsid w:val="00CA1EBD"/>
    <w:rsid w:val="00CA2465"/>
    <w:rsid w:val="00CA2F2E"/>
    <w:rsid w:val="00CA3474"/>
    <w:rsid w:val="00CA3767"/>
    <w:rsid w:val="00CA45F1"/>
    <w:rsid w:val="00CA5D2F"/>
    <w:rsid w:val="00CA617B"/>
    <w:rsid w:val="00CA737C"/>
    <w:rsid w:val="00CB05FB"/>
    <w:rsid w:val="00CB100E"/>
    <w:rsid w:val="00CB122F"/>
    <w:rsid w:val="00CB177A"/>
    <w:rsid w:val="00CB1D4D"/>
    <w:rsid w:val="00CB2734"/>
    <w:rsid w:val="00CB27C9"/>
    <w:rsid w:val="00CB2D87"/>
    <w:rsid w:val="00CB2DB2"/>
    <w:rsid w:val="00CB38CC"/>
    <w:rsid w:val="00CB3C18"/>
    <w:rsid w:val="00CB4762"/>
    <w:rsid w:val="00CB5107"/>
    <w:rsid w:val="00CB5747"/>
    <w:rsid w:val="00CB6350"/>
    <w:rsid w:val="00CB63FA"/>
    <w:rsid w:val="00CB730C"/>
    <w:rsid w:val="00CB7AFB"/>
    <w:rsid w:val="00CC039D"/>
    <w:rsid w:val="00CC09A1"/>
    <w:rsid w:val="00CC133D"/>
    <w:rsid w:val="00CC137F"/>
    <w:rsid w:val="00CC1445"/>
    <w:rsid w:val="00CC1773"/>
    <w:rsid w:val="00CC1A50"/>
    <w:rsid w:val="00CC1B83"/>
    <w:rsid w:val="00CC1EBF"/>
    <w:rsid w:val="00CC22F5"/>
    <w:rsid w:val="00CC2371"/>
    <w:rsid w:val="00CC2DE5"/>
    <w:rsid w:val="00CC336B"/>
    <w:rsid w:val="00CC3D57"/>
    <w:rsid w:val="00CC3E4D"/>
    <w:rsid w:val="00CC4462"/>
    <w:rsid w:val="00CC4AD2"/>
    <w:rsid w:val="00CC5F30"/>
    <w:rsid w:val="00CC5FAF"/>
    <w:rsid w:val="00CC697B"/>
    <w:rsid w:val="00CC7581"/>
    <w:rsid w:val="00CD1F1D"/>
    <w:rsid w:val="00CD35AF"/>
    <w:rsid w:val="00CD3674"/>
    <w:rsid w:val="00CD3A31"/>
    <w:rsid w:val="00CD505B"/>
    <w:rsid w:val="00CD5B9B"/>
    <w:rsid w:val="00CD6130"/>
    <w:rsid w:val="00CE003D"/>
    <w:rsid w:val="00CE0247"/>
    <w:rsid w:val="00CE0AD5"/>
    <w:rsid w:val="00CE11F2"/>
    <w:rsid w:val="00CE1CE5"/>
    <w:rsid w:val="00CE20C5"/>
    <w:rsid w:val="00CE2618"/>
    <w:rsid w:val="00CE2760"/>
    <w:rsid w:val="00CE2833"/>
    <w:rsid w:val="00CE285B"/>
    <w:rsid w:val="00CE30B1"/>
    <w:rsid w:val="00CE30E8"/>
    <w:rsid w:val="00CE324A"/>
    <w:rsid w:val="00CE3BF7"/>
    <w:rsid w:val="00CE4211"/>
    <w:rsid w:val="00CE476F"/>
    <w:rsid w:val="00CE4E01"/>
    <w:rsid w:val="00CE5E75"/>
    <w:rsid w:val="00CE5FAF"/>
    <w:rsid w:val="00CE6487"/>
    <w:rsid w:val="00CE702A"/>
    <w:rsid w:val="00CF0A27"/>
    <w:rsid w:val="00CF0A35"/>
    <w:rsid w:val="00CF170B"/>
    <w:rsid w:val="00CF2CD3"/>
    <w:rsid w:val="00CF3A2B"/>
    <w:rsid w:val="00CF3C71"/>
    <w:rsid w:val="00CF404D"/>
    <w:rsid w:val="00CF4262"/>
    <w:rsid w:val="00CF46B1"/>
    <w:rsid w:val="00CF5382"/>
    <w:rsid w:val="00CF655D"/>
    <w:rsid w:val="00CF6D00"/>
    <w:rsid w:val="00CF7568"/>
    <w:rsid w:val="00CF7A33"/>
    <w:rsid w:val="00CF7CCF"/>
    <w:rsid w:val="00D004CC"/>
    <w:rsid w:val="00D01005"/>
    <w:rsid w:val="00D01BFA"/>
    <w:rsid w:val="00D02228"/>
    <w:rsid w:val="00D02522"/>
    <w:rsid w:val="00D02BC7"/>
    <w:rsid w:val="00D033D5"/>
    <w:rsid w:val="00D03441"/>
    <w:rsid w:val="00D036E9"/>
    <w:rsid w:val="00D04070"/>
    <w:rsid w:val="00D044E6"/>
    <w:rsid w:val="00D04805"/>
    <w:rsid w:val="00D04F27"/>
    <w:rsid w:val="00D05C50"/>
    <w:rsid w:val="00D0648C"/>
    <w:rsid w:val="00D0658E"/>
    <w:rsid w:val="00D06E31"/>
    <w:rsid w:val="00D07DF8"/>
    <w:rsid w:val="00D10650"/>
    <w:rsid w:val="00D1066C"/>
    <w:rsid w:val="00D10944"/>
    <w:rsid w:val="00D1118B"/>
    <w:rsid w:val="00D111DA"/>
    <w:rsid w:val="00D1129C"/>
    <w:rsid w:val="00D114A4"/>
    <w:rsid w:val="00D12DEE"/>
    <w:rsid w:val="00D13423"/>
    <w:rsid w:val="00D13898"/>
    <w:rsid w:val="00D13956"/>
    <w:rsid w:val="00D14E9B"/>
    <w:rsid w:val="00D15219"/>
    <w:rsid w:val="00D16114"/>
    <w:rsid w:val="00D1648B"/>
    <w:rsid w:val="00D16F8E"/>
    <w:rsid w:val="00D172A3"/>
    <w:rsid w:val="00D20741"/>
    <w:rsid w:val="00D20A15"/>
    <w:rsid w:val="00D20FBE"/>
    <w:rsid w:val="00D21177"/>
    <w:rsid w:val="00D2143C"/>
    <w:rsid w:val="00D230FF"/>
    <w:rsid w:val="00D23EF7"/>
    <w:rsid w:val="00D23F09"/>
    <w:rsid w:val="00D24CE8"/>
    <w:rsid w:val="00D24F6C"/>
    <w:rsid w:val="00D25780"/>
    <w:rsid w:val="00D26152"/>
    <w:rsid w:val="00D264CE"/>
    <w:rsid w:val="00D26658"/>
    <w:rsid w:val="00D27793"/>
    <w:rsid w:val="00D278A1"/>
    <w:rsid w:val="00D30AB3"/>
    <w:rsid w:val="00D30D90"/>
    <w:rsid w:val="00D30DA6"/>
    <w:rsid w:val="00D31D09"/>
    <w:rsid w:val="00D32FEE"/>
    <w:rsid w:val="00D334E6"/>
    <w:rsid w:val="00D33F33"/>
    <w:rsid w:val="00D342A9"/>
    <w:rsid w:val="00D344A1"/>
    <w:rsid w:val="00D34509"/>
    <w:rsid w:val="00D34A14"/>
    <w:rsid w:val="00D34C22"/>
    <w:rsid w:val="00D3524D"/>
    <w:rsid w:val="00D361A9"/>
    <w:rsid w:val="00D3768E"/>
    <w:rsid w:val="00D401EA"/>
    <w:rsid w:val="00D40B61"/>
    <w:rsid w:val="00D40B75"/>
    <w:rsid w:val="00D41030"/>
    <w:rsid w:val="00D4145D"/>
    <w:rsid w:val="00D414A9"/>
    <w:rsid w:val="00D41710"/>
    <w:rsid w:val="00D41A8A"/>
    <w:rsid w:val="00D41DC4"/>
    <w:rsid w:val="00D42280"/>
    <w:rsid w:val="00D42C32"/>
    <w:rsid w:val="00D42E9C"/>
    <w:rsid w:val="00D42EDD"/>
    <w:rsid w:val="00D4442B"/>
    <w:rsid w:val="00D44E5A"/>
    <w:rsid w:val="00D44E62"/>
    <w:rsid w:val="00D4509D"/>
    <w:rsid w:val="00D45C0C"/>
    <w:rsid w:val="00D45E23"/>
    <w:rsid w:val="00D51822"/>
    <w:rsid w:val="00D51A64"/>
    <w:rsid w:val="00D5262F"/>
    <w:rsid w:val="00D5396C"/>
    <w:rsid w:val="00D5428D"/>
    <w:rsid w:val="00D54AE8"/>
    <w:rsid w:val="00D55026"/>
    <w:rsid w:val="00D55430"/>
    <w:rsid w:val="00D570EB"/>
    <w:rsid w:val="00D576FC"/>
    <w:rsid w:val="00D601D0"/>
    <w:rsid w:val="00D6072F"/>
    <w:rsid w:val="00D60B71"/>
    <w:rsid w:val="00D61430"/>
    <w:rsid w:val="00D616A2"/>
    <w:rsid w:val="00D633B1"/>
    <w:rsid w:val="00D638F9"/>
    <w:rsid w:val="00D6671D"/>
    <w:rsid w:val="00D669EA"/>
    <w:rsid w:val="00D66E65"/>
    <w:rsid w:val="00D67FFE"/>
    <w:rsid w:val="00D7004B"/>
    <w:rsid w:val="00D71334"/>
    <w:rsid w:val="00D722BB"/>
    <w:rsid w:val="00D735EC"/>
    <w:rsid w:val="00D73A55"/>
    <w:rsid w:val="00D7442C"/>
    <w:rsid w:val="00D74901"/>
    <w:rsid w:val="00D74B04"/>
    <w:rsid w:val="00D74DF1"/>
    <w:rsid w:val="00D752B5"/>
    <w:rsid w:val="00D75333"/>
    <w:rsid w:val="00D7576B"/>
    <w:rsid w:val="00D75B65"/>
    <w:rsid w:val="00D7758A"/>
    <w:rsid w:val="00D77C53"/>
    <w:rsid w:val="00D80A7F"/>
    <w:rsid w:val="00D81393"/>
    <w:rsid w:val="00D814A6"/>
    <w:rsid w:val="00D837D5"/>
    <w:rsid w:val="00D83FB4"/>
    <w:rsid w:val="00D84901"/>
    <w:rsid w:val="00D850DF"/>
    <w:rsid w:val="00D85302"/>
    <w:rsid w:val="00D86EC4"/>
    <w:rsid w:val="00D87134"/>
    <w:rsid w:val="00D87777"/>
    <w:rsid w:val="00D879B8"/>
    <w:rsid w:val="00D90086"/>
    <w:rsid w:val="00D908C9"/>
    <w:rsid w:val="00D90BE1"/>
    <w:rsid w:val="00D90DE0"/>
    <w:rsid w:val="00D9119B"/>
    <w:rsid w:val="00D91F12"/>
    <w:rsid w:val="00D930CB"/>
    <w:rsid w:val="00D9435A"/>
    <w:rsid w:val="00D94477"/>
    <w:rsid w:val="00D949BA"/>
    <w:rsid w:val="00D9572E"/>
    <w:rsid w:val="00D97871"/>
    <w:rsid w:val="00D97FA2"/>
    <w:rsid w:val="00DA059D"/>
    <w:rsid w:val="00DA10ED"/>
    <w:rsid w:val="00DA11F3"/>
    <w:rsid w:val="00DA123C"/>
    <w:rsid w:val="00DA13A8"/>
    <w:rsid w:val="00DA15F5"/>
    <w:rsid w:val="00DA24C6"/>
    <w:rsid w:val="00DA24EE"/>
    <w:rsid w:val="00DA29E8"/>
    <w:rsid w:val="00DA3300"/>
    <w:rsid w:val="00DA3559"/>
    <w:rsid w:val="00DA35E1"/>
    <w:rsid w:val="00DA4994"/>
    <w:rsid w:val="00DA4E57"/>
    <w:rsid w:val="00DA5610"/>
    <w:rsid w:val="00DA686E"/>
    <w:rsid w:val="00DA6F36"/>
    <w:rsid w:val="00DA7A09"/>
    <w:rsid w:val="00DB1491"/>
    <w:rsid w:val="00DB1830"/>
    <w:rsid w:val="00DB1984"/>
    <w:rsid w:val="00DB21B9"/>
    <w:rsid w:val="00DB2F64"/>
    <w:rsid w:val="00DB35CC"/>
    <w:rsid w:val="00DB40B0"/>
    <w:rsid w:val="00DB42F0"/>
    <w:rsid w:val="00DB50E5"/>
    <w:rsid w:val="00DB6D5C"/>
    <w:rsid w:val="00DB7966"/>
    <w:rsid w:val="00DB7CE5"/>
    <w:rsid w:val="00DC10B0"/>
    <w:rsid w:val="00DC14DE"/>
    <w:rsid w:val="00DC17DF"/>
    <w:rsid w:val="00DC3846"/>
    <w:rsid w:val="00DC467E"/>
    <w:rsid w:val="00DC485E"/>
    <w:rsid w:val="00DC5E5D"/>
    <w:rsid w:val="00DC6786"/>
    <w:rsid w:val="00DC7208"/>
    <w:rsid w:val="00DC7800"/>
    <w:rsid w:val="00DC79C1"/>
    <w:rsid w:val="00DD0633"/>
    <w:rsid w:val="00DD0CA0"/>
    <w:rsid w:val="00DD1F9F"/>
    <w:rsid w:val="00DD2620"/>
    <w:rsid w:val="00DD3765"/>
    <w:rsid w:val="00DD4AC9"/>
    <w:rsid w:val="00DD5613"/>
    <w:rsid w:val="00DD59E8"/>
    <w:rsid w:val="00DD6396"/>
    <w:rsid w:val="00DD67FC"/>
    <w:rsid w:val="00DE0F05"/>
    <w:rsid w:val="00DE18A2"/>
    <w:rsid w:val="00DE371E"/>
    <w:rsid w:val="00DE3A05"/>
    <w:rsid w:val="00DE49B3"/>
    <w:rsid w:val="00DE52A0"/>
    <w:rsid w:val="00DE592F"/>
    <w:rsid w:val="00DE63C8"/>
    <w:rsid w:val="00DE65FF"/>
    <w:rsid w:val="00DE6BCF"/>
    <w:rsid w:val="00DE7518"/>
    <w:rsid w:val="00DE7BFF"/>
    <w:rsid w:val="00DF035C"/>
    <w:rsid w:val="00DF1424"/>
    <w:rsid w:val="00DF1580"/>
    <w:rsid w:val="00DF1655"/>
    <w:rsid w:val="00DF2102"/>
    <w:rsid w:val="00DF27B8"/>
    <w:rsid w:val="00DF34E2"/>
    <w:rsid w:val="00DF4351"/>
    <w:rsid w:val="00DF4999"/>
    <w:rsid w:val="00DF4D10"/>
    <w:rsid w:val="00DF5376"/>
    <w:rsid w:val="00DF6AE4"/>
    <w:rsid w:val="00DF6B49"/>
    <w:rsid w:val="00DF6DAF"/>
    <w:rsid w:val="00DF7848"/>
    <w:rsid w:val="00DF7FE0"/>
    <w:rsid w:val="00E00923"/>
    <w:rsid w:val="00E00A22"/>
    <w:rsid w:val="00E00E85"/>
    <w:rsid w:val="00E0124C"/>
    <w:rsid w:val="00E02853"/>
    <w:rsid w:val="00E035D4"/>
    <w:rsid w:val="00E04065"/>
    <w:rsid w:val="00E04D6C"/>
    <w:rsid w:val="00E0521A"/>
    <w:rsid w:val="00E07DC2"/>
    <w:rsid w:val="00E10205"/>
    <w:rsid w:val="00E10E27"/>
    <w:rsid w:val="00E11086"/>
    <w:rsid w:val="00E110A4"/>
    <w:rsid w:val="00E113F8"/>
    <w:rsid w:val="00E13002"/>
    <w:rsid w:val="00E13A89"/>
    <w:rsid w:val="00E13C35"/>
    <w:rsid w:val="00E148ED"/>
    <w:rsid w:val="00E14BE8"/>
    <w:rsid w:val="00E16BC5"/>
    <w:rsid w:val="00E17218"/>
    <w:rsid w:val="00E1784F"/>
    <w:rsid w:val="00E17E57"/>
    <w:rsid w:val="00E20982"/>
    <w:rsid w:val="00E20B4F"/>
    <w:rsid w:val="00E20BCE"/>
    <w:rsid w:val="00E2129A"/>
    <w:rsid w:val="00E216E1"/>
    <w:rsid w:val="00E2242B"/>
    <w:rsid w:val="00E240CB"/>
    <w:rsid w:val="00E24308"/>
    <w:rsid w:val="00E24336"/>
    <w:rsid w:val="00E24EEA"/>
    <w:rsid w:val="00E252F0"/>
    <w:rsid w:val="00E257B5"/>
    <w:rsid w:val="00E25E4E"/>
    <w:rsid w:val="00E26B17"/>
    <w:rsid w:val="00E26C62"/>
    <w:rsid w:val="00E26DBD"/>
    <w:rsid w:val="00E272F0"/>
    <w:rsid w:val="00E30354"/>
    <w:rsid w:val="00E30ED1"/>
    <w:rsid w:val="00E322A4"/>
    <w:rsid w:val="00E32C69"/>
    <w:rsid w:val="00E333CD"/>
    <w:rsid w:val="00E33788"/>
    <w:rsid w:val="00E34C71"/>
    <w:rsid w:val="00E34C93"/>
    <w:rsid w:val="00E35635"/>
    <w:rsid w:val="00E35D36"/>
    <w:rsid w:val="00E36911"/>
    <w:rsid w:val="00E3753C"/>
    <w:rsid w:val="00E4060D"/>
    <w:rsid w:val="00E4062D"/>
    <w:rsid w:val="00E40A65"/>
    <w:rsid w:val="00E4138A"/>
    <w:rsid w:val="00E42141"/>
    <w:rsid w:val="00E42362"/>
    <w:rsid w:val="00E42D16"/>
    <w:rsid w:val="00E434FA"/>
    <w:rsid w:val="00E445FE"/>
    <w:rsid w:val="00E44C5C"/>
    <w:rsid w:val="00E452AF"/>
    <w:rsid w:val="00E504B1"/>
    <w:rsid w:val="00E5070B"/>
    <w:rsid w:val="00E508CE"/>
    <w:rsid w:val="00E50BBA"/>
    <w:rsid w:val="00E50E86"/>
    <w:rsid w:val="00E51059"/>
    <w:rsid w:val="00E5262F"/>
    <w:rsid w:val="00E533E6"/>
    <w:rsid w:val="00E54CBF"/>
    <w:rsid w:val="00E54F4A"/>
    <w:rsid w:val="00E55A01"/>
    <w:rsid w:val="00E56797"/>
    <w:rsid w:val="00E56A6B"/>
    <w:rsid w:val="00E57CFE"/>
    <w:rsid w:val="00E60800"/>
    <w:rsid w:val="00E60DD6"/>
    <w:rsid w:val="00E6104E"/>
    <w:rsid w:val="00E62019"/>
    <w:rsid w:val="00E62BC4"/>
    <w:rsid w:val="00E62F50"/>
    <w:rsid w:val="00E638A5"/>
    <w:rsid w:val="00E65493"/>
    <w:rsid w:val="00E66F67"/>
    <w:rsid w:val="00E67D9D"/>
    <w:rsid w:val="00E702E6"/>
    <w:rsid w:val="00E70B5D"/>
    <w:rsid w:val="00E70EDD"/>
    <w:rsid w:val="00E7150D"/>
    <w:rsid w:val="00E71CCC"/>
    <w:rsid w:val="00E72002"/>
    <w:rsid w:val="00E72A0F"/>
    <w:rsid w:val="00E73CD9"/>
    <w:rsid w:val="00E740C9"/>
    <w:rsid w:val="00E74479"/>
    <w:rsid w:val="00E75DF8"/>
    <w:rsid w:val="00E77216"/>
    <w:rsid w:val="00E773AE"/>
    <w:rsid w:val="00E807EC"/>
    <w:rsid w:val="00E8099E"/>
    <w:rsid w:val="00E80D74"/>
    <w:rsid w:val="00E8170A"/>
    <w:rsid w:val="00E820AD"/>
    <w:rsid w:val="00E8359A"/>
    <w:rsid w:val="00E84672"/>
    <w:rsid w:val="00E8510C"/>
    <w:rsid w:val="00E85CD3"/>
    <w:rsid w:val="00E863F8"/>
    <w:rsid w:val="00E87520"/>
    <w:rsid w:val="00E90E7F"/>
    <w:rsid w:val="00E9111C"/>
    <w:rsid w:val="00E912E4"/>
    <w:rsid w:val="00E91708"/>
    <w:rsid w:val="00E9216A"/>
    <w:rsid w:val="00E9232B"/>
    <w:rsid w:val="00E92609"/>
    <w:rsid w:val="00E93614"/>
    <w:rsid w:val="00E93778"/>
    <w:rsid w:val="00E93ACA"/>
    <w:rsid w:val="00E93B2B"/>
    <w:rsid w:val="00E972F7"/>
    <w:rsid w:val="00EA0CB4"/>
    <w:rsid w:val="00EA13D2"/>
    <w:rsid w:val="00EA1CA2"/>
    <w:rsid w:val="00EA2169"/>
    <w:rsid w:val="00EA2347"/>
    <w:rsid w:val="00EA37EB"/>
    <w:rsid w:val="00EA43EC"/>
    <w:rsid w:val="00EA4505"/>
    <w:rsid w:val="00EA4622"/>
    <w:rsid w:val="00EA5224"/>
    <w:rsid w:val="00EA5A60"/>
    <w:rsid w:val="00EA6A5B"/>
    <w:rsid w:val="00EA6E6D"/>
    <w:rsid w:val="00EA70E0"/>
    <w:rsid w:val="00EA740D"/>
    <w:rsid w:val="00EB0D70"/>
    <w:rsid w:val="00EB11A4"/>
    <w:rsid w:val="00EB2119"/>
    <w:rsid w:val="00EB29F8"/>
    <w:rsid w:val="00EB2D73"/>
    <w:rsid w:val="00EB3B5A"/>
    <w:rsid w:val="00EB41D8"/>
    <w:rsid w:val="00EB47A7"/>
    <w:rsid w:val="00EB5A6E"/>
    <w:rsid w:val="00EB655F"/>
    <w:rsid w:val="00EC01B3"/>
    <w:rsid w:val="00EC2CED"/>
    <w:rsid w:val="00EC350E"/>
    <w:rsid w:val="00EC39CC"/>
    <w:rsid w:val="00EC4741"/>
    <w:rsid w:val="00EC4D6D"/>
    <w:rsid w:val="00EC4DD4"/>
    <w:rsid w:val="00EC4F28"/>
    <w:rsid w:val="00EC6A83"/>
    <w:rsid w:val="00EC6B2C"/>
    <w:rsid w:val="00EC6B95"/>
    <w:rsid w:val="00ED0BB9"/>
    <w:rsid w:val="00ED0F08"/>
    <w:rsid w:val="00ED139C"/>
    <w:rsid w:val="00ED1572"/>
    <w:rsid w:val="00ED1C12"/>
    <w:rsid w:val="00ED218C"/>
    <w:rsid w:val="00ED2AA7"/>
    <w:rsid w:val="00ED2B47"/>
    <w:rsid w:val="00ED2CB4"/>
    <w:rsid w:val="00ED33C4"/>
    <w:rsid w:val="00ED44D7"/>
    <w:rsid w:val="00ED50B5"/>
    <w:rsid w:val="00ED62DB"/>
    <w:rsid w:val="00ED6C4C"/>
    <w:rsid w:val="00ED6F8A"/>
    <w:rsid w:val="00ED72DB"/>
    <w:rsid w:val="00EE0A55"/>
    <w:rsid w:val="00EE2387"/>
    <w:rsid w:val="00EE40B3"/>
    <w:rsid w:val="00EE4166"/>
    <w:rsid w:val="00EE41EA"/>
    <w:rsid w:val="00EE4DEE"/>
    <w:rsid w:val="00EE53B3"/>
    <w:rsid w:val="00EE6DCC"/>
    <w:rsid w:val="00EF1A4E"/>
    <w:rsid w:val="00EF245B"/>
    <w:rsid w:val="00EF4339"/>
    <w:rsid w:val="00EF47A8"/>
    <w:rsid w:val="00EF5300"/>
    <w:rsid w:val="00EF5F3E"/>
    <w:rsid w:val="00F00EA8"/>
    <w:rsid w:val="00F0144C"/>
    <w:rsid w:val="00F02553"/>
    <w:rsid w:val="00F02F80"/>
    <w:rsid w:val="00F0318F"/>
    <w:rsid w:val="00F03CD3"/>
    <w:rsid w:val="00F04A09"/>
    <w:rsid w:val="00F05C4C"/>
    <w:rsid w:val="00F07229"/>
    <w:rsid w:val="00F07D14"/>
    <w:rsid w:val="00F12A1B"/>
    <w:rsid w:val="00F13EAC"/>
    <w:rsid w:val="00F13F00"/>
    <w:rsid w:val="00F140AC"/>
    <w:rsid w:val="00F146C5"/>
    <w:rsid w:val="00F1591F"/>
    <w:rsid w:val="00F165BD"/>
    <w:rsid w:val="00F1736B"/>
    <w:rsid w:val="00F17590"/>
    <w:rsid w:val="00F1774B"/>
    <w:rsid w:val="00F17B81"/>
    <w:rsid w:val="00F17E6D"/>
    <w:rsid w:val="00F204C6"/>
    <w:rsid w:val="00F20B13"/>
    <w:rsid w:val="00F20E88"/>
    <w:rsid w:val="00F212BD"/>
    <w:rsid w:val="00F2218B"/>
    <w:rsid w:val="00F22459"/>
    <w:rsid w:val="00F2261D"/>
    <w:rsid w:val="00F24759"/>
    <w:rsid w:val="00F250EE"/>
    <w:rsid w:val="00F255B0"/>
    <w:rsid w:val="00F274ED"/>
    <w:rsid w:val="00F27B20"/>
    <w:rsid w:val="00F27E83"/>
    <w:rsid w:val="00F30508"/>
    <w:rsid w:val="00F306AC"/>
    <w:rsid w:val="00F3116A"/>
    <w:rsid w:val="00F31819"/>
    <w:rsid w:val="00F319F6"/>
    <w:rsid w:val="00F31B93"/>
    <w:rsid w:val="00F33829"/>
    <w:rsid w:val="00F33B85"/>
    <w:rsid w:val="00F33C2A"/>
    <w:rsid w:val="00F340BF"/>
    <w:rsid w:val="00F34928"/>
    <w:rsid w:val="00F34F59"/>
    <w:rsid w:val="00F35599"/>
    <w:rsid w:val="00F35DFD"/>
    <w:rsid w:val="00F36DA4"/>
    <w:rsid w:val="00F36EB8"/>
    <w:rsid w:val="00F3767B"/>
    <w:rsid w:val="00F37A6C"/>
    <w:rsid w:val="00F37E2F"/>
    <w:rsid w:val="00F408F7"/>
    <w:rsid w:val="00F41C26"/>
    <w:rsid w:val="00F41CA5"/>
    <w:rsid w:val="00F42B42"/>
    <w:rsid w:val="00F4336F"/>
    <w:rsid w:val="00F4462F"/>
    <w:rsid w:val="00F4473A"/>
    <w:rsid w:val="00F44816"/>
    <w:rsid w:val="00F45184"/>
    <w:rsid w:val="00F4541A"/>
    <w:rsid w:val="00F462B8"/>
    <w:rsid w:val="00F4697B"/>
    <w:rsid w:val="00F47B96"/>
    <w:rsid w:val="00F5361A"/>
    <w:rsid w:val="00F53B8E"/>
    <w:rsid w:val="00F546B6"/>
    <w:rsid w:val="00F5527D"/>
    <w:rsid w:val="00F5559C"/>
    <w:rsid w:val="00F55A5B"/>
    <w:rsid w:val="00F56473"/>
    <w:rsid w:val="00F564E6"/>
    <w:rsid w:val="00F56578"/>
    <w:rsid w:val="00F567D6"/>
    <w:rsid w:val="00F576F1"/>
    <w:rsid w:val="00F60097"/>
    <w:rsid w:val="00F63769"/>
    <w:rsid w:val="00F63ACB"/>
    <w:rsid w:val="00F63FCD"/>
    <w:rsid w:val="00F6432B"/>
    <w:rsid w:val="00F6499E"/>
    <w:rsid w:val="00F65708"/>
    <w:rsid w:val="00F65B98"/>
    <w:rsid w:val="00F66112"/>
    <w:rsid w:val="00F670F0"/>
    <w:rsid w:val="00F67523"/>
    <w:rsid w:val="00F6778A"/>
    <w:rsid w:val="00F67843"/>
    <w:rsid w:val="00F67EF6"/>
    <w:rsid w:val="00F7050E"/>
    <w:rsid w:val="00F7063C"/>
    <w:rsid w:val="00F71808"/>
    <w:rsid w:val="00F72458"/>
    <w:rsid w:val="00F7356D"/>
    <w:rsid w:val="00F738A4"/>
    <w:rsid w:val="00F73EA0"/>
    <w:rsid w:val="00F73EF1"/>
    <w:rsid w:val="00F7531A"/>
    <w:rsid w:val="00F75C7A"/>
    <w:rsid w:val="00F76086"/>
    <w:rsid w:val="00F76CE7"/>
    <w:rsid w:val="00F76FFA"/>
    <w:rsid w:val="00F7727F"/>
    <w:rsid w:val="00F775A6"/>
    <w:rsid w:val="00F8030D"/>
    <w:rsid w:val="00F80374"/>
    <w:rsid w:val="00F80AC0"/>
    <w:rsid w:val="00F80E74"/>
    <w:rsid w:val="00F819B2"/>
    <w:rsid w:val="00F82642"/>
    <w:rsid w:val="00F836B2"/>
    <w:rsid w:val="00F83EB7"/>
    <w:rsid w:val="00F845EF"/>
    <w:rsid w:val="00F84BBA"/>
    <w:rsid w:val="00F86B6B"/>
    <w:rsid w:val="00F90575"/>
    <w:rsid w:val="00F91506"/>
    <w:rsid w:val="00F91710"/>
    <w:rsid w:val="00F918C9"/>
    <w:rsid w:val="00F9250D"/>
    <w:rsid w:val="00F9270A"/>
    <w:rsid w:val="00F928AF"/>
    <w:rsid w:val="00F92992"/>
    <w:rsid w:val="00F93009"/>
    <w:rsid w:val="00F94FB6"/>
    <w:rsid w:val="00F954F0"/>
    <w:rsid w:val="00F95F1F"/>
    <w:rsid w:val="00F96040"/>
    <w:rsid w:val="00F97230"/>
    <w:rsid w:val="00F97399"/>
    <w:rsid w:val="00FA1407"/>
    <w:rsid w:val="00FA1AE2"/>
    <w:rsid w:val="00FA2005"/>
    <w:rsid w:val="00FA2503"/>
    <w:rsid w:val="00FA25C6"/>
    <w:rsid w:val="00FA2CBB"/>
    <w:rsid w:val="00FA2F2E"/>
    <w:rsid w:val="00FA4B6D"/>
    <w:rsid w:val="00FA4E5C"/>
    <w:rsid w:val="00FB0DC8"/>
    <w:rsid w:val="00FB102F"/>
    <w:rsid w:val="00FB12FD"/>
    <w:rsid w:val="00FB34AC"/>
    <w:rsid w:val="00FB381E"/>
    <w:rsid w:val="00FB439B"/>
    <w:rsid w:val="00FB509F"/>
    <w:rsid w:val="00FB73C3"/>
    <w:rsid w:val="00FC0224"/>
    <w:rsid w:val="00FC063A"/>
    <w:rsid w:val="00FC1122"/>
    <w:rsid w:val="00FC20BB"/>
    <w:rsid w:val="00FC2C60"/>
    <w:rsid w:val="00FC2E86"/>
    <w:rsid w:val="00FC3091"/>
    <w:rsid w:val="00FC353A"/>
    <w:rsid w:val="00FC57D2"/>
    <w:rsid w:val="00FC58F5"/>
    <w:rsid w:val="00FC590B"/>
    <w:rsid w:val="00FC5921"/>
    <w:rsid w:val="00FC64D4"/>
    <w:rsid w:val="00FC77ED"/>
    <w:rsid w:val="00FC7A03"/>
    <w:rsid w:val="00FD011F"/>
    <w:rsid w:val="00FD0431"/>
    <w:rsid w:val="00FD0B16"/>
    <w:rsid w:val="00FD0C9A"/>
    <w:rsid w:val="00FD1331"/>
    <w:rsid w:val="00FD223A"/>
    <w:rsid w:val="00FD2DBD"/>
    <w:rsid w:val="00FD311B"/>
    <w:rsid w:val="00FD3532"/>
    <w:rsid w:val="00FD4166"/>
    <w:rsid w:val="00FD4D17"/>
    <w:rsid w:val="00FD6ABD"/>
    <w:rsid w:val="00FD72E6"/>
    <w:rsid w:val="00FD7FEC"/>
    <w:rsid w:val="00FE0356"/>
    <w:rsid w:val="00FE0727"/>
    <w:rsid w:val="00FE106E"/>
    <w:rsid w:val="00FE1754"/>
    <w:rsid w:val="00FE1919"/>
    <w:rsid w:val="00FE1BAA"/>
    <w:rsid w:val="00FE3BE1"/>
    <w:rsid w:val="00FE4914"/>
    <w:rsid w:val="00FE56B6"/>
    <w:rsid w:val="00FE5EDF"/>
    <w:rsid w:val="00FE72EE"/>
    <w:rsid w:val="00FE7F84"/>
    <w:rsid w:val="00FF031B"/>
    <w:rsid w:val="00FF03E1"/>
    <w:rsid w:val="00FF0610"/>
    <w:rsid w:val="00FF0A40"/>
    <w:rsid w:val="00FF1EF3"/>
    <w:rsid w:val="00FF2B6E"/>
    <w:rsid w:val="00FF498A"/>
    <w:rsid w:val="00FF58FA"/>
    <w:rsid w:val="00FF5B39"/>
    <w:rsid w:val="00FF5C72"/>
    <w:rsid w:val="00FF6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7E3B"/>
  <w15:chartTrackingRefBased/>
  <w15:docId w15:val="{E83C483B-3DDD-49B9-84EF-99C28644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59" w:lineRule="auto"/>
        <w:ind w:left="-567" w:right="-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2A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1103</Words>
  <Characters>6289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Аленушкина Юлия Сергеевна</dc:creator>
  <cp:keywords/>
  <dc:description/>
  <cp:lastModifiedBy>Глушаков Алексей Петрович</cp:lastModifiedBy>
  <cp:revision>5</cp:revision>
  <cp:lastPrinted>2022-01-25T12:12:00Z</cp:lastPrinted>
  <dcterms:created xsi:type="dcterms:W3CDTF">2022-01-25T10:30:00Z</dcterms:created>
  <dcterms:modified xsi:type="dcterms:W3CDTF">2022-01-25T12:49:00Z</dcterms:modified>
</cp:coreProperties>
</file>