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059C4" w14:textId="77777777" w:rsidR="000E3070" w:rsidRPr="00930C65" w:rsidRDefault="000E3070" w:rsidP="0058788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0C6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7C4E3482" w14:textId="18B9FEA3" w:rsidR="00E57B60" w:rsidRPr="00FD32F6" w:rsidRDefault="008C745A" w:rsidP="00FD3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94627" w:rsidRPr="00FD32F6">
        <w:rPr>
          <w:rFonts w:ascii="Times New Roman" w:hAnsi="Times New Roman" w:cs="Times New Roman"/>
          <w:sz w:val="28"/>
          <w:szCs w:val="28"/>
        </w:rPr>
        <w:t xml:space="preserve"> </w:t>
      </w:r>
      <w:r w:rsidR="000E3070" w:rsidRPr="00FD32F6">
        <w:rPr>
          <w:rFonts w:ascii="Times New Roman" w:hAnsi="Times New Roman" w:cs="Times New Roman"/>
          <w:sz w:val="28"/>
          <w:szCs w:val="28"/>
        </w:rPr>
        <w:t xml:space="preserve">проекту постановления Правительства Российской Федерации </w:t>
      </w:r>
      <w:r w:rsidR="000E3070" w:rsidRPr="00FD32F6">
        <w:rPr>
          <w:rFonts w:ascii="Times New Roman" w:hAnsi="Times New Roman" w:cs="Times New Roman"/>
          <w:sz w:val="28"/>
          <w:szCs w:val="28"/>
        </w:rPr>
        <w:br/>
      </w:r>
      <w:r w:rsidR="00332C42" w:rsidRPr="00FD32F6">
        <w:rPr>
          <w:rFonts w:ascii="Times New Roman" w:hAnsi="Times New Roman" w:cs="Times New Roman"/>
          <w:sz w:val="28"/>
          <w:szCs w:val="28"/>
        </w:rPr>
        <w:t>«</w:t>
      </w:r>
      <w:r w:rsidR="002F4BD9" w:rsidRPr="002F4BD9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и признании утратившим силу подпункта «е» пункта 14 изменений, которые вносятся в Правила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утвержденных постановлением Правительства Российской Федерации от 26 февраля 2021 г. </w:t>
      </w:r>
      <w:r w:rsidR="002F4BD9">
        <w:rPr>
          <w:rFonts w:ascii="Times New Roman" w:hAnsi="Times New Roman" w:cs="Times New Roman"/>
          <w:sz w:val="28"/>
          <w:szCs w:val="28"/>
        </w:rPr>
        <w:br/>
      </w:r>
      <w:r w:rsidR="002F4BD9" w:rsidRPr="002F4BD9">
        <w:rPr>
          <w:rFonts w:ascii="Times New Roman" w:hAnsi="Times New Roman" w:cs="Times New Roman"/>
          <w:sz w:val="28"/>
          <w:szCs w:val="28"/>
        </w:rPr>
        <w:t>№ 267</w:t>
      </w:r>
      <w:r w:rsidR="005D4563" w:rsidRPr="00930C65">
        <w:rPr>
          <w:rFonts w:ascii="Times New Roman" w:hAnsi="Times New Roman"/>
          <w:sz w:val="28"/>
          <w:szCs w:val="28"/>
        </w:rPr>
        <w:t>»</w:t>
      </w:r>
    </w:p>
    <w:p w14:paraId="4898D589" w14:textId="2AD8CD96" w:rsidR="005D4563" w:rsidRDefault="005D4563" w:rsidP="007359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2A5605F" w14:textId="313DE6A6" w:rsidR="007359ED" w:rsidRDefault="00A25C14" w:rsidP="003E631E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3B1F"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92277D" w:rsidRPr="00E13B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3B1F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92277D" w:rsidRPr="00E13B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3B1F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92277D" w:rsidRPr="00E13B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3B1F">
        <w:rPr>
          <w:rFonts w:ascii="Times New Roman" w:hAnsi="Times New Roman" w:cs="Times New Roman"/>
          <w:b w:val="0"/>
          <w:sz w:val="28"/>
          <w:szCs w:val="28"/>
        </w:rPr>
        <w:t>Российской</w:t>
      </w:r>
      <w:r w:rsidR="0092277D" w:rsidRPr="00E13B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3B1F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92277D" w:rsidRPr="00E13B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450E" w:rsidRPr="00E13B1F">
        <w:rPr>
          <w:rFonts w:ascii="Times New Roman" w:hAnsi="Times New Roman" w:cs="Times New Roman"/>
          <w:b w:val="0"/>
          <w:sz w:val="28"/>
          <w:szCs w:val="28"/>
        </w:rPr>
        <w:t>«</w:t>
      </w:r>
      <w:r w:rsidR="002F4BD9" w:rsidRPr="002F4BD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Правила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</w:t>
      </w:r>
      <w:bookmarkStart w:id="0" w:name="_GoBack"/>
      <w:bookmarkEnd w:id="0"/>
      <w:r w:rsidR="002F4BD9" w:rsidRPr="002F4BD9">
        <w:rPr>
          <w:rFonts w:ascii="Times New Roman" w:hAnsi="Times New Roman" w:cs="Times New Roman"/>
          <w:b w:val="0"/>
          <w:sz w:val="28"/>
          <w:szCs w:val="28"/>
        </w:rPr>
        <w:t>и признании утратившим силу подпункта «е» пункта 14 изменений, которые вносятся в Правила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утвержденных постановлением Правительства Российской Федерации от 26 февраля 2021 г. № 267</w:t>
      </w:r>
      <w:r w:rsidR="0004450E" w:rsidRPr="00E13B1F">
        <w:rPr>
          <w:rFonts w:ascii="Times New Roman" w:hAnsi="Times New Roman" w:cs="Times New Roman"/>
          <w:b w:val="0"/>
          <w:sz w:val="28"/>
          <w:szCs w:val="28"/>
        </w:rPr>
        <w:t>» (далее – проект постановления)</w:t>
      </w:r>
      <w:r w:rsidRPr="00E13B1F">
        <w:rPr>
          <w:rFonts w:ascii="Times New Roman" w:hAnsi="Times New Roman" w:cs="Times New Roman"/>
          <w:b w:val="0"/>
          <w:sz w:val="28"/>
          <w:szCs w:val="28"/>
        </w:rPr>
        <w:t xml:space="preserve"> подг</w:t>
      </w:r>
      <w:r w:rsidR="00D426AB" w:rsidRPr="00E13B1F">
        <w:rPr>
          <w:rFonts w:ascii="Times New Roman" w:hAnsi="Times New Roman" w:cs="Times New Roman"/>
          <w:b w:val="0"/>
          <w:sz w:val="28"/>
          <w:szCs w:val="28"/>
        </w:rPr>
        <w:t xml:space="preserve">отовлен в </w:t>
      </w:r>
      <w:r w:rsidR="007359ED">
        <w:rPr>
          <w:rFonts w:ascii="Times New Roman" w:hAnsi="Times New Roman" w:cs="Times New Roman"/>
          <w:b w:val="0"/>
          <w:sz w:val="28"/>
          <w:szCs w:val="28"/>
        </w:rPr>
        <w:t xml:space="preserve">целях исполнения </w:t>
      </w:r>
      <w:r w:rsidR="007359ED" w:rsidRPr="007359ED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7359ED">
        <w:rPr>
          <w:rFonts w:ascii="Times New Roman" w:hAnsi="Times New Roman" w:cs="Times New Roman"/>
          <w:b w:val="0"/>
          <w:sz w:val="28"/>
          <w:szCs w:val="28"/>
        </w:rPr>
        <w:t>а</w:t>
      </w:r>
      <w:r w:rsidR="007359ED" w:rsidRPr="007359ED">
        <w:rPr>
          <w:rFonts w:ascii="Times New Roman" w:hAnsi="Times New Roman" w:cs="Times New Roman"/>
          <w:b w:val="0"/>
          <w:sz w:val="28"/>
          <w:szCs w:val="28"/>
        </w:rPr>
        <w:t xml:space="preserve"> 9 раздела I протокола совещания у Заместителя Председателя Правительства Российской Федерации Т.А. Голиковой от 5 апреля 2022 г. № ТГ-П12-30пркс и пункт</w:t>
      </w:r>
      <w:r w:rsidR="007359ED">
        <w:rPr>
          <w:rFonts w:ascii="Times New Roman" w:hAnsi="Times New Roman" w:cs="Times New Roman"/>
          <w:b w:val="0"/>
          <w:sz w:val="28"/>
          <w:szCs w:val="28"/>
        </w:rPr>
        <w:t>а</w:t>
      </w:r>
      <w:r w:rsidR="007359ED" w:rsidRPr="007359ED">
        <w:rPr>
          <w:rFonts w:ascii="Times New Roman" w:hAnsi="Times New Roman" w:cs="Times New Roman"/>
          <w:b w:val="0"/>
          <w:sz w:val="28"/>
          <w:szCs w:val="28"/>
        </w:rPr>
        <w:t xml:space="preserve"> 2.1 протокола совещания у Заместителя Председателя Правительства Российской Федерации Т.А. Голиковой от 17 мая 2022 г. № ТГ-П12-49пркс</w:t>
      </w:r>
      <w:r w:rsidR="007359E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5EEB81C" w14:textId="56538313" w:rsidR="007359ED" w:rsidRPr="007359ED" w:rsidRDefault="007359ED" w:rsidP="007359ED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59ED">
        <w:rPr>
          <w:rFonts w:ascii="Times New Roman" w:hAnsi="Times New Roman" w:cs="Times New Roman"/>
          <w:b w:val="0"/>
          <w:sz w:val="28"/>
          <w:szCs w:val="28"/>
        </w:rPr>
        <w:t xml:space="preserve">Изменения в Правила направлены на реализацию механизма, предусматривающего предоставление российским производителям лекарственных препаратов для медицинского применения субсидий на разработку и получение </w:t>
      </w:r>
      <w:r w:rsidRPr="007359E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регистрационных удостоверений на лекарственные препараты - аналоги защищенных на территории Российской Федерации патентами, правообладателями которых являются </w:t>
      </w:r>
      <w:r w:rsidR="00F94F2A">
        <w:rPr>
          <w:rFonts w:ascii="Times New Roman" w:hAnsi="Times New Roman" w:cs="Times New Roman"/>
          <w:b w:val="0"/>
          <w:sz w:val="28"/>
          <w:szCs w:val="28"/>
        </w:rPr>
        <w:t xml:space="preserve">в том числе </w:t>
      </w:r>
      <w:r w:rsidRPr="007359ED">
        <w:rPr>
          <w:rFonts w:ascii="Times New Roman" w:hAnsi="Times New Roman" w:cs="Times New Roman"/>
          <w:b w:val="0"/>
          <w:sz w:val="28"/>
          <w:szCs w:val="28"/>
        </w:rPr>
        <w:t>организации, местом регистрации которых является государство или территория, включенные и включаемые в перечень, утвержденный распоряжением Правительства Российской Федерации от 5 марта 2022 г. № 430-р.</w:t>
      </w:r>
    </w:p>
    <w:p w14:paraId="37287627" w14:textId="77777777" w:rsidR="007359ED" w:rsidRDefault="007359ED" w:rsidP="007359ED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Анализ правоприменительной практики не проводился.</w:t>
      </w:r>
    </w:p>
    <w:p w14:paraId="4219EC54" w14:textId="4A062892" w:rsidR="007359ED" w:rsidRPr="007359ED" w:rsidRDefault="007359ED" w:rsidP="007359ED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59ED">
        <w:rPr>
          <w:rFonts w:ascii="Times New Roman" w:hAnsi="Times New Roman" w:cs="Times New Roman"/>
          <w:b w:val="0"/>
          <w:sz w:val="28"/>
          <w:szCs w:val="28"/>
        </w:rPr>
        <w:t>В проекте постановления устанавливается:</w:t>
      </w:r>
    </w:p>
    <w:p w14:paraId="778C2A67" w14:textId="77777777" w:rsidR="007359ED" w:rsidRPr="007359ED" w:rsidRDefault="007359ED" w:rsidP="007359ED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59ED">
        <w:rPr>
          <w:rFonts w:ascii="Times New Roman" w:hAnsi="Times New Roman" w:cs="Times New Roman"/>
          <w:b w:val="0"/>
          <w:sz w:val="28"/>
          <w:szCs w:val="28"/>
        </w:rPr>
        <w:t>понятие замещающих лекарственных препаратов, которые необходимо разработать с использованием предлагаемого механизма поддержки;</w:t>
      </w:r>
    </w:p>
    <w:p w14:paraId="5743B418" w14:textId="77777777" w:rsidR="007359ED" w:rsidRPr="007359ED" w:rsidRDefault="007359ED" w:rsidP="007359ED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59ED">
        <w:rPr>
          <w:rFonts w:ascii="Times New Roman" w:hAnsi="Times New Roman" w:cs="Times New Roman"/>
          <w:b w:val="0"/>
          <w:sz w:val="28"/>
          <w:szCs w:val="28"/>
        </w:rPr>
        <w:t>показатель «количество полученных регистрационных удостоверений лекарственных препаратов», необходимый для достижения результата предоставления субсидии, для проектов, направленных на разработку замещающих лекарственных препаратов;</w:t>
      </w:r>
    </w:p>
    <w:p w14:paraId="2BD20C1B" w14:textId="77777777" w:rsidR="007359ED" w:rsidRPr="007359ED" w:rsidRDefault="007359ED" w:rsidP="007359ED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59ED">
        <w:rPr>
          <w:rFonts w:ascii="Times New Roman" w:hAnsi="Times New Roman" w:cs="Times New Roman"/>
          <w:b w:val="0"/>
          <w:sz w:val="28"/>
          <w:szCs w:val="28"/>
        </w:rPr>
        <w:t>более ужесточенное требование к участникам конкурса на разработку лекарственных препаратов, которое выражается в наличии подтвержденного опыта за последние 3 года по разработке и коммерциализации лекарственных препаратов;</w:t>
      </w:r>
    </w:p>
    <w:p w14:paraId="34274266" w14:textId="77777777" w:rsidR="007359ED" w:rsidRPr="007359ED" w:rsidRDefault="007359ED" w:rsidP="007359ED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59ED">
        <w:rPr>
          <w:rFonts w:ascii="Times New Roman" w:hAnsi="Times New Roman" w:cs="Times New Roman"/>
          <w:b w:val="0"/>
          <w:sz w:val="28"/>
          <w:szCs w:val="28"/>
        </w:rPr>
        <w:t xml:space="preserve">повышенный размер штрафных санкций за </w:t>
      </w:r>
      <w:proofErr w:type="spellStart"/>
      <w:r w:rsidRPr="007359ED">
        <w:rPr>
          <w:rFonts w:ascii="Times New Roman" w:hAnsi="Times New Roman" w:cs="Times New Roman"/>
          <w:b w:val="0"/>
          <w:sz w:val="28"/>
          <w:szCs w:val="28"/>
        </w:rPr>
        <w:t>недостижение</w:t>
      </w:r>
      <w:proofErr w:type="spellEnd"/>
      <w:r w:rsidRPr="007359ED">
        <w:rPr>
          <w:rFonts w:ascii="Times New Roman" w:hAnsi="Times New Roman" w:cs="Times New Roman"/>
          <w:b w:val="0"/>
          <w:sz w:val="28"/>
          <w:szCs w:val="28"/>
        </w:rPr>
        <w:t xml:space="preserve"> показателя, необходимого для достижения результата предоставления субсидии;</w:t>
      </w:r>
    </w:p>
    <w:p w14:paraId="4BB8C91E" w14:textId="77777777" w:rsidR="007359ED" w:rsidRPr="007359ED" w:rsidRDefault="007359ED" w:rsidP="007359ED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59ED">
        <w:rPr>
          <w:rFonts w:ascii="Times New Roman" w:hAnsi="Times New Roman" w:cs="Times New Roman"/>
          <w:b w:val="0"/>
          <w:sz w:val="28"/>
          <w:szCs w:val="28"/>
        </w:rPr>
        <w:t>формирование перечня замещаемых лекарственных препаратов на основании поручений Правительства Российской Федерации.</w:t>
      </w:r>
    </w:p>
    <w:p w14:paraId="3B936F43" w14:textId="0B0855E0" w:rsidR="007359ED" w:rsidRDefault="007359ED" w:rsidP="007359ED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59ED">
        <w:rPr>
          <w:rFonts w:ascii="Times New Roman" w:hAnsi="Times New Roman" w:cs="Times New Roman"/>
          <w:b w:val="0"/>
          <w:sz w:val="28"/>
          <w:szCs w:val="28"/>
        </w:rPr>
        <w:t xml:space="preserve">Финансовое обеспечение мероприятия планируется за счет сбалансированного перераспределения средств федерального бюджета в размере 3 069 288,2 тыс. рублей с мероприятий по предоставлению субсидий российским организациям на финансовое обеспечение части затрат на реализацию проектов по разработке современных технологий, организации производства и реализации на их основе конкурентоспособных лекарственных препаратов и медицинских изделий, утвержденных постановлениями Правительства Российской Федерации </w:t>
      </w:r>
      <w:r w:rsidRPr="007359ED">
        <w:rPr>
          <w:rFonts w:ascii="Times New Roman" w:hAnsi="Times New Roman" w:cs="Times New Roman"/>
          <w:b w:val="0"/>
          <w:sz w:val="28"/>
          <w:szCs w:val="28"/>
        </w:rPr>
        <w:br/>
        <w:t xml:space="preserve">от 16 ноября 2019 г. № 1464 и 1463, в рамках государственной программы Российской Федерации «Научно-технологической развитие Российской Федерации» </w:t>
      </w:r>
      <w:r w:rsidRPr="007359ED">
        <w:rPr>
          <w:rFonts w:ascii="Times New Roman" w:hAnsi="Times New Roman" w:cs="Times New Roman"/>
          <w:b w:val="0"/>
          <w:sz w:val="28"/>
          <w:szCs w:val="28"/>
        </w:rPr>
        <w:br/>
        <w:t>(КБК 020 0411 47 2 11 67133 812, КБК 020 0411 47 2 10 68622 812).</w:t>
      </w:r>
    </w:p>
    <w:p w14:paraId="6D5C7B92" w14:textId="026FEEC9" w:rsidR="00BD2651" w:rsidRPr="00B45F64" w:rsidRDefault="00BD2651" w:rsidP="00BD2651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5F64">
        <w:rPr>
          <w:rFonts w:ascii="Times New Roman" w:hAnsi="Times New Roman"/>
          <w:sz w:val="28"/>
        </w:rPr>
        <w:lastRenderedPageBreak/>
        <w:t xml:space="preserve">Принятие положений, предусмотренных проектом постановления, не повлияет на </w:t>
      </w:r>
      <w:r w:rsidR="00276A88" w:rsidRPr="00B45F64">
        <w:rPr>
          <w:rFonts w:ascii="Times New Roman" w:hAnsi="Times New Roman"/>
          <w:sz w:val="28"/>
        </w:rPr>
        <w:t>достижение целей государственных программ Российской Федерации.</w:t>
      </w:r>
    </w:p>
    <w:p w14:paraId="0FFD732C" w14:textId="6DBCAE4A" w:rsidR="00BD2651" w:rsidRPr="00B45F64" w:rsidRDefault="00BD2651" w:rsidP="00BD26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45F64">
        <w:rPr>
          <w:rFonts w:ascii="Times New Roman" w:hAnsi="Times New Roman"/>
          <w:sz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7A774F2E" w14:textId="78107FA4" w:rsidR="00276A88" w:rsidRPr="00B45F64" w:rsidRDefault="00276A88" w:rsidP="00BD26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45F64">
        <w:rPr>
          <w:rFonts w:ascii="Times New Roman" w:hAnsi="Times New Roman"/>
          <w:sz w:val="28"/>
        </w:rPr>
        <w:t>Изменения не оказывают влияния на доходы или расходы федерального бюджета Российской Федерации.</w:t>
      </w:r>
    </w:p>
    <w:p w14:paraId="117CE96E" w14:textId="05ED41D5" w:rsidR="00CD3FB6" w:rsidRPr="00E13B1F" w:rsidRDefault="00BD2651" w:rsidP="00BD26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45F64">
        <w:rPr>
          <w:rFonts w:ascii="Times New Roman" w:hAnsi="Times New Roman"/>
          <w:sz w:val="28"/>
        </w:rPr>
        <w:t>В проекте постановления требования, которые связаны с осуществлением предпринимательской и иной экономической деятельности и оценка соблюдения которых осуществляется</w:t>
      </w:r>
      <w:r w:rsidRPr="00E13B1F">
        <w:rPr>
          <w:rFonts w:ascii="Times New Roman" w:hAnsi="Times New Roman"/>
          <w:sz w:val="28"/>
        </w:rPr>
        <w:t xml:space="preserve">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</w:t>
      </w:r>
      <w:r w:rsidRPr="00E13B1F">
        <w:rPr>
          <w:rFonts w:ascii="Times New Roman" w:hAnsi="Times New Roman"/>
          <w:sz w:val="28"/>
        </w:rPr>
        <w:br/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отсутствуют.</w:t>
      </w:r>
    </w:p>
    <w:sectPr w:rsidR="00CD3FB6" w:rsidRPr="00E13B1F" w:rsidSect="00990468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DB18" w14:textId="77777777" w:rsidR="000A7F9E" w:rsidRDefault="000A7F9E" w:rsidP="00990468">
      <w:pPr>
        <w:spacing w:after="0" w:line="240" w:lineRule="auto"/>
      </w:pPr>
      <w:r>
        <w:separator/>
      </w:r>
    </w:p>
  </w:endnote>
  <w:endnote w:type="continuationSeparator" w:id="0">
    <w:p w14:paraId="6A97F8D0" w14:textId="77777777" w:rsidR="000A7F9E" w:rsidRDefault="000A7F9E" w:rsidP="0099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91D9A" w14:textId="77777777" w:rsidR="000A7F9E" w:rsidRDefault="000A7F9E" w:rsidP="00990468">
      <w:pPr>
        <w:spacing w:after="0" w:line="240" w:lineRule="auto"/>
      </w:pPr>
      <w:r>
        <w:separator/>
      </w:r>
    </w:p>
  </w:footnote>
  <w:footnote w:type="continuationSeparator" w:id="0">
    <w:p w14:paraId="4C64C85F" w14:textId="77777777" w:rsidR="000A7F9E" w:rsidRDefault="000A7F9E" w:rsidP="0099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0804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F5E716" w14:textId="1269798F" w:rsidR="00990468" w:rsidRPr="00990468" w:rsidRDefault="00990468" w:rsidP="0099046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04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04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04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23F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904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18F6"/>
    <w:multiLevelType w:val="hybridMultilevel"/>
    <w:tmpl w:val="7248B8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B9F5825"/>
    <w:multiLevelType w:val="hybridMultilevel"/>
    <w:tmpl w:val="37B45D08"/>
    <w:lvl w:ilvl="0" w:tplc="DCF434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47"/>
    <w:rsid w:val="00000DF6"/>
    <w:rsid w:val="0002131A"/>
    <w:rsid w:val="00021717"/>
    <w:rsid w:val="00023036"/>
    <w:rsid w:val="0003433C"/>
    <w:rsid w:val="00043867"/>
    <w:rsid w:val="0004450E"/>
    <w:rsid w:val="00046D7B"/>
    <w:rsid w:val="00057EAB"/>
    <w:rsid w:val="000605A9"/>
    <w:rsid w:val="0006692F"/>
    <w:rsid w:val="000802B5"/>
    <w:rsid w:val="0008194D"/>
    <w:rsid w:val="000A680A"/>
    <w:rsid w:val="000A7F9E"/>
    <w:rsid w:val="000B1E79"/>
    <w:rsid w:val="000B5F20"/>
    <w:rsid w:val="000B7F33"/>
    <w:rsid w:val="000E3070"/>
    <w:rsid w:val="000E502F"/>
    <w:rsid w:val="000E54E5"/>
    <w:rsid w:val="000F0B08"/>
    <w:rsid w:val="000F5DA3"/>
    <w:rsid w:val="00110CF3"/>
    <w:rsid w:val="00116991"/>
    <w:rsid w:val="001278F3"/>
    <w:rsid w:val="001454B6"/>
    <w:rsid w:val="00161036"/>
    <w:rsid w:val="00164D52"/>
    <w:rsid w:val="00171FE8"/>
    <w:rsid w:val="00173162"/>
    <w:rsid w:val="00197D6D"/>
    <w:rsid w:val="001A3E40"/>
    <w:rsid w:val="001A5943"/>
    <w:rsid w:val="001A71DF"/>
    <w:rsid w:val="001C6134"/>
    <w:rsid w:val="001D66DE"/>
    <w:rsid w:val="001F5187"/>
    <w:rsid w:val="002123F3"/>
    <w:rsid w:val="002138B2"/>
    <w:rsid w:val="002300E0"/>
    <w:rsid w:val="00242B71"/>
    <w:rsid w:val="002544A3"/>
    <w:rsid w:val="002735E8"/>
    <w:rsid w:val="00276A88"/>
    <w:rsid w:val="002961B5"/>
    <w:rsid w:val="00296C5F"/>
    <w:rsid w:val="002B7A1E"/>
    <w:rsid w:val="002C7114"/>
    <w:rsid w:val="002D2A0B"/>
    <w:rsid w:val="002D38B9"/>
    <w:rsid w:val="002D428A"/>
    <w:rsid w:val="002E0BEB"/>
    <w:rsid w:val="002E2C91"/>
    <w:rsid w:val="002E47EE"/>
    <w:rsid w:val="002E58AE"/>
    <w:rsid w:val="002F4BD9"/>
    <w:rsid w:val="002F619E"/>
    <w:rsid w:val="00307D9B"/>
    <w:rsid w:val="003145C0"/>
    <w:rsid w:val="00322258"/>
    <w:rsid w:val="00332940"/>
    <w:rsid w:val="00332C42"/>
    <w:rsid w:val="00360EAD"/>
    <w:rsid w:val="003714DB"/>
    <w:rsid w:val="003937B3"/>
    <w:rsid w:val="003C0CD3"/>
    <w:rsid w:val="003C4458"/>
    <w:rsid w:val="003E631E"/>
    <w:rsid w:val="00423705"/>
    <w:rsid w:val="00441079"/>
    <w:rsid w:val="00455963"/>
    <w:rsid w:val="0046090D"/>
    <w:rsid w:val="0046288A"/>
    <w:rsid w:val="004758A8"/>
    <w:rsid w:val="004C4AD5"/>
    <w:rsid w:val="004D0739"/>
    <w:rsid w:val="004D2F0B"/>
    <w:rsid w:val="004E1DD8"/>
    <w:rsid w:val="0050136E"/>
    <w:rsid w:val="00521071"/>
    <w:rsid w:val="00525081"/>
    <w:rsid w:val="0053014A"/>
    <w:rsid w:val="005337FD"/>
    <w:rsid w:val="00537849"/>
    <w:rsid w:val="00554B87"/>
    <w:rsid w:val="00587880"/>
    <w:rsid w:val="00594692"/>
    <w:rsid w:val="005B602D"/>
    <w:rsid w:val="005D4563"/>
    <w:rsid w:val="0060143E"/>
    <w:rsid w:val="00603AB8"/>
    <w:rsid w:val="006051BF"/>
    <w:rsid w:val="00605CDE"/>
    <w:rsid w:val="0060623E"/>
    <w:rsid w:val="00624447"/>
    <w:rsid w:val="0065397B"/>
    <w:rsid w:val="00662045"/>
    <w:rsid w:val="00671271"/>
    <w:rsid w:val="00674D16"/>
    <w:rsid w:val="0067621F"/>
    <w:rsid w:val="00681347"/>
    <w:rsid w:val="0069679E"/>
    <w:rsid w:val="006C67E7"/>
    <w:rsid w:val="006E6482"/>
    <w:rsid w:val="00703AA5"/>
    <w:rsid w:val="007044E9"/>
    <w:rsid w:val="00705B4D"/>
    <w:rsid w:val="00705C23"/>
    <w:rsid w:val="00711791"/>
    <w:rsid w:val="00716F66"/>
    <w:rsid w:val="00730E3B"/>
    <w:rsid w:val="007359ED"/>
    <w:rsid w:val="00736C50"/>
    <w:rsid w:val="00737005"/>
    <w:rsid w:val="007C1630"/>
    <w:rsid w:val="007C4167"/>
    <w:rsid w:val="007D1BD4"/>
    <w:rsid w:val="007E12DC"/>
    <w:rsid w:val="007F47F6"/>
    <w:rsid w:val="00832C2E"/>
    <w:rsid w:val="00833062"/>
    <w:rsid w:val="00834C08"/>
    <w:rsid w:val="00846D27"/>
    <w:rsid w:val="00876889"/>
    <w:rsid w:val="00882322"/>
    <w:rsid w:val="00894627"/>
    <w:rsid w:val="008C1404"/>
    <w:rsid w:val="008C745A"/>
    <w:rsid w:val="008C7AE8"/>
    <w:rsid w:val="00912ECA"/>
    <w:rsid w:val="0092277D"/>
    <w:rsid w:val="00925EC4"/>
    <w:rsid w:val="00930407"/>
    <w:rsid w:val="00930C65"/>
    <w:rsid w:val="00954549"/>
    <w:rsid w:val="009549DA"/>
    <w:rsid w:val="009627CC"/>
    <w:rsid w:val="00963502"/>
    <w:rsid w:val="009815F1"/>
    <w:rsid w:val="00990468"/>
    <w:rsid w:val="009B1F38"/>
    <w:rsid w:val="009C42F4"/>
    <w:rsid w:val="009D3B3B"/>
    <w:rsid w:val="009E27A5"/>
    <w:rsid w:val="00A0043C"/>
    <w:rsid w:val="00A25C14"/>
    <w:rsid w:val="00A413AC"/>
    <w:rsid w:val="00A5082D"/>
    <w:rsid w:val="00A608D0"/>
    <w:rsid w:val="00A67937"/>
    <w:rsid w:val="00A713AA"/>
    <w:rsid w:val="00A715CA"/>
    <w:rsid w:val="00A716CB"/>
    <w:rsid w:val="00A74F96"/>
    <w:rsid w:val="00AA6902"/>
    <w:rsid w:val="00AB1CE5"/>
    <w:rsid w:val="00AB2576"/>
    <w:rsid w:val="00AB32C4"/>
    <w:rsid w:val="00AC1B4C"/>
    <w:rsid w:val="00AC2F17"/>
    <w:rsid w:val="00AD39FB"/>
    <w:rsid w:val="00AE16F2"/>
    <w:rsid w:val="00AE3908"/>
    <w:rsid w:val="00B06560"/>
    <w:rsid w:val="00B3165A"/>
    <w:rsid w:val="00B402FA"/>
    <w:rsid w:val="00B42304"/>
    <w:rsid w:val="00B45F64"/>
    <w:rsid w:val="00B5182D"/>
    <w:rsid w:val="00B559D3"/>
    <w:rsid w:val="00B55EFA"/>
    <w:rsid w:val="00B70A22"/>
    <w:rsid w:val="00B74ABF"/>
    <w:rsid w:val="00B76559"/>
    <w:rsid w:val="00BA5507"/>
    <w:rsid w:val="00BB69BA"/>
    <w:rsid w:val="00BB6EDA"/>
    <w:rsid w:val="00BB78BC"/>
    <w:rsid w:val="00BD1637"/>
    <w:rsid w:val="00BD2651"/>
    <w:rsid w:val="00BE6D2A"/>
    <w:rsid w:val="00BF0C89"/>
    <w:rsid w:val="00BF1FF5"/>
    <w:rsid w:val="00C061C0"/>
    <w:rsid w:val="00C22AF9"/>
    <w:rsid w:val="00C26DCC"/>
    <w:rsid w:val="00C55C5F"/>
    <w:rsid w:val="00C7677E"/>
    <w:rsid w:val="00C8095D"/>
    <w:rsid w:val="00CA7070"/>
    <w:rsid w:val="00CB6629"/>
    <w:rsid w:val="00CB6DB3"/>
    <w:rsid w:val="00CD3FB6"/>
    <w:rsid w:val="00CD6B71"/>
    <w:rsid w:val="00CE27B4"/>
    <w:rsid w:val="00CE2D5D"/>
    <w:rsid w:val="00CF7F24"/>
    <w:rsid w:val="00D03728"/>
    <w:rsid w:val="00D1585D"/>
    <w:rsid w:val="00D255EE"/>
    <w:rsid w:val="00D3203A"/>
    <w:rsid w:val="00D426AB"/>
    <w:rsid w:val="00D50E2F"/>
    <w:rsid w:val="00D5576F"/>
    <w:rsid w:val="00D92D5B"/>
    <w:rsid w:val="00DA7B1F"/>
    <w:rsid w:val="00DB34C2"/>
    <w:rsid w:val="00DB4EA8"/>
    <w:rsid w:val="00DB6D87"/>
    <w:rsid w:val="00DC56D5"/>
    <w:rsid w:val="00DE10B3"/>
    <w:rsid w:val="00E13B1F"/>
    <w:rsid w:val="00E2438C"/>
    <w:rsid w:val="00E26505"/>
    <w:rsid w:val="00E33442"/>
    <w:rsid w:val="00E45C41"/>
    <w:rsid w:val="00E45C9A"/>
    <w:rsid w:val="00E57B60"/>
    <w:rsid w:val="00E71E70"/>
    <w:rsid w:val="00E773C3"/>
    <w:rsid w:val="00E809DB"/>
    <w:rsid w:val="00E9375E"/>
    <w:rsid w:val="00E97374"/>
    <w:rsid w:val="00EE1AD8"/>
    <w:rsid w:val="00EE65A6"/>
    <w:rsid w:val="00EE6900"/>
    <w:rsid w:val="00F061B0"/>
    <w:rsid w:val="00F12A03"/>
    <w:rsid w:val="00F221BD"/>
    <w:rsid w:val="00F24E70"/>
    <w:rsid w:val="00F329E9"/>
    <w:rsid w:val="00F35976"/>
    <w:rsid w:val="00F37046"/>
    <w:rsid w:val="00F57718"/>
    <w:rsid w:val="00F94F2A"/>
    <w:rsid w:val="00FB0BCA"/>
    <w:rsid w:val="00FB5B49"/>
    <w:rsid w:val="00FB7A64"/>
    <w:rsid w:val="00FC136C"/>
    <w:rsid w:val="00FC1DAD"/>
    <w:rsid w:val="00FD18CF"/>
    <w:rsid w:val="00FD32F6"/>
    <w:rsid w:val="00FD71AF"/>
    <w:rsid w:val="00FF1A84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F872"/>
  <w15:docId w15:val="{20E2422E-5336-4FE9-8D21-6C92DE03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A68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5C41"/>
    <w:rPr>
      <w:color w:val="0563C1"/>
      <w:u w:val="single"/>
    </w:rPr>
  </w:style>
  <w:style w:type="paragraph" w:styleId="a4">
    <w:name w:val="List Paragraph"/>
    <w:basedOn w:val="a"/>
    <w:uiPriority w:val="1"/>
    <w:qFormat/>
    <w:rsid w:val="00EE1AD8"/>
    <w:pPr>
      <w:ind w:left="720"/>
      <w:contextualSpacing/>
    </w:pPr>
  </w:style>
  <w:style w:type="paragraph" w:customStyle="1" w:styleId="ConsPlusTitle">
    <w:name w:val="ConsPlusTitle"/>
    <w:rsid w:val="00EE1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90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468"/>
  </w:style>
  <w:style w:type="paragraph" w:styleId="a7">
    <w:name w:val="footer"/>
    <w:basedOn w:val="a"/>
    <w:link w:val="a8"/>
    <w:uiPriority w:val="99"/>
    <w:unhideWhenUsed/>
    <w:rsid w:val="00990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468"/>
  </w:style>
  <w:style w:type="character" w:customStyle="1" w:styleId="10">
    <w:name w:val="Заголовок 1 Знак"/>
    <w:basedOn w:val="a0"/>
    <w:link w:val="1"/>
    <w:uiPriority w:val="99"/>
    <w:rsid w:val="000A680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F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2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D32F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D32F6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D32F6"/>
    <w:rPr>
      <w:sz w:val="20"/>
      <w:szCs w:val="20"/>
    </w:rPr>
  </w:style>
  <w:style w:type="paragraph" w:customStyle="1" w:styleId="ae">
    <w:name w:val="Письмо"/>
    <w:basedOn w:val="a"/>
    <w:uiPriority w:val="99"/>
    <w:rsid w:val="007359ED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9C241-E604-4295-B382-EC9B5862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Дарья Владимировна</dc:creator>
  <cp:lastModifiedBy>Куликова Елена Геннадьевна</cp:lastModifiedBy>
  <cp:revision>9</cp:revision>
  <cp:lastPrinted>2018-10-02T07:59:00Z</cp:lastPrinted>
  <dcterms:created xsi:type="dcterms:W3CDTF">2022-03-31T11:27:00Z</dcterms:created>
  <dcterms:modified xsi:type="dcterms:W3CDTF">2022-07-11T19:36:00Z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ocId">
    <vt:lpwstr>{B0327905-9B2A-4ABB-B45F-D94A59949583}</vt:lpwstr>
  </property>
  <property fmtid="{D5CDD505-2E9C-101B-9397-08002B2CF9AE}" pid="3" name="#FileDocId">
    <vt:lpwstr>Файл: 02.Пз (БГ) v3.docx</vt:lpwstr>
  </property>
  <property fmtid="{D5CDD505-2E9C-101B-9397-08002B2CF9AE}" pid="4" name="RegDocId">
    <vt:lpwstr>{27CDBBF3-30C3-44A7-9054-D3B4D1A605E7}</vt:lpwstr>
  </property>
  <property fmtid="{D5CDD505-2E9C-101B-9397-08002B2CF9AE}" pid="5" name="#RegDocId">
    <vt:lpwstr>Исх. Письмо № Вр-5031358</vt:lpwstr>
  </property>
</Properties>
</file>