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nStyleDefTable"/>
        <w:tblW w:w="0" w:type="auto"/>
        <w:tblInd w:w="-17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13"/>
        <w:gridCol w:w="5245"/>
      </w:tblGrid>
      <w:tr w:rsidR="00F66FA0" w14:paraId="311420DB" w14:textId="77777777" w:rsidTr="00E65C35">
        <w:trPr>
          <w:trHeight w:val="2695"/>
        </w:trPr>
        <w:tc>
          <w:tcPr>
            <w:tcW w:w="4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B9A7A8" w14:textId="6B37012D" w:rsidR="001B2AD1" w:rsidRDefault="001B2AD1" w:rsidP="00560CFC">
            <w:pPr>
              <w:ind w:left="156"/>
              <w:jc w:val="center"/>
            </w:pPr>
            <w:bookmarkStart w:id="0" w:name="_GoBack"/>
            <w:bookmarkEnd w:id="0"/>
          </w:p>
          <w:p w14:paraId="4F1E86EA" w14:textId="77777777" w:rsidR="001B2AD1" w:rsidRPr="001B2AD1" w:rsidRDefault="001B2AD1" w:rsidP="001B2AD1"/>
          <w:p w14:paraId="395C1855" w14:textId="77777777" w:rsidR="001B2AD1" w:rsidRPr="001B2AD1" w:rsidRDefault="001B2AD1" w:rsidP="001B2AD1"/>
          <w:p w14:paraId="2F9EF06E" w14:textId="77777777" w:rsidR="001B2AD1" w:rsidRPr="001B2AD1" w:rsidRDefault="001B2AD1" w:rsidP="001B2AD1"/>
          <w:p w14:paraId="182CF503" w14:textId="77777777" w:rsidR="001B2AD1" w:rsidRPr="001B2AD1" w:rsidRDefault="001B2AD1" w:rsidP="001B2AD1"/>
          <w:p w14:paraId="5C7817CA" w14:textId="77777777" w:rsidR="001B2AD1" w:rsidRPr="001B2AD1" w:rsidRDefault="001B2AD1" w:rsidP="001B2AD1"/>
          <w:p w14:paraId="5116BAE8" w14:textId="77777777" w:rsidR="001B2AD1" w:rsidRPr="001B2AD1" w:rsidRDefault="001B2AD1" w:rsidP="001B2AD1"/>
          <w:p w14:paraId="538242F5" w14:textId="73299C01" w:rsidR="00F66FA0" w:rsidRPr="001B2AD1" w:rsidRDefault="00F66FA0" w:rsidP="001B2AD1">
            <w:pPr>
              <w:tabs>
                <w:tab w:val="left" w:pos="3270"/>
              </w:tabs>
            </w:pPr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B61400" w14:textId="01652302" w:rsidR="004B073F" w:rsidRDefault="001B2AD1" w:rsidP="001B2AD1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14:paraId="2E2A1500" w14:textId="77777777" w:rsidR="004B073F" w:rsidRDefault="004B073F" w:rsidP="00FA5ADD">
            <w:pPr>
              <w:jc w:val="center"/>
              <w:rPr>
                <w:sz w:val="28"/>
              </w:rPr>
            </w:pPr>
          </w:p>
          <w:p w14:paraId="02F4E6B0" w14:textId="77777777" w:rsidR="004B073F" w:rsidRDefault="004B073F" w:rsidP="00FA5ADD">
            <w:pPr>
              <w:jc w:val="center"/>
              <w:rPr>
                <w:sz w:val="28"/>
              </w:rPr>
            </w:pPr>
          </w:p>
          <w:p w14:paraId="4E21A7E9" w14:textId="77777777" w:rsidR="004B073F" w:rsidRDefault="004B073F" w:rsidP="00FA5ADD">
            <w:pPr>
              <w:jc w:val="center"/>
              <w:rPr>
                <w:sz w:val="28"/>
                <w:szCs w:val="28"/>
              </w:rPr>
            </w:pPr>
          </w:p>
          <w:p w14:paraId="5B2344FD" w14:textId="799360B6" w:rsidR="00001C7B" w:rsidRPr="00E65C35" w:rsidRDefault="00001C7B" w:rsidP="00E65C35">
            <w:pPr>
              <w:rPr>
                <w:sz w:val="28"/>
                <w:szCs w:val="28"/>
              </w:rPr>
            </w:pPr>
          </w:p>
        </w:tc>
      </w:tr>
    </w:tbl>
    <w:p w14:paraId="2508242A" w14:textId="38AFF253" w:rsidR="007B28BE" w:rsidRDefault="001B2AD1" w:rsidP="00E65C3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B2AD1">
        <w:rPr>
          <w:b/>
          <w:color w:val="000000"/>
          <w:sz w:val="28"/>
          <w:szCs w:val="28"/>
        </w:rPr>
        <w:t xml:space="preserve">ПРАВИТЕЛЬСТВО РОССИЙСКОЙ ФЕДЕРАЦИИ </w:t>
      </w:r>
      <w:r>
        <w:rPr>
          <w:b/>
          <w:color w:val="000000"/>
          <w:sz w:val="28"/>
          <w:szCs w:val="28"/>
        </w:rPr>
        <w:br/>
      </w:r>
      <w:r w:rsidRPr="001B2AD1">
        <w:rPr>
          <w:b/>
          <w:color w:val="000000"/>
          <w:sz w:val="28"/>
          <w:szCs w:val="28"/>
        </w:rPr>
        <w:t>ПОСТАНОВЛЕНИЕ</w:t>
      </w:r>
    </w:p>
    <w:p w14:paraId="50F01F9C" w14:textId="77777777" w:rsidR="001B2AD1" w:rsidRDefault="001B2AD1" w:rsidP="001B2AD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6542AA43" w14:textId="26F98C20" w:rsidR="001B2AD1" w:rsidRDefault="001B2AD1" w:rsidP="00231275">
      <w:pPr>
        <w:spacing w:line="360" w:lineRule="auto"/>
        <w:ind w:firstLine="708"/>
        <w:jc w:val="center"/>
      </w:pPr>
      <w:r>
        <w:t>от _____________________ № __</w:t>
      </w:r>
    </w:p>
    <w:p w14:paraId="4E81630B" w14:textId="77777777" w:rsidR="001B2AD1" w:rsidRDefault="001B2AD1" w:rsidP="001B2AD1">
      <w:pPr>
        <w:spacing w:line="360" w:lineRule="auto"/>
        <w:ind w:firstLine="708"/>
        <w:jc w:val="center"/>
      </w:pPr>
    </w:p>
    <w:p w14:paraId="37BE790C" w14:textId="3F3779C9" w:rsidR="001B2AD1" w:rsidRDefault="001B2AD1" w:rsidP="001B2AD1">
      <w:pPr>
        <w:spacing w:line="360" w:lineRule="auto"/>
        <w:ind w:firstLine="708"/>
        <w:jc w:val="center"/>
      </w:pPr>
      <w:r>
        <w:t>МОСКВА</w:t>
      </w:r>
    </w:p>
    <w:p w14:paraId="58A26688" w14:textId="33F16DA2" w:rsidR="001B2AD1" w:rsidRDefault="002059B6" w:rsidP="001B2AD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2059B6">
        <w:rPr>
          <w:b/>
          <w:color w:val="000000"/>
          <w:sz w:val="28"/>
          <w:szCs w:val="28"/>
        </w:rPr>
        <w:t>О внесении изменений в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по внедрению наилучших доступных технологий</w:t>
      </w:r>
    </w:p>
    <w:p w14:paraId="7BDA6622" w14:textId="75D6E97B" w:rsidR="001B2AD1" w:rsidRPr="001B2AD1" w:rsidRDefault="001B2AD1" w:rsidP="001B2AD1">
      <w:pPr>
        <w:spacing w:line="360" w:lineRule="auto"/>
        <w:ind w:firstLine="708"/>
        <w:rPr>
          <w:color w:val="000000"/>
          <w:sz w:val="28"/>
          <w:szCs w:val="28"/>
        </w:rPr>
      </w:pPr>
      <w:r w:rsidRPr="001B2AD1">
        <w:rPr>
          <w:sz w:val="28"/>
          <w:szCs w:val="28"/>
        </w:rPr>
        <w:t>Правительство Российской Федерации постановляет:</w:t>
      </w:r>
    </w:p>
    <w:p w14:paraId="1169D35D" w14:textId="0437DE9F" w:rsidR="00C15C5C" w:rsidRPr="001B2AD1" w:rsidRDefault="00E65C35" w:rsidP="001B2A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4C6" w:rsidRPr="00D34104">
        <w:rPr>
          <w:sz w:val="28"/>
          <w:szCs w:val="28"/>
        </w:rPr>
        <w:t xml:space="preserve">Утвердить прилагаемые изменения, которые вносятся в Правила предоставления субсидий из федерального бюджета российским организациям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 xml:space="preserve">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 xml:space="preserve">с международными договорами, в которых участвует Российская Федерация, на </w:t>
      </w:r>
      <w:r w:rsidR="008A24C6" w:rsidRPr="00D34104">
        <w:rPr>
          <w:sz w:val="28"/>
          <w:szCs w:val="28"/>
        </w:rPr>
        <w:lastRenderedPageBreak/>
        <w:t>реализацию инвестиционных проектов по внедрению наилучших доступных технологий</w:t>
      </w:r>
      <w:r w:rsidR="008A24C6">
        <w:rPr>
          <w:sz w:val="28"/>
          <w:szCs w:val="28"/>
        </w:rPr>
        <w:t xml:space="preserve">, утвержденные </w:t>
      </w:r>
      <w:r w:rsidR="008A24C6" w:rsidRPr="00D34104">
        <w:rPr>
          <w:sz w:val="28"/>
          <w:szCs w:val="28"/>
        </w:rPr>
        <w:t>постановление</w:t>
      </w:r>
      <w:r w:rsidR="008A24C6">
        <w:rPr>
          <w:sz w:val="28"/>
          <w:szCs w:val="28"/>
        </w:rPr>
        <w:t>м</w:t>
      </w:r>
      <w:r w:rsidR="008A24C6" w:rsidRPr="00D34104">
        <w:rPr>
          <w:sz w:val="28"/>
          <w:szCs w:val="28"/>
        </w:rPr>
        <w:t xml:space="preserve"> Правительства Российской Федерации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 xml:space="preserve">от 30 апреля 2019 г. № 541 «Об утверждении правил предоставления субсидий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>из федерального бюджета российским организациям на возмещение части затр</w:t>
      </w:r>
      <w:r w:rsidR="008A24C6">
        <w:rPr>
          <w:sz w:val="28"/>
          <w:szCs w:val="28"/>
        </w:rPr>
        <w:t xml:space="preserve">ат </w:t>
      </w:r>
      <w:r w:rsidR="00EE402E">
        <w:rPr>
          <w:sz w:val="28"/>
          <w:szCs w:val="28"/>
        </w:rPr>
        <w:br/>
      </w:r>
      <w:r w:rsidR="008A24C6">
        <w:rPr>
          <w:sz w:val="28"/>
          <w:szCs w:val="28"/>
        </w:rPr>
        <w:t xml:space="preserve">на выплату купонного дохода </w:t>
      </w:r>
      <w:r w:rsidR="008A24C6" w:rsidRPr="00D34104">
        <w:rPr>
          <w:sz w:val="28"/>
          <w:szCs w:val="28"/>
        </w:rPr>
        <w:t>по облигациям, выпущенным в рамках реал</w:t>
      </w:r>
      <w:r w:rsidR="008A24C6">
        <w:rPr>
          <w:sz w:val="28"/>
          <w:szCs w:val="28"/>
        </w:rPr>
        <w:t xml:space="preserve">изации инвестиционных проектов </w:t>
      </w:r>
      <w:r w:rsidR="008A24C6" w:rsidRPr="00D34104">
        <w:rPr>
          <w:sz w:val="28"/>
          <w:szCs w:val="28"/>
        </w:rPr>
        <w:t xml:space="preserve">по внедрению наилучших доступных технологий,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 xml:space="preserve">и (или) на возмещение части затрат на уплату процентов по кредитам, полученным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>в российских кредитных организациях, а также в международных финансовых организациях, созданных в соответствии с международными д</w:t>
      </w:r>
      <w:r w:rsidR="008A24C6">
        <w:rPr>
          <w:sz w:val="28"/>
          <w:szCs w:val="28"/>
        </w:rPr>
        <w:t>оговорами, в которых участвует Российская Ф</w:t>
      </w:r>
      <w:r w:rsidR="008A24C6" w:rsidRPr="00D34104">
        <w:rPr>
          <w:sz w:val="28"/>
          <w:szCs w:val="28"/>
        </w:rPr>
        <w:t xml:space="preserve">едерация, на реализацию инвестиционных проектов </w:t>
      </w:r>
      <w:r w:rsidR="00EE402E">
        <w:rPr>
          <w:sz w:val="28"/>
          <w:szCs w:val="28"/>
        </w:rPr>
        <w:br/>
      </w:r>
      <w:r w:rsidR="008A24C6" w:rsidRPr="00D34104">
        <w:rPr>
          <w:sz w:val="28"/>
          <w:szCs w:val="28"/>
        </w:rPr>
        <w:t>по внедрению наилучших доступных технологий»</w:t>
      </w:r>
      <w:r w:rsidR="008A24C6">
        <w:rPr>
          <w:sz w:val="28"/>
          <w:szCs w:val="28"/>
        </w:rPr>
        <w:t xml:space="preserve"> (Собрание законодательства Российской Федерации, </w:t>
      </w:r>
      <w:r w:rsidR="008A24C6" w:rsidRPr="00D34104">
        <w:rPr>
          <w:sz w:val="28"/>
          <w:szCs w:val="28"/>
        </w:rPr>
        <w:t xml:space="preserve">2019, </w:t>
      </w:r>
      <w:r w:rsidR="008A24C6">
        <w:rPr>
          <w:sz w:val="28"/>
          <w:szCs w:val="28"/>
        </w:rPr>
        <w:t xml:space="preserve">№ 19, ст. 2298; </w:t>
      </w:r>
      <w:r w:rsidR="008A24C6" w:rsidRPr="00D34104">
        <w:rPr>
          <w:sz w:val="28"/>
          <w:szCs w:val="28"/>
        </w:rPr>
        <w:t xml:space="preserve">2020, </w:t>
      </w:r>
      <w:r w:rsidR="008A24C6">
        <w:rPr>
          <w:sz w:val="28"/>
          <w:szCs w:val="28"/>
        </w:rPr>
        <w:t>№</w:t>
      </w:r>
      <w:r w:rsidR="008A24C6" w:rsidRPr="00D34104">
        <w:rPr>
          <w:sz w:val="28"/>
          <w:szCs w:val="28"/>
        </w:rPr>
        <w:t xml:space="preserve"> 51, ст. 8458</w:t>
      </w:r>
      <w:r w:rsidR="008A24C6">
        <w:rPr>
          <w:sz w:val="28"/>
          <w:szCs w:val="28"/>
        </w:rPr>
        <w:t xml:space="preserve">; </w:t>
      </w:r>
      <w:r w:rsidR="008A24C6" w:rsidRPr="00D34104">
        <w:rPr>
          <w:sz w:val="28"/>
          <w:szCs w:val="28"/>
        </w:rPr>
        <w:t xml:space="preserve">2021, </w:t>
      </w:r>
      <w:r w:rsidR="008A24C6">
        <w:rPr>
          <w:sz w:val="28"/>
          <w:szCs w:val="28"/>
        </w:rPr>
        <w:t>№</w:t>
      </w:r>
      <w:r w:rsidR="008A24C6" w:rsidRPr="00D34104">
        <w:rPr>
          <w:sz w:val="28"/>
          <w:szCs w:val="28"/>
        </w:rPr>
        <w:t xml:space="preserve"> 29, </w:t>
      </w:r>
      <w:r w:rsidR="008A24C6">
        <w:rPr>
          <w:sz w:val="28"/>
          <w:szCs w:val="28"/>
        </w:rPr>
        <w:t xml:space="preserve">                   </w:t>
      </w:r>
      <w:r w:rsidR="008A24C6" w:rsidRPr="00D34104">
        <w:rPr>
          <w:sz w:val="28"/>
          <w:szCs w:val="28"/>
        </w:rPr>
        <w:t>ст. 5674</w:t>
      </w:r>
      <w:r w:rsidR="008A24C6">
        <w:rPr>
          <w:sz w:val="28"/>
          <w:szCs w:val="28"/>
        </w:rPr>
        <w:t>)</w:t>
      </w:r>
      <w:r w:rsidR="00231275">
        <w:rPr>
          <w:sz w:val="28"/>
          <w:szCs w:val="28"/>
        </w:rPr>
        <w:t>.</w:t>
      </w:r>
    </w:p>
    <w:p w14:paraId="595CD748" w14:textId="77777777" w:rsidR="005F78BC" w:rsidRDefault="005F78BC" w:rsidP="005F78BC">
      <w:pPr>
        <w:pStyle w:val="a5"/>
      </w:pPr>
    </w:p>
    <w:p w14:paraId="71248FDF" w14:textId="0C90FAB2" w:rsidR="005F78BC" w:rsidRDefault="005F78BC" w:rsidP="005F78BC"/>
    <w:p w14:paraId="30EE3DAE" w14:textId="61949587" w:rsidR="005F78BC" w:rsidRDefault="005F78BC" w:rsidP="005F78BC"/>
    <w:p w14:paraId="699DD17D" w14:textId="172CD14B" w:rsidR="007A5C94" w:rsidRPr="00E65C35" w:rsidRDefault="00E65C35" w:rsidP="005F78BC">
      <w:pPr>
        <w:rPr>
          <w:sz w:val="28"/>
        </w:rPr>
      </w:pPr>
      <w:r>
        <w:rPr>
          <w:sz w:val="28"/>
        </w:rPr>
        <w:t>Председатель Правительства</w:t>
      </w:r>
      <w:r w:rsidR="00C8344B">
        <w:rPr>
          <w:sz w:val="28"/>
        </w:rPr>
        <w:t xml:space="preserve"> </w:t>
      </w:r>
      <w:r w:rsidR="00C8344B">
        <w:rPr>
          <w:sz w:val="28"/>
        </w:rPr>
        <w:br/>
      </w:r>
      <w:r>
        <w:rPr>
          <w:sz w:val="28"/>
        </w:rPr>
        <w:t>Российской Федерации</w:t>
      </w:r>
      <w:r w:rsidR="00C8344B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</w:t>
      </w:r>
      <w:r w:rsidR="00C8344B">
        <w:rPr>
          <w:sz w:val="28"/>
        </w:rPr>
        <w:t xml:space="preserve">   </w:t>
      </w:r>
      <w:r>
        <w:rPr>
          <w:sz w:val="28"/>
        </w:rPr>
        <w:t xml:space="preserve">       </w:t>
      </w:r>
      <w:r w:rsidR="00C8344B">
        <w:rPr>
          <w:sz w:val="28"/>
        </w:rPr>
        <w:t xml:space="preserve">  </w:t>
      </w:r>
      <w:proofErr w:type="spellStart"/>
      <w:r>
        <w:rPr>
          <w:sz w:val="28"/>
        </w:rPr>
        <w:t>М.Мишустин</w:t>
      </w:r>
      <w:proofErr w:type="spellEnd"/>
    </w:p>
    <w:p w14:paraId="04DFFE9C" w14:textId="26B245E8" w:rsidR="007E1A29" w:rsidRPr="00D77477" w:rsidRDefault="007E1A29" w:rsidP="00D77477">
      <w:pPr>
        <w:tabs>
          <w:tab w:val="center" w:pos="4677"/>
          <w:tab w:val="right" w:pos="9355"/>
        </w:tabs>
        <w:rPr>
          <w:sz w:val="16"/>
          <w:szCs w:val="16"/>
        </w:rPr>
      </w:pPr>
    </w:p>
    <w:sectPr w:rsidR="007E1A29" w:rsidRPr="00D77477" w:rsidSect="00001C7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5" w:left="1134" w:header="72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82F9" w14:textId="77777777" w:rsidR="0038124C" w:rsidRDefault="0038124C">
      <w:r>
        <w:separator/>
      </w:r>
    </w:p>
  </w:endnote>
  <w:endnote w:type="continuationSeparator" w:id="0">
    <w:p w14:paraId="343B0169" w14:textId="77777777" w:rsidR="0038124C" w:rsidRDefault="0038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978" w14:textId="3292F33A" w:rsidR="00C30B96" w:rsidRPr="001F743E" w:rsidRDefault="00C30B96" w:rsidP="001F743E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A8B0" w14:textId="30093BE0" w:rsidR="000B40E8" w:rsidRPr="001F743E" w:rsidRDefault="000B40E8" w:rsidP="000B40E8">
    <w:pPr>
      <w:tabs>
        <w:tab w:val="center" w:pos="4677"/>
        <w:tab w:val="right" w:pos="9355"/>
      </w:tabs>
      <w:rPr>
        <w:sz w:val="16"/>
        <w:szCs w:val="16"/>
      </w:rPr>
    </w:pPr>
  </w:p>
  <w:p w14:paraId="6786E988" w14:textId="77777777" w:rsidR="004E7F89" w:rsidRPr="004E7F89" w:rsidRDefault="0038124C" w:rsidP="004E7F89">
    <w:pPr>
      <w:spacing w:line="300" w:lineRule="auto"/>
      <w:jc w:val="both"/>
      <w:rPr>
        <w:spacing w:val="-4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0A6A" w14:textId="77777777" w:rsidR="0038124C" w:rsidRDefault="0038124C">
      <w:r>
        <w:separator/>
      </w:r>
    </w:p>
  </w:footnote>
  <w:footnote w:type="continuationSeparator" w:id="0">
    <w:p w14:paraId="404E31F5" w14:textId="77777777" w:rsidR="0038124C" w:rsidRDefault="0038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CB3894D" w14:textId="61BE2E4C" w:rsidR="001F743E" w:rsidRPr="00790C3F" w:rsidRDefault="001F743E" w:rsidP="00790C3F">
        <w:pPr>
          <w:pStyle w:val="a5"/>
          <w:jc w:val="center"/>
          <w:rPr>
            <w:szCs w:val="28"/>
          </w:rPr>
        </w:pPr>
        <w:r w:rsidRPr="00790C3F">
          <w:rPr>
            <w:szCs w:val="28"/>
          </w:rPr>
          <w:fldChar w:fldCharType="begin"/>
        </w:r>
        <w:r w:rsidRPr="00790C3F">
          <w:rPr>
            <w:szCs w:val="28"/>
          </w:rPr>
          <w:instrText>PAGE   \* MERGEFORMAT</w:instrText>
        </w:r>
        <w:r w:rsidRPr="00790C3F">
          <w:rPr>
            <w:szCs w:val="28"/>
          </w:rPr>
          <w:fldChar w:fldCharType="separate"/>
        </w:r>
        <w:r w:rsidR="00B05779">
          <w:rPr>
            <w:noProof/>
            <w:szCs w:val="28"/>
          </w:rPr>
          <w:t>2</w:t>
        </w:r>
        <w:r w:rsidRPr="00790C3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C075" w14:textId="19FEBEA0" w:rsidR="001F743E" w:rsidRDefault="001F743E">
    <w:pPr>
      <w:pStyle w:val="a5"/>
      <w:jc w:val="center"/>
    </w:pPr>
  </w:p>
  <w:p w14:paraId="2A1CEA73" w14:textId="77777777" w:rsidR="001F743E" w:rsidRDefault="001F7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F9A"/>
    <w:multiLevelType w:val="hybridMultilevel"/>
    <w:tmpl w:val="F706436E"/>
    <w:lvl w:ilvl="0" w:tplc="1AE637B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E622E3"/>
    <w:multiLevelType w:val="hybridMultilevel"/>
    <w:tmpl w:val="14B85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C46"/>
    <w:multiLevelType w:val="hybridMultilevel"/>
    <w:tmpl w:val="586E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ED5421F"/>
    <w:multiLevelType w:val="hybridMultilevel"/>
    <w:tmpl w:val="ACD29CD4"/>
    <w:lvl w:ilvl="0" w:tplc="16AC3BB6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14509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7684508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0A8845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2D10160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02CD9D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F07614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00853FE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4186E0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F"/>
    <w:rsid w:val="00001C7B"/>
    <w:rsid w:val="00005C63"/>
    <w:rsid w:val="000141C8"/>
    <w:rsid w:val="00024B4F"/>
    <w:rsid w:val="00026DE1"/>
    <w:rsid w:val="0003779E"/>
    <w:rsid w:val="0005440D"/>
    <w:rsid w:val="00072F6F"/>
    <w:rsid w:val="000859FA"/>
    <w:rsid w:val="00086DA2"/>
    <w:rsid w:val="000A1D43"/>
    <w:rsid w:val="000A2EB5"/>
    <w:rsid w:val="000B2552"/>
    <w:rsid w:val="000B40E8"/>
    <w:rsid w:val="000B7AFD"/>
    <w:rsid w:val="000C2FA7"/>
    <w:rsid w:val="000C63F3"/>
    <w:rsid w:val="000E706A"/>
    <w:rsid w:val="000F2E6F"/>
    <w:rsid w:val="0013571B"/>
    <w:rsid w:val="001417ED"/>
    <w:rsid w:val="001710D9"/>
    <w:rsid w:val="001816CA"/>
    <w:rsid w:val="001A5DD8"/>
    <w:rsid w:val="001B2AD1"/>
    <w:rsid w:val="001D24BE"/>
    <w:rsid w:val="001F743E"/>
    <w:rsid w:val="00203A90"/>
    <w:rsid w:val="002059B6"/>
    <w:rsid w:val="00225D26"/>
    <w:rsid w:val="00231275"/>
    <w:rsid w:val="00255AEB"/>
    <w:rsid w:val="0027013E"/>
    <w:rsid w:val="00273B0F"/>
    <w:rsid w:val="00280403"/>
    <w:rsid w:val="002912CC"/>
    <w:rsid w:val="00295806"/>
    <w:rsid w:val="002A75CB"/>
    <w:rsid w:val="002A7765"/>
    <w:rsid w:val="002C2398"/>
    <w:rsid w:val="002C25E6"/>
    <w:rsid w:val="002F2072"/>
    <w:rsid w:val="002F58A9"/>
    <w:rsid w:val="003636E1"/>
    <w:rsid w:val="00363AA7"/>
    <w:rsid w:val="0038124C"/>
    <w:rsid w:val="003B0C2E"/>
    <w:rsid w:val="003C51D8"/>
    <w:rsid w:val="003D4DE3"/>
    <w:rsid w:val="003F0F06"/>
    <w:rsid w:val="00423639"/>
    <w:rsid w:val="004424E2"/>
    <w:rsid w:val="00451339"/>
    <w:rsid w:val="00451E90"/>
    <w:rsid w:val="00463178"/>
    <w:rsid w:val="004B073F"/>
    <w:rsid w:val="004D48F3"/>
    <w:rsid w:val="00515FC7"/>
    <w:rsid w:val="00542DA8"/>
    <w:rsid w:val="005479BC"/>
    <w:rsid w:val="00555DF4"/>
    <w:rsid w:val="00564E54"/>
    <w:rsid w:val="00574BF1"/>
    <w:rsid w:val="00580FED"/>
    <w:rsid w:val="005A1243"/>
    <w:rsid w:val="005A37F4"/>
    <w:rsid w:val="005E7FFC"/>
    <w:rsid w:val="005F6F33"/>
    <w:rsid w:val="005F78BC"/>
    <w:rsid w:val="005F7B7A"/>
    <w:rsid w:val="00605320"/>
    <w:rsid w:val="00610ED1"/>
    <w:rsid w:val="00620C91"/>
    <w:rsid w:val="006261FD"/>
    <w:rsid w:val="00626407"/>
    <w:rsid w:val="00637FA7"/>
    <w:rsid w:val="006515D8"/>
    <w:rsid w:val="0066647A"/>
    <w:rsid w:val="006F0B8F"/>
    <w:rsid w:val="00790C3F"/>
    <w:rsid w:val="007A5C94"/>
    <w:rsid w:val="007B28BE"/>
    <w:rsid w:val="007B42C4"/>
    <w:rsid w:val="007E1A29"/>
    <w:rsid w:val="007F30FA"/>
    <w:rsid w:val="00863CC9"/>
    <w:rsid w:val="008A24C6"/>
    <w:rsid w:val="00911EC3"/>
    <w:rsid w:val="00924E02"/>
    <w:rsid w:val="009315A4"/>
    <w:rsid w:val="00933776"/>
    <w:rsid w:val="00983103"/>
    <w:rsid w:val="00995397"/>
    <w:rsid w:val="009A2804"/>
    <w:rsid w:val="009B4B58"/>
    <w:rsid w:val="00A10DE0"/>
    <w:rsid w:val="00A67374"/>
    <w:rsid w:val="00A85D18"/>
    <w:rsid w:val="00AF4918"/>
    <w:rsid w:val="00AF6121"/>
    <w:rsid w:val="00B02576"/>
    <w:rsid w:val="00B05470"/>
    <w:rsid w:val="00B05779"/>
    <w:rsid w:val="00B24BAB"/>
    <w:rsid w:val="00B53C52"/>
    <w:rsid w:val="00B53CB5"/>
    <w:rsid w:val="00B72D5C"/>
    <w:rsid w:val="00BB5340"/>
    <w:rsid w:val="00BD6328"/>
    <w:rsid w:val="00BE365E"/>
    <w:rsid w:val="00BF5767"/>
    <w:rsid w:val="00BF74D0"/>
    <w:rsid w:val="00C03A50"/>
    <w:rsid w:val="00C14807"/>
    <w:rsid w:val="00C15C5C"/>
    <w:rsid w:val="00C166B2"/>
    <w:rsid w:val="00C30B96"/>
    <w:rsid w:val="00C3110C"/>
    <w:rsid w:val="00C50F9C"/>
    <w:rsid w:val="00C71D54"/>
    <w:rsid w:val="00C8344B"/>
    <w:rsid w:val="00C872B0"/>
    <w:rsid w:val="00CB2E78"/>
    <w:rsid w:val="00CF0251"/>
    <w:rsid w:val="00CF31D9"/>
    <w:rsid w:val="00D1480A"/>
    <w:rsid w:val="00D44ACE"/>
    <w:rsid w:val="00D466DC"/>
    <w:rsid w:val="00D46E86"/>
    <w:rsid w:val="00D77477"/>
    <w:rsid w:val="00D77C8B"/>
    <w:rsid w:val="00DB543C"/>
    <w:rsid w:val="00DD57E5"/>
    <w:rsid w:val="00DF6CA8"/>
    <w:rsid w:val="00E015D0"/>
    <w:rsid w:val="00E15FC1"/>
    <w:rsid w:val="00E306BC"/>
    <w:rsid w:val="00E52E80"/>
    <w:rsid w:val="00E53A6B"/>
    <w:rsid w:val="00E65C35"/>
    <w:rsid w:val="00E82536"/>
    <w:rsid w:val="00E92775"/>
    <w:rsid w:val="00EA149E"/>
    <w:rsid w:val="00EB636B"/>
    <w:rsid w:val="00ED54B4"/>
    <w:rsid w:val="00EE402E"/>
    <w:rsid w:val="00EF00D7"/>
    <w:rsid w:val="00F27C45"/>
    <w:rsid w:val="00F32981"/>
    <w:rsid w:val="00F63581"/>
    <w:rsid w:val="00F66FA0"/>
    <w:rsid w:val="00FA3CF9"/>
    <w:rsid w:val="00FA5ADD"/>
    <w:rsid w:val="00FE25AF"/>
    <w:rsid w:val="00FE460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D07B"/>
  <w15:chartTrackingRefBased/>
  <w15:docId w15:val="{51444C19-A689-4D43-BE15-CB4E16E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4">
    <w:name w:val="Hyperlink"/>
    <w:rsid w:val="00F66FA0"/>
    <w:rPr>
      <w:color w:val="0563C1"/>
      <w:u w:val="single"/>
    </w:rPr>
  </w:style>
  <w:style w:type="table" w:customStyle="1" w:styleId="GenStyleDefTable">
    <w:name w:val="GenStyleDefTable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3A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A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A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3A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A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7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1"/>
    <w:qFormat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6264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40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637FA7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7E1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7E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3F04-44F0-4DE9-8AA0-5C883C1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Фрундина</dc:creator>
  <cp:keywords/>
  <dc:description/>
  <cp:lastModifiedBy>Замотаева Ирина Викторовна</cp:lastModifiedBy>
  <cp:revision>2</cp:revision>
  <dcterms:created xsi:type="dcterms:W3CDTF">2021-12-20T08:35:00Z</dcterms:created>
  <dcterms:modified xsi:type="dcterms:W3CDTF">2021-12-20T08:35:00Z</dcterms:modified>
</cp:coreProperties>
</file>