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5828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79D2" w:rsidRDefault="00B103ED" w:rsidP="0057496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проект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="002721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72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30C">
        <w:rPr>
          <w:rFonts w:ascii="Times New Roman" w:eastAsia="Calibri" w:hAnsi="Times New Roman" w:cs="Times New Roman"/>
          <w:sz w:val="28"/>
          <w:szCs w:val="28"/>
        </w:rPr>
        <w:t>«</w:t>
      </w:r>
      <w:r w:rsidR="005C7544" w:rsidRPr="005C7544">
        <w:rPr>
          <w:rFonts w:ascii="Times New Roman" w:eastAsia="Calibri" w:hAnsi="Times New Roman" w:cs="Times New Roman"/>
          <w:sz w:val="28"/>
          <w:szCs w:val="28"/>
        </w:rPr>
        <w:t>Стандартизация в Российской Федерации.</w:t>
      </w:r>
      <w:r w:rsidR="005C7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964" w:rsidRPr="00574964">
        <w:rPr>
          <w:rFonts w:ascii="Times New Roman" w:eastAsia="Calibri" w:hAnsi="Times New Roman" w:cs="Times New Roman"/>
          <w:sz w:val="28"/>
          <w:szCs w:val="28"/>
        </w:rPr>
        <w:t>Технические спецификации и технические отчеты.</w:t>
      </w:r>
      <w:r w:rsidR="00574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964" w:rsidRPr="00574964">
        <w:rPr>
          <w:rFonts w:ascii="Times New Roman" w:eastAsia="Calibri" w:hAnsi="Times New Roman" w:cs="Times New Roman"/>
          <w:sz w:val="28"/>
          <w:szCs w:val="28"/>
        </w:rPr>
        <w:t>Правила построения, изложения, оформления,</w:t>
      </w:r>
      <w:r w:rsidR="00574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964" w:rsidRPr="00574964">
        <w:rPr>
          <w:rFonts w:ascii="Times New Roman" w:eastAsia="Calibri" w:hAnsi="Times New Roman" w:cs="Times New Roman"/>
          <w:sz w:val="28"/>
          <w:szCs w:val="28"/>
        </w:rPr>
        <w:t>разработки, применения и отмены</w:t>
      </w:r>
      <w:r w:rsidR="007103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574964" w:rsidRPr="00574964">
        <w:rPr>
          <w:rFonts w:ascii="Times New Roman" w:eastAsia="Calibri" w:hAnsi="Times New Roman" w:cs="Times New Roman"/>
          <w:sz w:val="28"/>
          <w:szCs w:val="28"/>
        </w:rPr>
        <w:t>1.0.012-1.041.21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7"/>
        <w:gridCol w:w="3187"/>
        <w:gridCol w:w="3917"/>
        <w:gridCol w:w="3561"/>
        <w:gridCol w:w="3334"/>
      </w:tblGrid>
      <w:tr w:rsidR="0058289F" w:rsidTr="0058289F">
        <w:tc>
          <w:tcPr>
            <w:tcW w:w="787" w:type="dxa"/>
          </w:tcPr>
          <w:p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7" w:type="dxa"/>
            <w:vAlign w:val="center"/>
          </w:tcPr>
          <w:p w:rsidR="0058289F" w:rsidRDefault="0058289F" w:rsidP="00E528F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</w:tc>
        <w:tc>
          <w:tcPr>
            <w:tcW w:w="3917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561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334" w:type="dxa"/>
            <w:vAlign w:val="center"/>
          </w:tcPr>
          <w:p w:rsidR="0058289F" w:rsidRDefault="0058289F" w:rsidP="0058289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предлагаемой редакции</w:t>
            </w:r>
          </w:p>
        </w:tc>
      </w:tr>
      <w:tr w:rsidR="0058289F" w:rsidTr="0058289F">
        <w:tc>
          <w:tcPr>
            <w:tcW w:w="787" w:type="dxa"/>
          </w:tcPr>
          <w:p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:rsidTr="0058289F">
        <w:tc>
          <w:tcPr>
            <w:tcW w:w="787" w:type="dxa"/>
          </w:tcPr>
          <w:p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:rsidTr="0058289F">
        <w:tc>
          <w:tcPr>
            <w:tcW w:w="787" w:type="dxa"/>
          </w:tcPr>
          <w:p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:rsidTr="0058289F">
        <w:tc>
          <w:tcPr>
            <w:tcW w:w="787" w:type="dxa"/>
          </w:tcPr>
          <w:p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313FC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3ED"/>
    <w:rsid w:val="000F4227"/>
    <w:rsid w:val="0027213F"/>
    <w:rsid w:val="00313FCF"/>
    <w:rsid w:val="003817DA"/>
    <w:rsid w:val="0043792B"/>
    <w:rsid w:val="00574964"/>
    <w:rsid w:val="0058289F"/>
    <w:rsid w:val="005C7544"/>
    <w:rsid w:val="006A02FA"/>
    <w:rsid w:val="0071030C"/>
    <w:rsid w:val="007308DB"/>
    <w:rsid w:val="00892790"/>
    <w:rsid w:val="008A7D8F"/>
    <w:rsid w:val="009F7D6B"/>
    <w:rsid w:val="00AE79D2"/>
    <w:rsid w:val="00B103ED"/>
    <w:rsid w:val="00C83CAB"/>
    <w:rsid w:val="00DC1DD5"/>
    <w:rsid w:val="00E5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velmozhina@outlook.com</cp:lastModifiedBy>
  <cp:revision>17</cp:revision>
  <dcterms:created xsi:type="dcterms:W3CDTF">2020-08-04T10:01:00Z</dcterms:created>
  <dcterms:modified xsi:type="dcterms:W3CDTF">2021-10-18T14:41:00Z</dcterms:modified>
</cp:coreProperties>
</file>