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17C88" w14:textId="77777777" w:rsidR="003A7C8B" w:rsidRPr="000868D7" w:rsidRDefault="00C72043" w:rsidP="00E67F0E">
      <w:pPr>
        <w:pStyle w:val="ConsPlusTitle"/>
        <w:widowControl/>
        <w:tabs>
          <w:tab w:val="left" w:pos="7513"/>
        </w:tabs>
        <w:jc w:val="right"/>
        <w:rPr>
          <w:rFonts w:ascii="Times New Roman" w:hAnsi="Times New Roman" w:cs="Times New Roman"/>
          <w:b w:val="0"/>
          <w:sz w:val="28"/>
          <w:szCs w:val="28"/>
        </w:rPr>
      </w:pPr>
      <w:bookmarkStart w:id="0" w:name="_GoBack"/>
      <w:bookmarkEnd w:id="0"/>
      <w:r w:rsidRPr="000868D7">
        <w:rPr>
          <w:rFonts w:ascii="Times New Roman" w:hAnsi="Times New Roman" w:cs="Times New Roman"/>
          <w:b w:val="0"/>
          <w:sz w:val="28"/>
          <w:szCs w:val="28"/>
        </w:rPr>
        <w:t>Проект</w:t>
      </w:r>
    </w:p>
    <w:p w14:paraId="2D83496B" w14:textId="77777777" w:rsidR="00A47D0C" w:rsidRPr="000868D7" w:rsidRDefault="00A47D0C" w:rsidP="00B9202E">
      <w:pPr>
        <w:pStyle w:val="ConsPlusTitle"/>
        <w:widowControl/>
        <w:jc w:val="center"/>
        <w:rPr>
          <w:rFonts w:ascii="Times New Roman" w:hAnsi="Times New Roman" w:cs="Times New Roman"/>
          <w:sz w:val="28"/>
          <w:szCs w:val="28"/>
        </w:rPr>
      </w:pPr>
    </w:p>
    <w:p w14:paraId="20A469CF" w14:textId="77777777" w:rsidR="004B3D1A" w:rsidRPr="000868D7" w:rsidRDefault="004B3D1A" w:rsidP="00B9202E">
      <w:pPr>
        <w:pStyle w:val="ConsPlusTitle"/>
        <w:widowControl/>
        <w:jc w:val="center"/>
        <w:rPr>
          <w:rFonts w:ascii="Times New Roman" w:hAnsi="Times New Roman" w:cs="Times New Roman"/>
          <w:sz w:val="28"/>
          <w:szCs w:val="28"/>
        </w:rPr>
      </w:pPr>
    </w:p>
    <w:p w14:paraId="5E7BFF2B" w14:textId="77777777" w:rsidR="006A1753" w:rsidRPr="000868D7" w:rsidRDefault="006A1753" w:rsidP="00B9202E">
      <w:pPr>
        <w:pStyle w:val="ConsPlusTitle"/>
        <w:widowControl/>
        <w:jc w:val="center"/>
        <w:rPr>
          <w:rFonts w:ascii="Times New Roman" w:hAnsi="Times New Roman" w:cs="Times New Roman"/>
          <w:sz w:val="28"/>
          <w:szCs w:val="28"/>
        </w:rPr>
      </w:pPr>
    </w:p>
    <w:p w14:paraId="55F8EDB6" w14:textId="77777777" w:rsidR="006A1753" w:rsidRPr="000868D7" w:rsidRDefault="006A1753" w:rsidP="00B9202E">
      <w:pPr>
        <w:pStyle w:val="ConsPlusTitle"/>
        <w:widowControl/>
        <w:jc w:val="center"/>
        <w:rPr>
          <w:rFonts w:ascii="Times New Roman" w:hAnsi="Times New Roman" w:cs="Times New Roman"/>
          <w:sz w:val="28"/>
          <w:szCs w:val="28"/>
        </w:rPr>
      </w:pPr>
    </w:p>
    <w:p w14:paraId="49C437D5" w14:textId="77777777" w:rsidR="002D7C07" w:rsidRPr="000868D7" w:rsidRDefault="002D7C07" w:rsidP="00B9202E">
      <w:pPr>
        <w:pStyle w:val="ConsPlusTitle"/>
        <w:widowControl/>
        <w:jc w:val="center"/>
        <w:rPr>
          <w:rFonts w:ascii="Times New Roman" w:hAnsi="Times New Roman" w:cs="Times New Roman"/>
          <w:sz w:val="28"/>
          <w:szCs w:val="28"/>
        </w:rPr>
      </w:pPr>
    </w:p>
    <w:p w14:paraId="079EC29F" w14:textId="77777777" w:rsidR="00BE6DC6" w:rsidRPr="000868D7" w:rsidRDefault="00BE6DC6" w:rsidP="00B9202E">
      <w:pPr>
        <w:pStyle w:val="ConsTitle"/>
        <w:widowControl/>
        <w:ind w:right="6"/>
        <w:jc w:val="center"/>
        <w:rPr>
          <w:rFonts w:ascii="Times New Roman" w:hAnsi="Times New Roman"/>
          <w:sz w:val="28"/>
          <w:szCs w:val="28"/>
        </w:rPr>
      </w:pPr>
      <w:r w:rsidRPr="000868D7">
        <w:rPr>
          <w:rFonts w:ascii="Times New Roman" w:hAnsi="Times New Roman"/>
          <w:sz w:val="28"/>
          <w:szCs w:val="28"/>
        </w:rPr>
        <w:t>ПРАВИТЕЛЬСТВО РОССИЙСКОЙ ФЕДЕРАЦИИ</w:t>
      </w:r>
    </w:p>
    <w:p w14:paraId="709CF1E0" w14:textId="77777777" w:rsidR="00C72043" w:rsidRPr="000868D7" w:rsidRDefault="00C72043" w:rsidP="00B9202E">
      <w:pPr>
        <w:pStyle w:val="ConsTitle"/>
        <w:widowControl/>
        <w:ind w:right="6"/>
        <w:jc w:val="center"/>
        <w:rPr>
          <w:rFonts w:ascii="Times New Roman" w:hAnsi="Times New Roman"/>
          <w:sz w:val="28"/>
          <w:szCs w:val="28"/>
        </w:rPr>
      </w:pPr>
    </w:p>
    <w:p w14:paraId="4FF80D58" w14:textId="77777777" w:rsidR="00BE6DC6" w:rsidRPr="000868D7" w:rsidRDefault="00BE6DC6" w:rsidP="00B9202E">
      <w:pPr>
        <w:pStyle w:val="ConsTitle"/>
        <w:widowControl/>
        <w:ind w:right="6"/>
        <w:jc w:val="center"/>
        <w:rPr>
          <w:rFonts w:ascii="Times New Roman" w:hAnsi="Times New Roman"/>
          <w:b w:val="0"/>
          <w:sz w:val="28"/>
          <w:szCs w:val="28"/>
        </w:rPr>
      </w:pPr>
      <w:r w:rsidRPr="000868D7">
        <w:rPr>
          <w:rFonts w:ascii="Times New Roman" w:hAnsi="Times New Roman"/>
          <w:b w:val="0"/>
          <w:sz w:val="28"/>
          <w:szCs w:val="28"/>
        </w:rPr>
        <w:t>ПОСТАНОВЛЕНИЕ</w:t>
      </w:r>
    </w:p>
    <w:p w14:paraId="7A24C341" w14:textId="77777777" w:rsidR="00C72043" w:rsidRPr="000868D7" w:rsidRDefault="00C72043" w:rsidP="00B9202E">
      <w:pPr>
        <w:pStyle w:val="ConsTitle"/>
        <w:widowControl/>
        <w:ind w:right="6"/>
        <w:jc w:val="center"/>
        <w:rPr>
          <w:rFonts w:ascii="Times New Roman" w:hAnsi="Times New Roman"/>
          <w:b w:val="0"/>
          <w:sz w:val="28"/>
          <w:szCs w:val="28"/>
        </w:rPr>
      </w:pPr>
    </w:p>
    <w:p w14:paraId="6F639018" w14:textId="77777777" w:rsidR="00BE6DC6" w:rsidRPr="000868D7" w:rsidRDefault="00BE6DC6" w:rsidP="00B9202E">
      <w:pPr>
        <w:ind w:right="6"/>
        <w:jc w:val="center"/>
        <w:rPr>
          <w:rFonts w:ascii="Times New Roman" w:hAnsi="Times New Roman"/>
          <w:sz w:val="28"/>
          <w:szCs w:val="28"/>
        </w:rPr>
      </w:pPr>
      <w:r w:rsidRPr="000868D7">
        <w:rPr>
          <w:rFonts w:ascii="Times New Roman" w:hAnsi="Times New Roman"/>
          <w:sz w:val="28"/>
          <w:szCs w:val="28"/>
        </w:rPr>
        <w:t xml:space="preserve">от </w:t>
      </w:r>
      <w:r w:rsidR="00C72043" w:rsidRPr="000868D7">
        <w:rPr>
          <w:rFonts w:ascii="Times New Roman" w:hAnsi="Times New Roman"/>
          <w:sz w:val="28"/>
          <w:szCs w:val="28"/>
        </w:rPr>
        <w:t xml:space="preserve"> </w:t>
      </w:r>
      <w:r w:rsidR="006F3B14" w:rsidRPr="000868D7">
        <w:rPr>
          <w:rFonts w:ascii="Times New Roman" w:hAnsi="Times New Roman"/>
          <w:sz w:val="28"/>
          <w:szCs w:val="28"/>
        </w:rPr>
        <w:t>"</w:t>
      </w:r>
      <w:r w:rsidR="00C72043" w:rsidRPr="000868D7">
        <w:rPr>
          <w:rFonts w:ascii="Times New Roman" w:hAnsi="Times New Roman"/>
          <w:sz w:val="28"/>
          <w:szCs w:val="28"/>
        </w:rPr>
        <w:t>___</w:t>
      </w:r>
      <w:r w:rsidR="006F3B14" w:rsidRPr="000868D7">
        <w:rPr>
          <w:rFonts w:ascii="Times New Roman" w:hAnsi="Times New Roman"/>
          <w:sz w:val="28"/>
          <w:szCs w:val="28"/>
        </w:rPr>
        <w:t>"</w:t>
      </w:r>
      <w:r w:rsidR="00C72043" w:rsidRPr="000868D7">
        <w:rPr>
          <w:rFonts w:ascii="Times New Roman" w:hAnsi="Times New Roman"/>
          <w:sz w:val="28"/>
          <w:szCs w:val="28"/>
        </w:rPr>
        <w:t xml:space="preserve"> </w:t>
      </w:r>
      <w:r w:rsidRPr="000868D7">
        <w:rPr>
          <w:rFonts w:ascii="Times New Roman" w:hAnsi="Times New Roman"/>
          <w:sz w:val="28"/>
          <w:szCs w:val="28"/>
        </w:rPr>
        <w:t xml:space="preserve"> _________</w:t>
      </w:r>
      <w:r w:rsidR="00C72043" w:rsidRPr="000868D7">
        <w:rPr>
          <w:rFonts w:ascii="Times New Roman" w:hAnsi="Times New Roman"/>
          <w:sz w:val="28"/>
          <w:szCs w:val="28"/>
        </w:rPr>
        <w:t>______</w:t>
      </w:r>
      <w:r w:rsidRPr="000868D7">
        <w:rPr>
          <w:rFonts w:ascii="Times New Roman" w:hAnsi="Times New Roman"/>
          <w:sz w:val="28"/>
          <w:szCs w:val="28"/>
        </w:rPr>
        <w:t xml:space="preserve"> </w:t>
      </w:r>
      <w:r w:rsidR="00C72043" w:rsidRPr="000868D7">
        <w:rPr>
          <w:rFonts w:ascii="Times New Roman" w:hAnsi="Times New Roman"/>
          <w:sz w:val="28"/>
          <w:szCs w:val="28"/>
        </w:rPr>
        <w:t xml:space="preserve"> </w:t>
      </w:r>
      <w:r w:rsidRPr="000868D7">
        <w:rPr>
          <w:rFonts w:ascii="Times New Roman" w:hAnsi="Times New Roman"/>
          <w:sz w:val="28"/>
          <w:szCs w:val="28"/>
        </w:rPr>
        <w:t>202</w:t>
      </w:r>
      <w:r w:rsidR="00370545" w:rsidRPr="000868D7">
        <w:rPr>
          <w:rFonts w:ascii="Times New Roman" w:hAnsi="Times New Roman"/>
          <w:sz w:val="28"/>
          <w:szCs w:val="28"/>
        </w:rPr>
        <w:t>2</w:t>
      </w:r>
      <w:r w:rsidRPr="000868D7">
        <w:rPr>
          <w:rFonts w:ascii="Times New Roman" w:hAnsi="Times New Roman"/>
          <w:sz w:val="28"/>
          <w:szCs w:val="28"/>
        </w:rPr>
        <w:t xml:space="preserve"> г. </w:t>
      </w:r>
      <w:r w:rsidR="00C72043" w:rsidRPr="000868D7">
        <w:rPr>
          <w:rFonts w:ascii="Times New Roman" w:hAnsi="Times New Roman"/>
          <w:sz w:val="28"/>
          <w:szCs w:val="28"/>
        </w:rPr>
        <w:t xml:space="preserve"> </w:t>
      </w:r>
      <w:r w:rsidRPr="000868D7">
        <w:rPr>
          <w:rFonts w:ascii="Times New Roman" w:hAnsi="Times New Roman"/>
          <w:sz w:val="28"/>
          <w:szCs w:val="28"/>
        </w:rPr>
        <w:t>№</w:t>
      </w:r>
      <w:r w:rsidR="001F2D68" w:rsidRPr="000868D7">
        <w:rPr>
          <w:rFonts w:ascii="Times New Roman" w:hAnsi="Times New Roman"/>
          <w:sz w:val="28"/>
          <w:szCs w:val="28"/>
        </w:rPr>
        <w:t xml:space="preserve"> </w:t>
      </w:r>
      <w:r w:rsidR="00C72043" w:rsidRPr="000868D7">
        <w:rPr>
          <w:rFonts w:ascii="Times New Roman" w:hAnsi="Times New Roman"/>
          <w:sz w:val="28"/>
          <w:szCs w:val="28"/>
        </w:rPr>
        <w:t xml:space="preserve"> ____</w:t>
      </w:r>
    </w:p>
    <w:p w14:paraId="599BCFBE" w14:textId="77777777" w:rsidR="00C72043" w:rsidRPr="000868D7" w:rsidRDefault="00C72043" w:rsidP="00B9202E">
      <w:pPr>
        <w:ind w:right="6"/>
        <w:jc w:val="center"/>
        <w:rPr>
          <w:rFonts w:ascii="Times New Roman" w:hAnsi="Times New Roman"/>
          <w:sz w:val="28"/>
          <w:szCs w:val="28"/>
        </w:rPr>
      </w:pPr>
    </w:p>
    <w:p w14:paraId="497DA2EF" w14:textId="77777777" w:rsidR="00BE6DC6" w:rsidRPr="000868D7" w:rsidRDefault="00BE6DC6" w:rsidP="00B9202E">
      <w:pPr>
        <w:tabs>
          <w:tab w:val="center" w:pos="4983"/>
          <w:tab w:val="left" w:pos="6213"/>
        </w:tabs>
        <w:ind w:right="6"/>
        <w:jc w:val="center"/>
        <w:rPr>
          <w:rFonts w:ascii="Times New Roman" w:hAnsi="Times New Roman"/>
          <w:sz w:val="28"/>
          <w:szCs w:val="28"/>
        </w:rPr>
      </w:pPr>
      <w:r w:rsidRPr="000868D7">
        <w:rPr>
          <w:rFonts w:ascii="Times New Roman" w:hAnsi="Times New Roman"/>
          <w:sz w:val="28"/>
          <w:szCs w:val="28"/>
        </w:rPr>
        <w:t>МОСКВА</w:t>
      </w:r>
    </w:p>
    <w:p w14:paraId="73E08EC7" w14:textId="77777777" w:rsidR="00E7363F" w:rsidRPr="000868D7" w:rsidRDefault="00E7363F" w:rsidP="00B9202E">
      <w:pPr>
        <w:pStyle w:val="Style25"/>
        <w:shd w:val="clear" w:color="auto" w:fill="auto"/>
        <w:spacing w:before="0" w:line="240" w:lineRule="auto"/>
        <w:contextualSpacing/>
        <w:rPr>
          <w:rFonts w:ascii="Times New Roman" w:hAnsi="Times New Roman"/>
        </w:rPr>
      </w:pPr>
    </w:p>
    <w:p w14:paraId="08D24DF9" w14:textId="77777777" w:rsidR="00E7363F" w:rsidRPr="000868D7" w:rsidRDefault="00E7363F" w:rsidP="00E60AE7">
      <w:pPr>
        <w:pStyle w:val="Style25"/>
        <w:shd w:val="clear" w:color="auto" w:fill="auto"/>
        <w:spacing w:before="0" w:line="240" w:lineRule="auto"/>
        <w:contextualSpacing/>
        <w:rPr>
          <w:rFonts w:ascii="Times New Roman" w:hAnsi="Times New Roman"/>
        </w:rPr>
      </w:pPr>
    </w:p>
    <w:p w14:paraId="0C6936F7" w14:textId="17D31366" w:rsidR="00E7363F" w:rsidRPr="000868D7" w:rsidRDefault="00E7363F" w:rsidP="00B61427">
      <w:pPr>
        <w:pStyle w:val="Style25"/>
        <w:shd w:val="clear" w:color="auto" w:fill="auto"/>
        <w:spacing w:before="0" w:line="240" w:lineRule="auto"/>
        <w:contextualSpacing/>
        <w:rPr>
          <w:rFonts w:ascii="Times New Roman" w:hAnsi="Times New Roman"/>
        </w:rPr>
      </w:pPr>
      <w:r w:rsidRPr="000868D7">
        <w:rPr>
          <w:rFonts w:ascii="Times New Roman" w:hAnsi="Times New Roman"/>
          <w:sz w:val="28"/>
          <w:szCs w:val="28"/>
        </w:rPr>
        <w:t>О</w:t>
      </w:r>
      <w:r w:rsidR="002C5C6A" w:rsidRPr="000868D7">
        <w:rPr>
          <w:rFonts w:ascii="Times New Roman" w:hAnsi="Times New Roman"/>
          <w:sz w:val="28"/>
          <w:szCs w:val="28"/>
        </w:rPr>
        <w:t xml:space="preserve"> </w:t>
      </w:r>
      <w:r w:rsidR="00B61427" w:rsidRPr="000868D7">
        <w:rPr>
          <w:rFonts w:ascii="Times New Roman" w:hAnsi="Times New Roman"/>
          <w:sz w:val="28"/>
          <w:szCs w:val="28"/>
        </w:rPr>
        <w:t xml:space="preserve">порядке принятии </w:t>
      </w:r>
      <w:r w:rsidRPr="000868D7">
        <w:rPr>
          <w:rFonts w:ascii="Times New Roman" w:hAnsi="Times New Roman"/>
          <w:sz w:val="28"/>
          <w:szCs w:val="28"/>
        </w:rPr>
        <w:t xml:space="preserve">решений о </w:t>
      </w:r>
      <w:r w:rsidR="00B61427" w:rsidRPr="000868D7">
        <w:rPr>
          <w:rFonts w:ascii="Times New Roman" w:hAnsi="Times New Roman"/>
          <w:sz w:val="28"/>
          <w:szCs w:val="28"/>
        </w:rPr>
        <w:t xml:space="preserve">принятии за счет средств федерального бюджета расходных обязательств на срок, превышающий </w:t>
      </w:r>
      <w:r w:rsidR="002A3204" w:rsidRPr="000868D7">
        <w:rPr>
          <w:rFonts w:ascii="Times New Roman" w:hAnsi="Times New Roman"/>
          <w:sz w:val="28"/>
          <w:szCs w:val="28"/>
        </w:rPr>
        <w:t>срок действия утвержденных лимитов бюджетных обязательств</w:t>
      </w:r>
    </w:p>
    <w:p w14:paraId="3B6E4912" w14:textId="77777777" w:rsidR="00E7363F" w:rsidRPr="000868D7" w:rsidRDefault="00E7363F" w:rsidP="00B9202E">
      <w:pPr>
        <w:pStyle w:val="ConsPlusTitle"/>
        <w:widowControl/>
        <w:jc w:val="center"/>
        <w:rPr>
          <w:rFonts w:ascii="Times New Roman" w:hAnsi="Times New Roman" w:cs="Times New Roman"/>
          <w:sz w:val="28"/>
          <w:szCs w:val="28"/>
        </w:rPr>
      </w:pPr>
    </w:p>
    <w:p w14:paraId="10F5F8E1" w14:textId="42ED75DE" w:rsidR="007B1685" w:rsidRPr="002B11C8" w:rsidRDefault="007B1685" w:rsidP="00B9202E">
      <w:pPr>
        <w:pStyle w:val="ConsPlusNormal"/>
        <w:widowControl/>
        <w:spacing w:line="312" w:lineRule="auto"/>
        <w:ind w:firstLine="709"/>
        <w:contextualSpacing/>
        <w:jc w:val="both"/>
        <w:rPr>
          <w:rFonts w:ascii="Times New Roman" w:hAnsi="Times New Roman" w:cs="Times New Roman"/>
          <w:sz w:val="28"/>
          <w:szCs w:val="28"/>
        </w:rPr>
      </w:pPr>
      <w:r w:rsidRPr="002B11C8">
        <w:rPr>
          <w:rFonts w:ascii="Times New Roman" w:hAnsi="Times New Roman" w:cs="Times New Roman"/>
          <w:sz w:val="28"/>
          <w:szCs w:val="28"/>
        </w:rPr>
        <w:t>В соответствии со статьей 72, пунктом 6 статьи 78</w:t>
      </w:r>
      <w:r w:rsidR="00361F5A" w:rsidRPr="002B11C8">
        <w:rPr>
          <w:rFonts w:ascii="Times New Roman" w:hAnsi="Times New Roman" w:cs="Times New Roman"/>
          <w:sz w:val="28"/>
          <w:szCs w:val="28"/>
        </w:rPr>
        <w:t>, абзацем четырнадцатым пункта 4 статьи 78.2</w:t>
      </w:r>
      <w:r w:rsidR="0062122A" w:rsidRPr="002B11C8">
        <w:rPr>
          <w:rFonts w:ascii="Times New Roman" w:hAnsi="Times New Roman" w:cs="Times New Roman"/>
          <w:sz w:val="28"/>
          <w:szCs w:val="28"/>
        </w:rPr>
        <w:t xml:space="preserve"> и пунктом 11 статьи 78.3</w:t>
      </w:r>
      <w:r w:rsidRPr="002B11C8">
        <w:rPr>
          <w:rFonts w:ascii="Times New Roman" w:hAnsi="Times New Roman" w:cs="Times New Roman"/>
          <w:sz w:val="28"/>
          <w:szCs w:val="28"/>
        </w:rPr>
        <w:t xml:space="preserve"> Бюджетного кодекса Российской Федерации Правительство Российской Федерации </w:t>
      </w:r>
      <w:r w:rsidRPr="002B11C8">
        <w:rPr>
          <w:rFonts w:ascii="Times New Roman" w:hAnsi="Times New Roman" w:cs="Times New Roman"/>
          <w:b/>
          <w:sz w:val="28"/>
          <w:szCs w:val="28"/>
        </w:rPr>
        <w:t>п</w:t>
      </w:r>
      <w:r w:rsidR="00BC37C6" w:rsidRPr="002B11C8">
        <w:rPr>
          <w:rFonts w:ascii="Times New Roman" w:hAnsi="Times New Roman" w:cs="Times New Roman"/>
          <w:b/>
          <w:sz w:val="28"/>
          <w:szCs w:val="28"/>
        </w:rPr>
        <w:t xml:space="preserve"> </w:t>
      </w:r>
      <w:r w:rsidRPr="002B11C8">
        <w:rPr>
          <w:rFonts w:ascii="Times New Roman" w:hAnsi="Times New Roman" w:cs="Times New Roman"/>
          <w:b/>
          <w:sz w:val="28"/>
          <w:szCs w:val="28"/>
        </w:rPr>
        <w:t>о</w:t>
      </w:r>
      <w:r w:rsidR="00BC37C6" w:rsidRPr="002B11C8">
        <w:rPr>
          <w:rFonts w:ascii="Times New Roman" w:hAnsi="Times New Roman" w:cs="Times New Roman"/>
          <w:b/>
          <w:sz w:val="28"/>
          <w:szCs w:val="28"/>
        </w:rPr>
        <w:t xml:space="preserve"> </w:t>
      </w:r>
      <w:r w:rsidRPr="002B11C8">
        <w:rPr>
          <w:rFonts w:ascii="Times New Roman" w:hAnsi="Times New Roman" w:cs="Times New Roman"/>
          <w:b/>
          <w:sz w:val="28"/>
          <w:szCs w:val="28"/>
        </w:rPr>
        <w:t>с</w:t>
      </w:r>
      <w:r w:rsidR="00BC37C6" w:rsidRPr="002B11C8">
        <w:rPr>
          <w:rFonts w:ascii="Times New Roman" w:hAnsi="Times New Roman" w:cs="Times New Roman"/>
          <w:b/>
          <w:sz w:val="28"/>
          <w:szCs w:val="28"/>
        </w:rPr>
        <w:t xml:space="preserve"> </w:t>
      </w:r>
      <w:r w:rsidRPr="002B11C8">
        <w:rPr>
          <w:rFonts w:ascii="Times New Roman" w:hAnsi="Times New Roman" w:cs="Times New Roman"/>
          <w:b/>
          <w:sz w:val="28"/>
          <w:szCs w:val="28"/>
        </w:rPr>
        <w:t>т</w:t>
      </w:r>
      <w:r w:rsidR="00BC37C6" w:rsidRPr="002B11C8">
        <w:rPr>
          <w:rFonts w:ascii="Times New Roman" w:hAnsi="Times New Roman" w:cs="Times New Roman"/>
          <w:b/>
          <w:sz w:val="28"/>
          <w:szCs w:val="28"/>
        </w:rPr>
        <w:t xml:space="preserve"> </w:t>
      </w:r>
      <w:r w:rsidRPr="002B11C8">
        <w:rPr>
          <w:rFonts w:ascii="Times New Roman" w:hAnsi="Times New Roman" w:cs="Times New Roman"/>
          <w:b/>
          <w:sz w:val="28"/>
          <w:szCs w:val="28"/>
        </w:rPr>
        <w:t>а</w:t>
      </w:r>
      <w:r w:rsidR="00BC37C6" w:rsidRPr="002B11C8">
        <w:rPr>
          <w:rFonts w:ascii="Times New Roman" w:hAnsi="Times New Roman" w:cs="Times New Roman"/>
          <w:b/>
          <w:sz w:val="28"/>
          <w:szCs w:val="28"/>
        </w:rPr>
        <w:t xml:space="preserve"> </w:t>
      </w:r>
      <w:r w:rsidRPr="002B11C8">
        <w:rPr>
          <w:rFonts w:ascii="Times New Roman" w:hAnsi="Times New Roman" w:cs="Times New Roman"/>
          <w:b/>
          <w:sz w:val="28"/>
          <w:szCs w:val="28"/>
        </w:rPr>
        <w:t>н</w:t>
      </w:r>
      <w:r w:rsidR="00BC37C6" w:rsidRPr="002B11C8">
        <w:rPr>
          <w:rFonts w:ascii="Times New Roman" w:hAnsi="Times New Roman" w:cs="Times New Roman"/>
          <w:b/>
          <w:sz w:val="28"/>
          <w:szCs w:val="28"/>
        </w:rPr>
        <w:t xml:space="preserve"> </w:t>
      </w:r>
      <w:r w:rsidRPr="002B11C8">
        <w:rPr>
          <w:rFonts w:ascii="Times New Roman" w:hAnsi="Times New Roman" w:cs="Times New Roman"/>
          <w:b/>
          <w:sz w:val="28"/>
          <w:szCs w:val="28"/>
        </w:rPr>
        <w:t>о</w:t>
      </w:r>
      <w:r w:rsidR="00BC37C6" w:rsidRPr="002B11C8">
        <w:rPr>
          <w:rFonts w:ascii="Times New Roman" w:hAnsi="Times New Roman" w:cs="Times New Roman"/>
          <w:b/>
          <w:sz w:val="28"/>
          <w:szCs w:val="28"/>
        </w:rPr>
        <w:t xml:space="preserve"> </w:t>
      </w:r>
      <w:r w:rsidRPr="002B11C8">
        <w:rPr>
          <w:rFonts w:ascii="Times New Roman" w:hAnsi="Times New Roman" w:cs="Times New Roman"/>
          <w:b/>
          <w:sz w:val="28"/>
          <w:szCs w:val="28"/>
        </w:rPr>
        <w:t>в</w:t>
      </w:r>
      <w:r w:rsidR="00BC37C6" w:rsidRPr="002B11C8">
        <w:rPr>
          <w:rFonts w:ascii="Times New Roman" w:hAnsi="Times New Roman" w:cs="Times New Roman"/>
          <w:b/>
          <w:sz w:val="28"/>
          <w:szCs w:val="28"/>
        </w:rPr>
        <w:t xml:space="preserve"> </w:t>
      </w:r>
      <w:r w:rsidRPr="002B11C8">
        <w:rPr>
          <w:rFonts w:ascii="Times New Roman" w:hAnsi="Times New Roman" w:cs="Times New Roman"/>
          <w:b/>
          <w:sz w:val="28"/>
          <w:szCs w:val="28"/>
        </w:rPr>
        <w:t>л</w:t>
      </w:r>
      <w:r w:rsidR="00BC37C6" w:rsidRPr="002B11C8">
        <w:rPr>
          <w:rFonts w:ascii="Times New Roman" w:hAnsi="Times New Roman" w:cs="Times New Roman"/>
          <w:b/>
          <w:sz w:val="28"/>
          <w:szCs w:val="28"/>
        </w:rPr>
        <w:t xml:space="preserve"> </w:t>
      </w:r>
      <w:r w:rsidRPr="002B11C8">
        <w:rPr>
          <w:rFonts w:ascii="Times New Roman" w:hAnsi="Times New Roman" w:cs="Times New Roman"/>
          <w:b/>
          <w:sz w:val="28"/>
          <w:szCs w:val="28"/>
        </w:rPr>
        <w:t>я</w:t>
      </w:r>
      <w:r w:rsidR="00BC37C6" w:rsidRPr="002B11C8">
        <w:rPr>
          <w:rFonts w:ascii="Times New Roman" w:hAnsi="Times New Roman" w:cs="Times New Roman"/>
          <w:b/>
          <w:sz w:val="28"/>
          <w:szCs w:val="28"/>
        </w:rPr>
        <w:t xml:space="preserve"> </w:t>
      </w:r>
      <w:r w:rsidRPr="002B11C8">
        <w:rPr>
          <w:rFonts w:ascii="Times New Roman" w:hAnsi="Times New Roman" w:cs="Times New Roman"/>
          <w:b/>
          <w:sz w:val="28"/>
          <w:szCs w:val="28"/>
        </w:rPr>
        <w:t>е</w:t>
      </w:r>
      <w:r w:rsidR="00BC37C6" w:rsidRPr="002B11C8">
        <w:rPr>
          <w:rFonts w:ascii="Times New Roman" w:hAnsi="Times New Roman" w:cs="Times New Roman"/>
          <w:b/>
          <w:sz w:val="28"/>
          <w:szCs w:val="28"/>
        </w:rPr>
        <w:t xml:space="preserve"> </w:t>
      </w:r>
      <w:r w:rsidRPr="002B11C8">
        <w:rPr>
          <w:rFonts w:ascii="Times New Roman" w:hAnsi="Times New Roman" w:cs="Times New Roman"/>
          <w:b/>
          <w:sz w:val="28"/>
          <w:szCs w:val="28"/>
        </w:rPr>
        <w:t>т</w:t>
      </w:r>
      <w:r w:rsidRPr="002B11C8">
        <w:rPr>
          <w:rFonts w:ascii="Times New Roman" w:hAnsi="Times New Roman" w:cs="Times New Roman"/>
          <w:sz w:val="28"/>
          <w:szCs w:val="28"/>
        </w:rPr>
        <w:t>:</w:t>
      </w:r>
    </w:p>
    <w:p w14:paraId="2E165A69" w14:textId="1AB5CB2D" w:rsidR="00B61427" w:rsidRPr="002B11C8" w:rsidRDefault="007B1685" w:rsidP="00B61427">
      <w:pPr>
        <w:pStyle w:val="ConsPlusNormal"/>
        <w:widowControl/>
        <w:numPr>
          <w:ilvl w:val="0"/>
          <w:numId w:val="12"/>
        </w:numPr>
        <w:tabs>
          <w:tab w:val="left" w:pos="993"/>
        </w:tabs>
        <w:spacing w:line="312" w:lineRule="auto"/>
        <w:ind w:left="0" w:firstLine="709"/>
        <w:contextualSpacing/>
        <w:jc w:val="both"/>
        <w:rPr>
          <w:rFonts w:ascii="Times New Roman" w:hAnsi="Times New Roman" w:cs="Times New Roman"/>
          <w:sz w:val="28"/>
          <w:szCs w:val="28"/>
        </w:rPr>
      </w:pPr>
      <w:r w:rsidRPr="002B11C8">
        <w:rPr>
          <w:rFonts w:ascii="Times New Roman" w:hAnsi="Times New Roman" w:cs="Times New Roman"/>
          <w:sz w:val="28"/>
          <w:szCs w:val="28"/>
        </w:rPr>
        <w:t xml:space="preserve">Утвердить прилагаемые Правила </w:t>
      </w:r>
      <w:r w:rsidR="00B61427" w:rsidRPr="002B11C8">
        <w:rPr>
          <w:rFonts w:ascii="Times New Roman" w:hAnsi="Times New Roman" w:cs="Times New Roman"/>
          <w:sz w:val="28"/>
          <w:szCs w:val="28"/>
        </w:rPr>
        <w:t>принятия решений о принятии за счет средств федерального бюджета расходных обязательств на срок, превышающий срок действия утвержденных лимитов бюджетных обязательств.</w:t>
      </w:r>
    </w:p>
    <w:p w14:paraId="702619C6" w14:textId="2355C391" w:rsidR="00197A0F" w:rsidRPr="002B11C8" w:rsidRDefault="00197A0F" w:rsidP="009753A1">
      <w:pPr>
        <w:pStyle w:val="ConsPlusNormal"/>
        <w:widowControl/>
        <w:numPr>
          <w:ilvl w:val="0"/>
          <w:numId w:val="12"/>
        </w:numPr>
        <w:tabs>
          <w:tab w:val="left" w:pos="993"/>
        </w:tabs>
        <w:spacing w:line="312" w:lineRule="auto"/>
        <w:ind w:left="0" w:firstLine="709"/>
        <w:contextualSpacing/>
        <w:jc w:val="both"/>
        <w:rPr>
          <w:rFonts w:ascii="Times New Roman" w:hAnsi="Times New Roman" w:cs="Times New Roman"/>
          <w:sz w:val="28"/>
          <w:szCs w:val="28"/>
        </w:rPr>
      </w:pPr>
      <w:r w:rsidRPr="002B11C8">
        <w:rPr>
          <w:rFonts w:ascii="Times New Roman" w:hAnsi="Times New Roman" w:cs="Times New Roman"/>
          <w:sz w:val="28"/>
          <w:szCs w:val="28"/>
        </w:rPr>
        <w:t>Правила, утвержденные настоящим постановлением, не применяются в</w:t>
      </w:r>
      <w:r w:rsidR="00917A07" w:rsidRPr="002B11C8">
        <w:rPr>
          <w:rFonts w:ascii="Times New Roman" w:hAnsi="Times New Roman" w:cs="Times New Roman"/>
          <w:sz w:val="28"/>
          <w:szCs w:val="28"/>
        </w:rPr>
        <w:t> </w:t>
      </w:r>
      <w:r w:rsidRPr="002B11C8">
        <w:rPr>
          <w:rFonts w:ascii="Times New Roman" w:hAnsi="Times New Roman" w:cs="Times New Roman"/>
          <w:sz w:val="28"/>
          <w:szCs w:val="28"/>
        </w:rPr>
        <w:t xml:space="preserve">отношении проектов </w:t>
      </w:r>
      <w:r w:rsidR="00917A07" w:rsidRPr="002B11C8">
        <w:rPr>
          <w:rFonts w:ascii="Times New Roman" w:hAnsi="Times New Roman" w:cs="Times New Roman"/>
          <w:sz w:val="28"/>
          <w:szCs w:val="28"/>
        </w:rPr>
        <w:t>решений,</w:t>
      </w:r>
      <w:r w:rsidRPr="002B11C8">
        <w:rPr>
          <w:rFonts w:ascii="Times New Roman" w:hAnsi="Times New Roman" w:cs="Times New Roman"/>
          <w:sz w:val="28"/>
          <w:szCs w:val="28"/>
        </w:rPr>
        <w:t xml:space="preserve"> </w:t>
      </w:r>
      <w:r w:rsidR="00EC1A6A" w:rsidRPr="002B11C8">
        <w:rPr>
          <w:rFonts w:ascii="Times New Roman" w:hAnsi="Times New Roman" w:cs="Times New Roman"/>
          <w:sz w:val="28"/>
          <w:szCs w:val="28"/>
        </w:rPr>
        <w:t xml:space="preserve">на дату вступления в силу настоящего постановления согласованных </w:t>
      </w:r>
      <w:r w:rsidRPr="002B11C8">
        <w:rPr>
          <w:rFonts w:ascii="Times New Roman" w:hAnsi="Times New Roman" w:cs="Times New Roman"/>
          <w:sz w:val="28"/>
          <w:szCs w:val="28"/>
        </w:rPr>
        <w:t>в</w:t>
      </w:r>
      <w:r w:rsidR="00917A07" w:rsidRPr="002B11C8">
        <w:rPr>
          <w:rFonts w:ascii="Times New Roman" w:hAnsi="Times New Roman" w:cs="Times New Roman"/>
          <w:sz w:val="28"/>
          <w:szCs w:val="28"/>
        </w:rPr>
        <w:t> </w:t>
      </w:r>
      <w:r w:rsidRPr="002B11C8">
        <w:rPr>
          <w:rFonts w:ascii="Times New Roman" w:hAnsi="Times New Roman" w:cs="Times New Roman"/>
          <w:sz w:val="28"/>
          <w:szCs w:val="28"/>
        </w:rPr>
        <w:t>порядках</w:t>
      </w:r>
      <w:r w:rsidR="00917A07" w:rsidRPr="002B11C8">
        <w:rPr>
          <w:rFonts w:ascii="Times New Roman" w:hAnsi="Times New Roman" w:cs="Times New Roman"/>
          <w:sz w:val="28"/>
          <w:szCs w:val="28"/>
        </w:rPr>
        <w:t>, установленных</w:t>
      </w:r>
      <w:r w:rsidRPr="002B11C8">
        <w:rPr>
          <w:rFonts w:ascii="Times New Roman" w:hAnsi="Times New Roman" w:cs="Times New Roman"/>
          <w:sz w:val="28"/>
          <w:szCs w:val="28"/>
        </w:rPr>
        <w:t xml:space="preserve"> нормативными правовыми актами Правительства Российской Федерации, признаваемыми утратившими силу в</w:t>
      </w:r>
      <w:r w:rsidR="00EC1A6A">
        <w:rPr>
          <w:rFonts w:ascii="Times New Roman" w:hAnsi="Times New Roman" w:cs="Times New Roman"/>
          <w:sz w:val="28"/>
          <w:szCs w:val="28"/>
        </w:rPr>
        <w:t> </w:t>
      </w:r>
      <w:r w:rsidR="00917A07" w:rsidRPr="002B11C8">
        <w:rPr>
          <w:rFonts w:ascii="Times New Roman" w:hAnsi="Times New Roman" w:cs="Times New Roman"/>
          <w:sz w:val="28"/>
          <w:szCs w:val="28"/>
        </w:rPr>
        <w:t>соответствии с пунктом 3 настощяего постановления</w:t>
      </w:r>
      <w:r w:rsidRPr="002B11C8">
        <w:rPr>
          <w:rFonts w:ascii="Times New Roman" w:hAnsi="Times New Roman" w:cs="Times New Roman"/>
          <w:sz w:val="28"/>
          <w:szCs w:val="28"/>
        </w:rPr>
        <w:t>.</w:t>
      </w:r>
    </w:p>
    <w:p w14:paraId="524A8CC9" w14:textId="5320D849" w:rsidR="00341314" w:rsidRPr="002B11C8" w:rsidRDefault="00341314" w:rsidP="00B61427">
      <w:pPr>
        <w:pStyle w:val="ConsPlusNormal"/>
        <w:widowControl/>
        <w:numPr>
          <w:ilvl w:val="0"/>
          <w:numId w:val="12"/>
        </w:numPr>
        <w:tabs>
          <w:tab w:val="left" w:pos="993"/>
        </w:tabs>
        <w:spacing w:line="312" w:lineRule="auto"/>
        <w:ind w:left="0" w:firstLine="709"/>
        <w:contextualSpacing/>
        <w:jc w:val="both"/>
        <w:rPr>
          <w:rFonts w:ascii="Times New Roman" w:hAnsi="Times New Roman" w:cs="Times New Roman"/>
          <w:sz w:val="28"/>
          <w:szCs w:val="28"/>
        </w:rPr>
      </w:pPr>
      <w:r w:rsidRPr="002B11C8">
        <w:rPr>
          <w:rFonts w:ascii="Times New Roman" w:hAnsi="Times New Roman" w:cs="Times New Roman"/>
          <w:sz w:val="28"/>
          <w:szCs w:val="28"/>
        </w:rPr>
        <w:t>Признать утратившими силу:</w:t>
      </w:r>
    </w:p>
    <w:p w14:paraId="1107E831" w14:textId="77777777" w:rsidR="002C5C6A" w:rsidRPr="002B11C8" w:rsidRDefault="002C5C6A" w:rsidP="00B9202E">
      <w:pPr>
        <w:pStyle w:val="ConsPlusNormal"/>
        <w:spacing w:line="312" w:lineRule="auto"/>
        <w:ind w:firstLine="708"/>
        <w:jc w:val="both"/>
        <w:rPr>
          <w:rFonts w:ascii="Times New Roman" w:hAnsi="Times New Roman" w:cs="Times New Roman"/>
          <w:sz w:val="28"/>
          <w:szCs w:val="28"/>
        </w:rPr>
      </w:pPr>
      <w:r w:rsidRPr="002B11C8">
        <w:rPr>
          <w:rFonts w:ascii="Times New Roman" w:hAnsi="Times New Roman" w:cs="Times New Roman"/>
          <w:sz w:val="28"/>
          <w:szCs w:val="28"/>
        </w:rPr>
        <w:t xml:space="preserve">постановление Правительства Российской Федерации от 26 ноября 2013 г. </w:t>
      </w:r>
      <w:r w:rsidRPr="0000756A">
        <w:rPr>
          <w:rFonts w:ascii="Times New Roman" w:hAnsi="Times New Roman" w:cs="Times New Roman"/>
          <w:sz w:val="28"/>
          <w:szCs w:val="28"/>
          <w:highlight w:val="lightGray"/>
        </w:rPr>
        <w:t>№ 1071</w:t>
      </w:r>
      <w:r w:rsidRPr="002B11C8">
        <w:rPr>
          <w:rFonts w:ascii="Times New Roman" w:hAnsi="Times New Roman" w:cs="Times New Roman"/>
          <w:sz w:val="28"/>
          <w:szCs w:val="28"/>
        </w:rPr>
        <w:t xml:space="preserve"> «Об утверждении Правил принятия решений о заключении от имени Российской Федерации государственных контрактов на поставку товаров, выполнение работ, оказание услуг для обеспечения федеральных нужд,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w:t>
      </w:r>
    </w:p>
    <w:p w14:paraId="77636C39" w14:textId="5BB06001" w:rsidR="002C5C6A" w:rsidRDefault="002C5C6A" w:rsidP="00B9202E">
      <w:pPr>
        <w:pStyle w:val="ConsPlusNormal"/>
        <w:spacing w:line="312" w:lineRule="auto"/>
        <w:ind w:firstLine="708"/>
        <w:jc w:val="both"/>
        <w:rPr>
          <w:rFonts w:ascii="Times New Roman" w:hAnsi="Times New Roman" w:cs="Times New Roman"/>
          <w:sz w:val="28"/>
          <w:szCs w:val="28"/>
        </w:rPr>
      </w:pPr>
      <w:r w:rsidRPr="002B11C8">
        <w:rPr>
          <w:rFonts w:ascii="Times New Roman" w:hAnsi="Times New Roman" w:cs="Times New Roman"/>
          <w:sz w:val="28"/>
          <w:szCs w:val="28"/>
        </w:rPr>
        <w:t xml:space="preserve">постановление Правительства Российской Федерации от 9 января 2014 г. </w:t>
      </w:r>
      <w:r w:rsidRPr="0000756A">
        <w:rPr>
          <w:rFonts w:ascii="Times New Roman" w:hAnsi="Times New Roman" w:cs="Times New Roman"/>
          <w:sz w:val="28"/>
          <w:szCs w:val="28"/>
          <w:highlight w:val="lightGray"/>
        </w:rPr>
        <w:t>№ 15</w:t>
      </w:r>
      <w:r w:rsidRPr="002B11C8">
        <w:rPr>
          <w:rFonts w:ascii="Times New Roman" w:hAnsi="Times New Roman" w:cs="Times New Roman"/>
          <w:sz w:val="28"/>
          <w:szCs w:val="28"/>
        </w:rPr>
        <w:t xml:space="preserve"> «Об утверждении Правил принятия решения о предоставлении получателю средств </w:t>
      </w:r>
      <w:r w:rsidRPr="002B11C8">
        <w:rPr>
          <w:rFonts w:ascii="Times New Roman" w:hAnsi="Times New Roman" w:cs="Times New Roman"/>
          <w:sz w:val="28"/>
          <w:szCs w:val="28"/>
        </w:rPr>
        <w:lastRenderedPageBreak/>
        <w:t>федерального бюджета права заключать соглашения о предоставлении субсидий на осуществление капитальных вложений в объекты государственной собственности Российской Федерации на срок, превышающий срок действия утвержденных лимитов бюджетных обязательств на предоставление указанных субсидий»;</w:t>
      </w:r>
    </w:p>
    <w:p w14:paraId="46D8F67F" w14:textId="66FD4BF4" w:rsidR="00CD6DC5" w:rsidRDefault="00CD6DC5" w:rsidP="00CD6DC5">
      <w:pPr>
        <w:pStyle w:val="ConsPlusNormal"/>
        <w:spacing w:line="312" w:lineRule="auto"/>
        <w:ind w:firstLine="708"/>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7 ноября 2014 г. №  1</w:t>
      </w:r>
      <w:r w:rsidRPr="00936B82">
        <w:rPr>
          <w:rFonts w:ascii="Times New Roman" w:hAnsi="Times New Roman" w:cs="Times New Roman"/>
          <w:sz w:val="28"/>
          <w:szCs w:val="28"/>
        </w:rPr>
        <w:t>171</w:t>
      </w:r>
      <w:r>
        <w:rPr>
          <w:rFonts w:ascii="Times New Roman" w:hAnsi="Times New Roman" w:cs="Times New Roman"/>
          <w:sz w:val="28"/>
          <w:szCs w:val="28"/>
        </w:rPr>
        <w:t xml:space="preserve"> «</w:t>
      </w:r>
      <w:r w:rsidRPr="00936B82">
        <w:rPr>
          <w:rFonts w:ascii="Times New Roman" w:hAnsi="Times New Roman" w:cs="Times New Roman"/>
          <w:sz w:val="28"/>
          <w:szCs w:val="28"/>
        </w:rPr>
        <w:t xml:space="preserve">О внесении изменений в постановление Правительства Российской Федерации от 26 ноября 2013 г. </w:t>
      </w:r>
      <w:r>
        <w:rPr>
          <w:rFonts w:ascii="Times New Roman" w:hAnsi="Times New Roman" w:cs="Times New Roman"/>
          <w:sz w:val="28"/>
          <w:szCs w:val="28"/>
        </w:rPr>
        <w:t>№</w:t>
      </w:r>
      <w:r w:rsidRPr="00936B82">
        <w:rPr>
          <w:rFonts w:ascii="Times New Roman" w:hAnsi="Times New Roman" w:cs="Times New Roman"/>
          <w:sz w:val="28"/>
          <w:szCs w:val="28"/>
        </w:rPr>
        <w:t xml:space="preserve"> 1071</w:t>
      </w:r>
      <w:r>
        <w:rPr>
          <w:rFonts w:ascii="Times New Roman" w:hAnsi="Times New Roman" w:cs="Times New Roman"/>
          <w:sz w:val="28"/>
          <w:szCs w:val="28"/>
        </w:rPr>
        <w:t>»;</w:t>
      </w:r>
    </w:p>
    <w:p w14:paraId="671EB149" w14:textId="77777777" w:rsidR="00CD6DC5" w:rsidRDefault="00CD6DC5" w:rsidP="00CD6DC5">
      <w:pPr>
        <w:pStyle w:val="ConsPlusNormal"/>
        <w:spacing w:line="312" w:lineRule="auto"/>
        <w:ind w:firstLine="708"/>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4 февраля 2016 г. № 67 «</w:t>
      </w:r>
      <w:r w:rsidRPr="00936B82">
        <w:rPr>
          <w:rFonts w:ascii="Times New Roman" w:hAnsi="Times New Roman" w:cs="Times New Roman"/>
          <w:sz w:val="28"/>
          <w:szCs w:val="28"/>
        </w:rPr>
        <w:t xml:space="preserve">О внесении изменений в постановление Правительства Российской Федерации от 26 ноября 2013 г. </w:t>
      </w:r>
      <w:r>
        <w:rPr>
          <w:rFonts w:ascii="Times New Roman" w:hAnsi="Times New Roman" w:cs="Times New Roman"/>
          <w:sz w:val="28"/>
          <w:szCs w:val="28"/>
        </w:rPr>
        <w:t>№</w:t>
      </w:r>
      <w:r w:rsidRPr="00936B82">
        <w:rPr>
          <w:rFonts w:ascii="Times New Roman" w:hAnsi="Times New Roman" w:cs="Times New Roman"/>
          <w:sz w:val="28"/>
          <w:szCs w:val="28"/>
        </w:rPr>
        <w:t xml:space="preserve"> 1071</w:t>
      </w:r>
      <w:r>
        <w:rPr>
          <w:rFonts w:ascii="Times New Roman" w:hAnsi="Times New Roman" w:cs="Times New Roman"/>
          <w:sz w:val="28"/>
          <w:szCs w:val="28"/>
        </w:rPr>
        <w:t>»;</w:t>
      </w:r>
    </w:p>
    <w:p w14:paraId="16F47CAF" w14:textId="6FE066C5" w:rsidR="00936B82" w:rsidRPr="002B11C8" w:rsidRDefault="00936B82" w:rsidP="00936B82">
      <w:pPr>
        <w:pStyle w:val="ConsPlusNormal"/>
        <w:spacing w:line="312" w:lineRule="auto"/>
        <w:ind w:firstLine="708"/>
        <w:jc w:val="both"/>
        <w:rPr>
          <w:rFonts w:ascii="Times New Roman" w:hAnsi="Times New Roman" w:cs="Times New Roman"/>
          <w:sz w:val="28"/>
          <w:szCs w:val="28"/>
        </w:rPr>
      </w:pPr>
      <w:r>
        <w:rPr>
          <w:rFonts w:ascii="Times New Roman" w:hAnsi="Times New Roman" w:cs="Times New Roman"/>
          <w:sz w:val="28"/>
          <w:szCs w:val="28"/>
        </w:rPr>
        <w:t>пункт 5 измененений, которые вносятся в акты Правительства Российской Федерации, утвержденных п</w:t>
      </w:r>
      <w:r w:rsidRPr="00936B82">
        <w:rPr>
          <w:rFonts w:ascii="Times New Roman" w:hAnsi="Times New Roman" w:cs="Times New Roman"/>
          <w:sz w:val="28"/>
          <w:szCs w:val="28"/>
        </w:rPr>
        <w:t>остановление</w:t>
      </w:r>
      <w:r>
        <w:rPr>
          <w:rFonts w:ascii="Times New Roman" w:hAnsi="Times New Roman" w:cs="Times New Roman"/>
          <w:sz w:val="28"/>
          <w:szCs w:val="28"/>
        </w:rPr>
        <w:t>м П</w:t>
      </w:r>
      <w:r w:rsidRPr="00936B82">
        <w:rPr>
          <w:rFonts w:ascii="Times New Roman" w:hAnsi="Times New Roman" w:cs="Times New Roman"/>
          <w:sz w:val="28"/>
          <w:szCs w:val="28"/>
        </w:rPr>
        <w:t>равительства РФ от</w:t>
      </w:r>
      <w:r>
        <w:rPr>
          <w:rFonts w:ascii="Times New Roman" w:hAnsi="Times New Roman" w:cs="Times New Roman"/>
          <w:sz w:val="28"/>
          <w:szCs w:val="28"/>
        </w:rPr>
        <w:t> 4 апреля 2017  г.  №</w:t>
      </w:r>
      <w:r w:rsidR="00CD6DC5">
        <w:rPr>
          <w:rFonts w:ascii="Times New Roman" w:hAnsi="Times New Roman" w:cs="Times New Roman"/>
          <w:sz w:val="28"/>
          <w:szCs w:val="28"/>
        </w:rPr>
        <w:t> </w:t>
      </w:r>
      <w:r w:rsidRPr="00936B82">
        <w:rPr>
          <w:rFonts w:ascii="Times New Roman" w:hAnsi="Times New Roman" w:cs="Times New Roman"/>
          <w:sz w:val="28"/>
          <w:szCs w:val="28"/>
        </w:rPr>
        <w:t>409</w:t>
      </w:r>
      <w:r>
        <w:rPr>
          <w:rFonts w:ascii="Times New Roman" w:hAnsi="Times New Roman" w:cs="Times New Roman"/>
          <w:sz w:val="28"/>
          <w:szCs w:val="28"/>
        </w:rPr>
        <w:t xml:space="preserve"> «</w:t>
      </w:r>
      <w:r w:rsidRPr="00936B82">
        <w:rPr>
          <w:rFonts w:ascii="Times New Roman" w:hAnsi="Times New Roman" w:cs="Times New Roman"/>
          <w:sz w:val="28"/>
          <w:szCs w:val="28"/>
        </w:rPr>
        <w:t>О внесении изменений в некоторые акты Правительства Российской Федерации</w:t>
      </w:r>
      <w:r>
        <w:rPr>
          <w:rFonts w:ascii="Times New Roman" w:hAnsi="Times New Roman" w:cs="Times New Roman"/>
          <w:sz w:val="28"/>
          <w:szCs w:val="28"/>
        </w:rPr>
        <w:t>»;</w:t>
      </w:r>
    </w:p>
    <w:p w14:paraId="76FD4EAD" w14:textId="3926AF40" w:rsidR="00936B82" w:rsidRDefault="002C5C6A" w:rsidP="00936B82">
      <w:pPr>
        <w:pStyle w:val="ConsPlusNormal"/>
        <w:spacing w:line="312" w:lineRule="auto"/>
        <w:ind w:firstLine="708"/>
        <w:jc w:val="both"/>
      </w:pPr>
      <w:r w:rsidRPr="002B11C8">
        <w:rPr>
          <w:rFonts w:ascii="Times New Roman" w:hAnsi="Times New Roman" w:cs="Times New Roman"/>
          <w:sz w:val="28"/>
          <w:szCs w:val="28"/>
        </w:rPr>
        <w:t xml:space="preserve">постановление Правительства Российской Федерации от 17 октября 2017 г. </w:t>
      </w:r>
      <w:r w:rsidRPr="0000756A">
        <w:rPr>
          <w:rFonts w:ascii="Times New Roman" w:hAnsi="Times New Roman" w:cs="Times New Roman"/>
          <w:sz w:val="28"/>
          <w:szCs w:val="28"/>
          <w:highlight w:val="lightGray"/>
        </w:rPr>
        <w:t>№ 1261</w:t>
      </w:r>
      <w:r w:rsidRPr="002B11C8">
        <w:rPr>
          <w:rFonts w:ascii="Times New Roman" w:hAnsi="Times New Roman" w:cs="Times New Roman"/>
          <w:sz w:val="28"/>
          <w:szCs w:val="28"/>
        </w:rPr>
        <w:t xml:space="preserve"> «Об утверждении Правил принятия решений о заключении договоров (соглашений) о предоставлении из федерального бюджета субсидий юридическим лицам на срок, превыша</w:t>
      </w:r>
      <w:r w:rsidR="00936B82" w:rsidRPr="002B11C8">
        <w:rPr>
          <w:rFonts w:ascii="Times New Roman" w:hAnsi="Times New Roman" w:cs="Times New Roman"/>
          <w:sz w:val="28"/>
          <w:szCs w:val="28"/>
        </w:rPr>
        <w:t>ющий срок действия лимитов бюджетных обязательств»</w:t>
      </w:r>
      <w:r w:rsidR="00936B82">
        <w:rPr>
          <w:rFonts w:ascii="Times New Roman" w:hAnsi="Times New Roman" w:cs="Times New Roman"/>
          <w:sz w:val="28"/>
          <w:szCs w:val="28"/>
        </w:rPr>
        <w:t>;</w:t>
      </w:r>
    </w:p>
    <w:p w14:paraId="724A0F7A" w14:textId="2F0CA962" w:rsidR="00936B82" w:rsidRDefault="00936B82" w:rsidP="00936B82">
      <w:pPr>
        <w:pStyle w:val="ConsPlusNormal"/>
        <w:spacing w:line="312"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936B82">
        <w:rPr>
          <w:rFonts w:ascii="Times New Roman" w:hAnsi="Times New Roman" w:cs="Times New Roman"/>
          <w:sz w:val="28"/>
          <w:szCs w:val="28"/>
        </w:rPr>
        <w:t xml:space="preserve">остановление </w:t>
      </w:r>
      <w:r>
        <w:rPr>
          <w:rFonts w:ascii="Times New Roman" w:hAnsi="Times New Roman" w:cs="Times New Roman"/>
          <w:sz w:val="28"/>
          <w:szCs w:val="28"/>
        </w:rPr>
        <w:t xml:space="preserve">Правительства Российской Федерации </w:t>
      </w:r>
      <w:r w:rsidRPr="00936B82">
        <w:rPr>
          <w:rFonts w:ascii="Times New Roman" w:hAnsi="Times New Roman" w:cs="Times New Roman"/>
          <w:sz w:val="28"/>
          <w:szCs w:val="28"/>
        </w:rPr>
        <w:t>от 26</w:t>
      </w:r>
      <w:r>
        <w:rPr>
          <w:rFonts w:ascii="Times New Roman" w:hAnsi="Times New Roman" w:cs="Times New Roman"/>
          <w:sz w:val="28"/>
          <w:szCs w:val="28"/>
        </w:rPr>
        <w:t xml:space="preserve"> апреля </w:t>
      </w:r>
      <w:r w:rsidRPr="00936B82">
        <w:rPr>
          <w:rFonts w:ascii="Times New Roman" w:hAnsi="Times New Roman" w:cs="Times New Roman"/>
          <w:sz w:val="28"/>
          <w:szCs w:val="28"/>
        </w:rPr>
        <w:t xml:space="preserve">2019 </w:t>
      </w:r>
      <w:r>
        <w:rPr>
          <w:rFonts w:ascii="Times New Roman" w:hAnsi="Times New Roman" w:cs="Times New Roman"/>
          <w:sz w:val="28"/>
          <w:szCs w:val="28"/>
        </w:rPr>
        <w:t>г. № </w:t>
      </w:r>
      <w:r w:rsidRPr="00936B82">
        <w:rPr>
          <w:rFonts w:ascii="Times New Roman" w:hAnsi="Times New Roman" w:cs="Times New Roman"/>
          <w:sz w:val="28"/>
          <w:szCs w:val="28"/>
        </w:rPr>
        <w:t>505</w:t>
      </w:r>
      <w:r>
        <w:rPr>
          <w:rFonts w:ascii="Times New Roman" w:hAnsi="Times New Roman" w:cs="Times New Roman"/>
          <w:sz w:val="28"/>
          <w:szCs w:val="28"/>
        </w:rPr>
        <w:t xml:space="preserve"> «</w:t>
      </w:r>
      <w:r w:rsidRPr="00936B82">
        <w:rPr>
          <w:rFonts w:ascii="Times New Roman" w:hAnsi="Times New Roman" w:cs="Times New Roman"/>
          <w:sz w:val="28"/>
          <w:szCs w:val="28"/>
        </w:rPr>
        <w:t>О внесении изменений в Правила принятия решений о заключении договоров (соглашений) о предоставлении из федерального бюджета субсидий юридическим лицам (за исключением субсидий федеральным государственным учреждениям) на</w:t>
      </w:r>
      <w:r>
        <w:rPr>
          <w:rFonts w:ascii="Times New Roman" w:hAnsi="Times New Roman" w:cs="Times New Roman"/>
          <w:sz w:val="28"/>
          <w:szCs w:val="28"/>
        </w:rPr>
        <w:t> </w:t>
      </w:r>
      <w:r w:rsidRPr="00936B82">
        <w:rPr>
          <w:rFonts w:ascii="Times New Roman" w:hAnsi="Times New Roman" w:cs="Times New Roman"/>
          <w:sz w:val="28"/>
          <w:szCs w:val="28"/>
        </w:rPr>
        <w:t>срок, превышающий срок действия лимитов бюджетных обязательств</w:t>
      </w:r>
      <w:r>
        <w:rPr>
          <w:rFonts w:ascii="Times New Roman" w:hAnsi="Times New Roman" w:cs="Times New Roman"/>
          <w:sz w:val="28"/>
          <w:szCs w:val="28"/>
        </w:rPr>
        <w:t>»;</w:t>
      </w:r>
    </w:p>
    <w:p w14:paraId="13CAD425" w14:textId="114BC2AA" w:rsidR="00936B82" w:rsidRDefault="00936B82" w:rsidP="00936B82">
      <w:pPr>
        <w:pStyle w:val="ConsPlusNormal"/>
        <w:spacing w:line="312"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936B82">
        <w:rPr>
          <w:rFonts w:ascii="Times New Roman" w:hAnsi="Times New Roman" w:cs="Times New Roman"/>
          <w:sz w:val="28"/>
          <w:szCs w:val="28"/>
        </w:rPr>
        <w:t xml:space="preserve">остановление </w:t>
      </w:r>
      <w:r>
        <w:rPr>
          <w:rFonts w:ascii="Times New Roman" w:hAnsi="Times New Roman" w:cs="Times New Roman"/>
          <w:sz w:val="28"/>
          <w:szCs w:val="28"/>
        </w:rPr>
        <w:t xml:space="preserve">Правительства Российской Федерации </w:t>
      </w:r>
      <w:r w:rsidRPr="00936B82">
        <w:rPr>
          <w:rFonts w:ascii="Times New Roman" w:hAnsi="Times New Roman" w:cs="Times New Roman"/>
          <w:sz w:val="28"/>
          <w:szCs w:val="28"/>
        </w:rPr>
        <w:t>от 29</w:t>
      </w:r>
      <w:r w:rsidR="00C02AF8">
        <w:rPr>
          <w:rFonts w:ascii="Times New Roman" w:hAnsi="Times New Roman" w:cs="Times New Roman"/>
          <w:sz w:val="28"/>
          <w:szCs w:val="28"/>
        </w:rPr>
        <w:t xml:space="preserve"> марта 2021 г. № 475 «</w:t>
      </w:r>
      <w:r w:rsidRPr="00936B82">
        <w:rPr>
          <w:rFonts w:ascii="Times New Roman" w:hAnsi="Times New Roman" w:cs="Times New Roman"/>
          <w:sz w:val="28"/>
          <w:szCs w:val="28"/>
        </w:rPr>
        <w:t>О внесении изменений в постановление Правительства Российской Федерации от</w:t>
      </w:r>
      <w:r w:rsidR="00C02AF8">
        <w:rPr>
          <w:rFonts w:ascii="Times New Roman" w:hAnsi="Times New Roman" w:cs="Times New Roman"/>
          <w:sz w:val="28"/>
          <w:szCs w:val="28"/>
        </w:rPr>
        <w:t> 1</w:t>
      </w:r>
      <w:r w:rsidRPr="00936B82">
        <w:rPr>
          <w:rFonts w:ascii="Times New Roman" w:hAnsi="Times New Roman" w:cs="Times New Roman"/>
          <w:sz w:val="28"/>
          <w:szCs w:val="28"/>
        </w:rPr>
        <w:t>7</w:t>
      </w:r>
      <w:r w:rsidR="00C02AF8">
        <w:rPr>
          <w:rFonts w:ascii="Times New Roman" w:hAnsi="Times New Roman" w:cs="Times New Roman"/>
          <w:sz w:val="28"/>
          <w:szCs w:val="28"/>
        </w:rPr>
        <w:t> </w:t>
      </w:r>
      <w:r w:rsidRPr="00936B82">
        <w:rPr>
          <w:rFonts w:ascii="Times New Roman" w:hAnsi="Times New Roman" w:cs="Times New Roman"/>
          <w:sz w:val="28"/>
          <w:szCs w:val="28"/>
        </w:rPr>
        <w:t xml:space="preserve">октября 2017 г. </w:t>
      </w:r>
      <w:r w:rsidR="00C02AF8">
        <w:rPr>
          <w:rFonts w:ascii="Times New Roman" w:hAnsi="Times New Roman" w:cs="Times New Roman"/>
          <w:sz w:val="28"/>
          <w:szCs w:val="28"/>
        </w:rPr>
        <w:t>№ 1261»;</w:t>
      </w:r>
    </w:p>
    <w:p w14:paraId="48B580DF" w14:textId="118CC506" w:rsidR="00936B82" w:rsidRDefault="00936B82" w:rsidP="00B9202E">
      <w:pPr>
        <w:pStyle w:val="ConsPlusNormal"/>
        <w:spacing w:line="312" w:lineRule="auto"/>
        <w:ind w:firstLine="708"/>
        <w:jc w:val="both"/>
        <w:rPr>
          <w:rFonts w:ascii="Times New Roman" w:hAnsi="Times New Roman" w:cs="Times New Roman"/>
          <w:sz w:val="28"/>
          <w:szCs w:val="28"/>
        </w:rPr>
      </w:pPr>
      <w:r>
        <w:rPr>
          <w:rFonts w:ascii="Times New Roman" w:hAnsi="Times New Roman" w:cs="Times New Roman"/>
          <w:sz w:val="28"/>
          <w:szCs w:val="28"/>
        </w:rPr>
        <w:t>пункт 3 измененений, которые вносятся в акты Правительства Российской Федерации, утвержденных п</w:t>
      </w:r>
      <w:r w:rsidRPr="00936B82">
        <w:rPr>
          <w:rFonts w:ascii="Times New Roman" w:hAnsi="Times New Roman" w:cs="Times New Roman"/>
          <w:sz w:val="28"/>
          <w:szCs w:val="28"/>
        </w:rPr>
        <w:t>остановление</w:t>
      </w:r>
      <w:r>
        <w:rPr>
          <w:rFonts w:ascii="Times New Roman" w:hAnsi="Times New Roman" w:cs="Times New Roman"/>
          <w:sz w:val="28"/>
          <w:szCs w:val="28"/>
        </w:rPr>
        <w:t>м П</w:t>
      </w:r>
      <w:r w:rsidRPr="00936B82">
        <w:rPr>
          <w:rFonts w:ascii="Times New Roman" w:hAnsi="Times New Roman" w:cs="Times New Roman"/>
          <w:sz w:val="28"/>
          <w:szCs w:val="28"/>
        </w:rPr>
        <w:t>равительства РФ от</w:t>
      </w:r>
      <w:r>
        <w:rPr>
          <w:rFonts w:ascii="Times New Roman" w:hAnsi="Times New Roman" w:cs="Times New Roman"/>
          <w:sz w:val="28"/>
          <w:szCs w:val="28"/>
        </w:rPr>
        <w:t> 12 февраля 2022  г.  № 156 «</w:t>
      </w:r>
      <w:r w:rsidRPr="00936B82">
        <w:rPr>
          <w:rFonts w:ascii="Times New Roman" w:hAnsi="Times New Roman" w:cs="Times New Roman"/>
          <w:sz w:val="28"/>
          <w:szCs w:val="28"/>
        </w:rPr>
        <w:t>О внесении изменений в некоторые акты Правительства Российской Федерации</w:t>
      </w:r>
      <w:r>
        <w:rPr>
          <w:rFonts w:ascii="Times New Roman" w:hAnsi="Times New Roman" w:cs="Times New Roman"/>
          <w:sz w:val="28"/>
          <w:szCs w:val="28"/>
        </w:rPr>
        <w:t>»</w:t>
      </w:r>
      <w:r w:rsidR="00CD6DC5">
        <w:rPr>
          <w:rFonts w:ascii="Times New Roman" w:hAnsi="Times New Roman" w:cs="Times New Roman"/>
          <w:sz w:val="28"/>
          <w:szCs w:val="28"/>
        </w:rPr>
        <w:t>;</w:t>
      </w:r>
    </w:p>
    <w:p w14:paraId="13726670" w14:textId="018F6C39" w:rsidR="00CD6DC5" w:rsidRDefault="00CD6DC5" w:rsidP="00CD6DC5">
      <w:pPr>
        <w:pStyle w:val="ConsPlusNormal"/>
        <w:spacing w:line="312" w:lineRule="auto"/>
        <w:ind w:firstLine="708"/>
        <w:jc w:val="both"/>
        <w:rPr>
          <w:rFonts w:ascii="Times New Roman" w:hAnsi="Times New Roman" w:cs="Times New Roman"/>
          <w:sz w:val="28"/>
          <w:szCs w:val="28"/>
        </w:rPr>
      </w:pPr>
      <w:r>
        <w:rPr>
          <w:rFonts w:ascii="Times New Roman" w:hAnsi="Times New Roman" w:cs="Times New Roman"/>
          <w:sz w:val="28"/>
          <w:szCs w:val="28"/>
        </w:rPr>
        <w:t>пункты  7, 9 и 13 измененений, которые вносятся в некоторые акты Правительства Российской Федерации, утвержденных п</w:t>
      </w:r>
      <w:r w:rsidRPr="00936B82">
        <w:rPr>
          <w:rFonts w:ascii="Times New Roman" w:hAnsi="Times New Roman" w:cs="Times New Roman"/>
          <w:sz w:val="28"/>
          <w:szCs w:val="28"/>
        </w:rPr>
        <w:t>остановление</w:t>
      </w:r>
      <w:r>
        <w:rPr>
          <w:rFonts w:ascii="Times New Roman" w:hAnsi="Times New Roman" w:cs="Times New Roman"/>
          <w:sz w:val="28"/>
          <w:szCs w:val="28"/>
        </w:rPr>
        <w:t>м Правительства Российской Федерации от 14 апреля 2022 г. № 655 «</w:t>
      </w:r>
      <w:r w:rsidRPr="00936B82">
        <w:rPr>
          <w:rFonts w:ascii="Times New Roman" w:hAnsi="Times New Roman" w:cs="Times New Roman"/>
          <w:sz w:val="28"/>
          <w:szCs w:val="28"/>
        </w:rPr>
        <w:t xml:space="preserve">О внесении изменений в некоторые акты Правительства Российской Федерации и </w:t>
      </w:r>
      <w:r w:rsidRPr="00936B82">
        <w:rPr>
          <w:rFonts w:ascii="Times New Roman" w:hAnsi="Times New Roman" w:cs="Times New Roman"/>
          <w:sz w:val="28"/>
          <w:szCs w:val="28"/>
        </w:rPr>
        <w:lastRenderedPageBreak/>
        <w:t>приостановлении действия постановления Правительства Российской Федерации от 12 августа 2008 г.</w:t>
      </w:r>
      <w:r>
        <w:rPr>
          <w:rFonts w:ascii="Times New Roman" w:hAnsi="Times New Roman" w:cs="Times New Roman"/>
          <w:sz w:val="28"/>
          <w:szCs w:val="28"/>
        </w:rPr>
        <w:t xml:space="preserve"> №</w:t>
      </w:r>
      <w:r w:rsidRPr="00936B82">
        <w:rPr>
          <w:rFonts w:ascii="Times New Roman" w:hAnsi="Times New Roman" w:cs="Times New Roman"/>
          <w:sz w:val="28"/>
          <w:szCs w:val="28"/>
        </w:rPr>
        <w:t xml:space="preserve"> 590 и отдельных положений некоторых актов Правительства Российской Федерации</w:t>
      </w:r>
      <w:r>
        <w:rPr>
          <w:rFonts w:ascii="Times New Roman" w:hAnsi="Times New Roman" w:cs="Times New Roman"/>
          <w:sz w:val="28"/>
          <w:szCs w:val="28"/>
        </w:rPr>
        <w:t>».</w:t>
      </w:r>
    </w:p>
    <w:p w14:paraId="5DDD1849" w14:textId="77777777" w:rsidR="007B1685" w:rsidRPr="00917A07" w:rsidRDefault="007B1685" w:rsidP="002B11C8">
      <w:pPr>
        <w:pStyle w:val="ConsPlusNormal"/>
        <w:widowControl/>
        <w:numPr>
          <w:ilvl w:val="0"/>
          <w:numId w:val="12"/>
        </w:numPr>
        <w:tabs>
          <w:tab w:val="left" w:pos="993"/>
        </w:tabs>
        <w:spacing w:line="312" w:lineRule="auto"/>
        <w:ind w:left="0" w:firstLine="709"/>
        <w:contextualSpacing/>
        <w:jc w:val="both"/>
        <w:rPr>
          <w:rFonts w:ascii="Times New Roman" w:hAnsi="Times New Roman" w:cs="Times New Roman"/>
          <w:color w:val="FF0000"/>
          <w:sz w:val="28"/>
          <w:szCs w:val="28"/>
        </w:rPr>
      </w:pPr>
      <w:r w:rsidRPr="002B11C8">
        <w:rPr>
          <w:rFonts w:ascii="Times New Roman" w:hAnsi="Times New Roman" w:cs="Times New Roman"/>
          <w:sz w:val="28"/>
          <w:szCs w:val="28"/>
        </w:rPr>
        <w:t>Настоящее постановление вступает в силу с 1 января 2023 г.</w:t>
      </w:r>
    </w:p>
    <w:p w14:paraId="05F98762" w14:textId="77777777" w:rsidR="005C51EE" w:rsidRPr="000868D7" w:rsidRDefault="005C51EE" w:rsidP="00B9202E">
      <w:pPr>
        <w:pStyle w:val="ConsPlusNormal"/>
        <w:widowControl/>
        <w:ind w:firstLine="709"/>
        <w:jc w:val="both"/>
        <w:rPr>
          <w:rFonts w:ascii="Times New Roman" w:hAnsi="Times New Roman" w:cs="Times New Roman"/>
          <w:sz w:val="28"/>
          <w:szCs w:val="28"/>
        </w:rPr>
      </w:pPr>
    </w:p>
    <w:p w14:paraId="50CB6C6E" w14:textId="16214730" w:rsidR="007B1685" w:rsidRDefault="007B1685" w:rsidP="00B9202E">
      <w:pPr>
        <w:pStyle w:val="ConsPlusNormal"/>
        <w:widowControl/>
        <w:ind w:firstLine="709"/>
        <w:jc w:val="both"/>
        <w:rPr>
          <w:rFonts w:ascii="Times New Roman" w:hAnsi="Times New Roman" w:cs="Times New Roman"/>
          <w:sz w:val="28"/>
          <w:szCs w:val="28"/>
        </w:rPr>
      </w:pPr>
    </w:p>
    <w:p w14:paraId="270B89C9" w14:textId="5312D775" w:rsidR="00BE3F91" w:rsidRPr="000868D7" w:rsidRDefault="00BE3F91" w:rsidP="00B9202E">
      <w:pPr>
        <w:pStyle w:val="ConsPlusNormal"/>
        <w:widowControl/>
        <w:jc w:val="both"/>
        <w:rPr>
          <w:rFonts w:ascii="Times New Roman" w:hAnsi="Times New Roman" w:cs="Times New Roman"/>
          <w:sz w:val="28"/>
          <w:szCs w:val="28"/>
        </w:rPr>
      </w:pPr>
      <w:r w:rsidRPr="000868D7">
        <w:rPr>
          <w:rFonts w:ascii="Times New Roman" w:hAnsi="Times New Roman" w:cs="Times New Roman"/>
          <w:sz w:val="28"/>
          <w:szCs w:val="28"/>
        </w:rPr>
        <w:t xml:space="preserve">Председатель Правительства </w:t>
      </w:r>
    </w:p>
    <w:p w14:paraId="00B1A4FD" w14:textId="77777777" w:rsidR="00260659" w:rsidRPr="000868D7" w:rsidRDefault="00BE3F91" w:rsidP="00B9202E">
      <w:pPr>
        <w:pStyle w:val="ConsPlusNormal"/>
        <w:widowControl/>
        <w:jc w:val="both"/>
        <w:rPr>
          <w:rFonts w:ascii="Times New Roman" w:hAnsi="Times New Roman" w:cs="Times New Roman"/>
          <w:sz w:val="28"/>
          <w:szCs w:val="28"/>
        </w:rPr>
        <w:sectPr w:rsidR="00260659" w:rsidRPr="000868D7" w:rsidSect="00B9202E">
          <w:headerReference w:type="default" r:id="rId8"/>
          <w:pgSz w:w="11906" w:h="16838"/>
          <w:pgMar w:top="1134" w:right="567" w:bottom="1134" w:left="1134" w:header="709" w:footer="709" w:gutter="0"/>
          <w:cols w:space="708"/>
          <w:titlePg/>
          <w:docGrid w:linePitch="360"/>
        </w:sectPr>
      </w:pPr>
      <w:r w:rsidRPr="000868D7">
        <w:rPr>
          <w:rFonts w:ascii="Times New Roman" w:hAnsi="Times New Roman" w:cs="Times New Roman"/>
          <w:sz w:val="28"/>
          <w:szCs w:val="28"/>
        </w:rPr>
        <w:t xml:space="preserve">      Российской Федерации                                   </w:t>
      </w:r>
      <w:r w:rsidR="009225CF" w:rsidRPr="000868D7">
        <w:rPr>
          <w:rFonts w:ascii="Times New Roman" w:hAnsi="Times New Roman" w:cs="Times New Roman"/>
          <w:sz w:val="28"/>
          <w:szCs w:val="28"/>
        </w:rPr>
        <w:t xml:space="preserve">    </w:t>
      </w:r>
      <w:r w:rsidRPr="000868D7">
        <w:rPr>
          <w:rFonts w:ascii="Times New Roman" w:hAnsi="Times New Roman" w:cs="Times New Roman"/>
          <w:sz w:val="28"/>
          <w:szCs w:val="28"/>
        </w:rPr>
        <w:t xml:space="preserve">                                   М. Мишустин</w:t>
      </w:r>
    </w:p>
    <w:p w14:paraId="3A131D88" w14:textId="155A14F3" w:rsidR="00260659" w:rsidRPr="000868D7" w:rsidRDefault="00260659" w:rsidP="00B9202E">
      <w:pPr>
        <w:ind w:left="5245"/>
        <w:jc w:val="center"/>
        <w:rPr>
          <w:rFonts w:ascii="Times New Roman" w:hAnsi="Times New Roman"/>
          <w:sz w:val="28"/>
          <w:szCs w:val="28"/>
        </w:rPr>
      </w:pPr>
      <w:r w:rsidRPr="000868D7">
        <w:rPr>
          <w:rFonts w:ascii="Times New Roman" w:hAnsi="Times New Roman"/>
          <w:sz w:val="28"/>
          <w:szCs w:val="28"/>
        </w:rPr>
        <w:lastRenderedPageBreak/>
        <w:t>УТВЕРЖДЕНЫ</w:t>
      </w:r>
    </w:p>
    <w:p w14:paraId="0A60B6EA" w14:textId="77777777" w:rsidR="00260659" w:rsidRPr="000868D7" w:rsidRDefault="00260659" w:rsidP="00B9202E">
      <w:pPr>
        <w:ind w:left="5245"/>
        <w:jc w:val="center"/>
        <w:rPr>
          <w:rFonts w:ascii="Times New Roman" w:hAnsi="Times New Roman"/>
          <w:sz w:val="28"/>
          <w:szCs w:val="28"/>
        </w:rPr>
      </w:pPr>
      <w:r w:rsidRPr="000868D7">
        <w:rPr>
          <w:rFonts w:ascii="Times New Roman" w:hAnsi="Times New Roman"/>
          <w:sz w:val="28"/>
          <w:szCs w:val="28"/>
        </w:rPr>
        <w:t>постановлением Правительства</w:t>
      </w:r>
    </w:p>
    <w:p w14:paraId="3B55D90B" w14:textId="77777777" w:rsidR="00260659" w:rsidRPr="000868D7" w:rsidRDefault="00260659" w:rsidP="00B9202E">
      <w:pPr>
        <w:ind w:left="5245"/>
        <w:jc w:val="center"/>
        <w:rPr>
          <w:rFonts w:ascii="Times New Roman" w:hAnsi="Times New Roman"/>
          <w:sz w:val="28"/>
          <w:szCs w:val="28"/>
        </w:rPr>
      </w:pPr>
      <w:r w:rsidRPr="000868D7">
        <w:rPr>
          <w:rFonts w:ascii="Times New Roman" w:hAnsi="Times New Roman"/>
          <w:sz w:val="28"/>
          <w:szCs w:val="28"/>
        </w:rPr>
        <w:t>Российской Федерации</w:t>
      </w:r>
    </w:p>
    <w:p w14:paraId="67745103" w14:textId="77777777" w:rsidR="00260659" w:rsidRPr="000868D7" w:rsidRDefault="00C72043" w:rsidP="00B9202E">
      <w:pPr>
        <w:ind w:left="5245"/>
        <w:jc w:val="center"/>
        <w:rPr>
          <w:rFonts w:ascii="Times New Roman" w:hAnsi="Times New Roman"/>
          <w:sz w:val="28"/>
          <w:szCs w:val="28"/>
        </w:rPr>
      </w:pPr>
      <w:r w:rsidRPr="000868D7">
        <w:rPr>
          <w:rFonts w:ascii="Times New Roman" w:hAnsi="Times New Roman"/>
          <w:sz w:val="28"/>
          <w:szCs w:val="28"/>
        </w:rPr>
        <w:t xml:space="preserve">от  ____________  </w:t>
      </w:r>
      <w:r w:rsidR="00260659" w:rsidRPr="000868D7">
        <w:rPr>
          <w:rFonts w:ascii="Times New Roman" w:hAnsi="Times New Roman"/>
          <w:sz w:val="28"/>
          <w:szCs w:val="28"/>
        </w:rPr>
        <w:t>202</w:t>
      </w:r>
      <w:r w:rsidR="00370545" w:rsidRPr="000868D7">
        <w:rPr>
          <w:rFonts w:ascii="Times New Roman" w:hAnsi="Times New Roman"/>
          <w:sz w:val="28"/>
          <w:szCs w:val="28"/>
        </w:rPr>
        <w:t>2</w:t>
      </w:r>
      <w:r w:rsidR="00260659" w:rsidRPr="000868D7">
        <w:rPr>
          <w:rFonts w:ascii="Times New Roman" w:hAnsi="Times New Roman"/>
          <w:sz w:val="28"/>
          <w:szCs w:val="28"/>
        </w:rPr>
        <w:t xml:space="preserve"> г. №</w:t>
      </w:r>
      <w:r w:rsidRPr="000868D7">
        <w:rPr>
          <w:rFonts w:ascii="Times New Roman" w:hAnsi="Times New Roman"/>
          <w:sz w:val="28"/>
          <w:szCs w:val="28"/>
        </w:rPr>
        <w:t xml:space="preserve">  ___</w:t>
      </w:r>
      <w:r w:rsidR="00260659" w:rsidRPr="000868D7">
        <w:rPr>
          <w:rFonts w:ascii="Times New Roman" w:hAnsi="Times New Roman"/>
          <w:sz w:val="28"/>
          <w:szCs w:val="28"/>
        </w:rPr>
        <w:tab/>
      </w:r>
    </w:p>
    <w:p w14:paraId="7454CE02" w14:textId="77777777" w:rsidR="00260659" w:rsidRPr="000868D7" w:rsidRDefault="00260659" w:rsidP="00B9202E">
      <w:pPr>
        <w:rPr>
          <w:rFonts w:ascii="Times New Roman" w:hAnsi="Times New Roman"/>
          <w:sz w:val="28"/>
          <w:szCs w:val="28"/>
        </w:rPr>
      </w:pPr>
    </w:p>
    <w:p w14:paraId="74700E78" w14:textId="77777777" w:rsidR="00C460EF" w:rsidRPr="000868D7" w:rsidRDefault="00C460EF" w:rsidP="00B9202E">
      <w:pPr>
        <w:rPr>
          <w:rFonts w:ascii="Times New Roman" w:hAnsi="Times New Roman"/>
          <w:sz w:val="28"/>
          <w:szCs w:val="28"/>
        </w:rPr>
      </w:pPr>
    </w:p>
    <w:p w14:paraId="09E81998" w14:textId="77777777" w:rsidR="00E7363F" w:rsidRPr="000868D7" w:rsidRDefault="00E7363F" w:rsidP="00B9202E">
      <w:pPr>
        <w:pStyle w:val="Style25"/>
        <w:shd w:val="clear" w:color="auto" w:fill="auto"/>
        <w:spacing w:before="0" w:line="240" w:lineRule="auto"/>
        <w:contextualSpacing/>
        <w:rPr>
          <w:rFonts w:ascii="Times New Roman" w:hAnsi="Times New Roman"/>
          <w:sz w:val="28"/>
          <w:szCs w:val="28"/>
        </w:rPr>
      </w:pPr>
      <w:r w:rsidRPr="000868D7">
        <w:rPr>
          <w:rFonts w:ascii="Times New Roman" w:hAnsi="Times New Roman"/>
          <w:sz w:val="28"/>
          <w:szCs w:val="28"/>
        </w:rPr>
        <w:t xml:space="preserve">Правила принятия решений </w:t>
      </w:r>
    </w:p>
    <w:p w14:paraId="43D3AEB8" w14:textId="77777777" w:rsidR="00D40803" w:rsidRPr="000868D7" w:rsidRDefault="00D40803" w:rsidP="00B9202E">
      <w:pPr>
        <w:pStyle w:val="Style25"/>
        <w:shd w:val="clear" w:color="auto" w:fill="auto"/>
        <w:spacing w:before="0" w:line="240" w:lineRule="auto"/>
        <w:contextualSpacing/>
        <w:rPr>
          <w:rFonts w:ascii="Times New Roman" w:hAnsi="Times New Roman"/>
          <w:sz w:val="28"/>
          <w:szCs w:val="28"/>
        </w:rPr>
      </w:pPr>
      <w:r w:rsidRPr="000868D7">
        <w:rPr>
          <w:rFonts w:ascii="Times New Roman" w:hAnsi="Times New Roman"/>
          <w:sz w:val="28"/>
          <w:szCs w:val="28"/>
        </w:rPr>
        <w:t xml:space="preserve">о принятии за счет средств федерального бюджета расходных обязательств </w:t>
      </w:r>
    </w:p>
    <w:p w14:paraId="5A3269C6" w14:textId="24D61440" w:rsidR="00B61427" w:rsidRPr="000868D7" w:rsidRDefault="00D40803" w:rsidP="00B9202E">
      <w:pPr>
        <w:pStyle w:val="Style25"/>
        <w:shd w:val="clear" w:color="auto" w:fill="auto"/>
        <w:spacing w:before="0" w:line="240" w:lineRule="auto"/>
        <w:contextualSpacing/>
        <w:rPr>
          <w:rFonts w:ascii="Times New Roman" w:hAnsi="Times New Roman"/>
          <w:sz w:val="28"/>
          <w:szCs w:val="28"/>
        </w:rPr>
      </w:pPr>
      <w:r w:rsidRPr="000868D7">
        <w:rPr>
          <w:rFonts w:ascii="Times New Roman" w:hAnsi="Times New Roman"/>
          <w:sz w:val="28"/>
          <w:szCs w:val="28"/>
        </w:rPr>
        <w:t>на срок, превышающий срок действия утвержденных лимитов бюджетных обязательств</w:t>
      </w:r>
    </w:p>
    <w:p w14:paraId="0A17B8D4" w14:textId="77777777" w:rsidR="00EF0AA2" w:rsidRPr="000868D7" w:rsidRDefault="00EF0AA2" w:rsidP="00B9202E">
      <w:pPr>
        <w:pStyle w:val="Style25"/>
        <w:shd w:val="clear" w:color="auto" w:fill="auto"/>
        <w:spacing w:before="0" w:line="240" w:lineRule="auto"/>
        <w:contextualSpacing/>
        <w:rPr>
          <w:rFonts w:ascii="Times New Roman" w:hAnsi="Times New Roman"/>
          <w:sz w:val="28"/>
          <w:szCs w:val="28"/>
        </w:rPr>
      </w:pPr>
    </w:p>
    <w:p w14:paraId="18C90A33" w14:textId="42449670" w:rsidR="00671C21" w:rsidRDefault="00E7363F" w:rsidP="004A7DA8">
      <w:pPr>
        <w:pStyle w:val="af0"/>
        <w:numPr>
          <w:ilvl w:val="0"/>
          <w:numId w:val="5"/>
        </w:numPr>
        <w:tabs>
          <w:tab w:val="left" w:pos="851"/>
          <w:tab w:val="left" w:pos="993"/>
        </w:tabs>
        <w:autoSpaceDE w:val="0"/>
        <w:autoSpaceDN w:val="0"/>
        <w:adjustRightInd w:val="0"/>
        <w:ind w:left="0" w:firstLine="567"/>
        <w:jc w:val="both"/>
        <w:rPr>
          <w:rFonts w:ascii="Times New Roman" w:hAnsi="Times New Roman"/>
          <w:sz w:val="28"/>
          <w:szCs w:val="28"/>
        </w:rPr>
      </w:pPr>
      <w:r w:rsidRPr="000868D7">
        <w:rPr>
          <w:rFonts w:ascii="Times New Roman" w:hAnsi="Times New Roman"/>
          <w:sz w:val="28"/>
          <w:szCs w:val="28"/>
        </w:rPr>
        <w:t xml:space="preserve">Настоящие Правила устанавливают порядок </w:t>
      </w:r>
      <w:r w:rsidR="00D40803" w:rsidRPr="000868D7">
        <w:rPr>
          <w:rFonts w:ascii="Times New Roman" w:hAnsi="Times New Roman"/>
          <w:sz w:val="28"/>
          <w:szCs w:val="28"/>
        </w:rPr>
        <w:t xml:space="preserve">принятия решений о принятии за счет средств федерального бюджета расходных обязательств </w:t>
      </w:r>
      <w:r w:rsidR="00B5394A" w:rsidRPr="000868D7">
        <w:rPr>
          <w:rFonts w:ascii="Times New Roman" w:hAnsi="Times New Roman"/>
          <w:sz w:val="28"/>
          <w:szCs w:val="28"/>
        </w:rPr>
        <w:t xml:space="preserve">Российской Федерации </w:t>
      </w:r>
      <w:r w:rsidR="00D40803" w:rsidRPr="000868D7">
        <w:rPr>
          <w:rFonts w:ascii="Times New Roman" w:hAnsi="Times New Roman"/>
          <w:sz w:val="28"/>
          <w:szCs w:val="28"/>
        </w:rPr>
        <w:t xml:space="preserve">на срок, </w:t>
      </w:r>
      <w:r w:rsidR="002C5C6A" w:rsidRPr="000868D7">
        <w:rPr>
          <w:rFonts w:ascii="Times New Roman" w:hAnsi="Times New Roman"/>
          <w:sz w:val="28"/>
          <w:szCs w:val="28"/>
        </w:rPr>
        <w:t xml:space="preserve">превышающий </w:t>
      </w:r>
      <w:r w:rsidR="002152AD" w:rsidRPr="000868D7">
        <w:rPr>
          <w:rFonts w:ascii="Times New Roman" w:hAnsi="Times New Roman"/>
          <w:sz w:val="28"/>
          <w:szCs w:val="28"/>
        </w:rPr>
        <w:t>в случаях, установленных Бюджетным кодексом Российской Федерации</w:t>
      </w:r>
      <w:r w:rsidR="00BD715F" w:rsidRPr="000868D7">
        <w:rPr>
          <w:rFonts w:ascii="Times New Roman" w:hAnsi="Times New Roman"/>
          <w:sz w:val="28"/>
          <w:szCs w:val="28"/>
        </w:rPr>
        <w:t xml:space="preserve"> (далее – Бюджетный кодекс)</w:t>
      </w:r>
      <w:r w:rsidR="002152AD" w:rsidRPr="000868D7">
        <w:rPr>
          <w:rFonts w:ascii="Times New Roman" w:hAnsi="Times New Roman"/>
          <w:sz w:val="28"/>
          <w:szCs w:val="28"/>
        </w:rPr>
        <w:t>, срок действия утвержденных лимитов бюджетных обязательств</w:t>
      </w:r>
      <w:r w:rsidR="00671C21" w:rsidRPr="000868D7">
        <w:rPr>
          <w:rFonts w:ascii="Times New Roman" w:hAnsi="Times New Roman"/>
          <w:sz w:val="28"/>
          <w:szCs w:val="28"/>
        </w:rPr>
        <w:t>.</w:t>
      </w:r>
      <w:r w:rsidR="00FC0A02" w:rsidRPr="000868D7">
        <w:rPr>
          <w:rFonts w:ascii="Times New Roman" w:hAnsi="Times New Roman"/>
          <w:sz w:val="28"/>
          <w:szCs w:val="28"/>
        </w:rPr>
        <w:t xml:space="preserve"> </w:t>
      </w:r>
    </w:p>
    <w:p w14:paraId="166DCD55" w14:textId="77777777" w:rsidR="00061B02" w:rsidRPr="000868D7" w:rsidRDefault="00061B02" w:rsidP="004A7DA8">
      <w:pPr>
        <w:pStyle w:val="af0"/>
        <w:numPr>
          <w:ilvl w:val="0"/>
          <w:numId w:val="5"/>
        </w:numPr>
        <w:tabs>
          <w:tab w:val="left" w:pos="851"/>
          <w:tab w:val="left" w:pos="993"/>
        </w:tabs>
        <w:autoSpaceDE w:val="0"/>
        <w:autoSpaceDN w:val="0"/>
        <w:adjustRightInd w:val="0"/>
        <w:ind w:left="0" w:firstLine="567"/>
        <w:jc w:val="both"/>
        <w:rPr>
          <w:rFonts w:ascii="Times New Roman" w:hAnsi="Times New Roman"/>
          <w:sz w:val="28"/>
          <w:szCs w:val="28"/>
        </w:rPr>
      </w:pPr>
      <w:r w:rsidRPr="000868D7">
        <w:rPr>
          <w:rFonts w:ascii="Times New Roman" w:hAnsi="Times New Roman"/>
          <w:sz w:val="28"/>
          <w:szCs w:val="28"/>
        </w:rPr>
        <w:t>Понятия, используемые в настоящих Правилах, означают следующее:</w:t>
      </w:r>
    </w:p>
    <w:p w14:paraId="2ED97D2C" w14:textId="24BCEFD8" w:rsidR="00B32C04" w:rsidRPr="000868D7" w:rsidRDefault="00061B02" w:rsidP="004A7DA8">
      <w:pPr>
        <w:tabs>
          <w:tab w:val="left" w:pos="851"/>
        </w:tabs>
        <w:autoSpaceDE w:val="0"/>
        <w:autoSpaceDN w:val="0"/>
        <w:adjustRightInd w:val="0"/>
        <w:ind w:firstLine="567"/>
        <w:jc w:val="both"/>
        <w:rPr>
          <w:rFonts w:ascii="Times New Roman" w:hAnsi="Times New Roman"/>
          <w:sz w:val="28"/>
          <w:szCs w:val="28"/>
        </w:rPr>
      </w:pPr>
      <w:r w:rsidRPr="000868D7">
        <w:rPr>
          <w:rFonts w:ascii="Times New Roman" w:hAnsi="Times New Roman"/>
          <w:sz w:val="28"/>
          <w:szCs w:val="28"/>
        </w:rPr>
        <w:t>«</w:t>
      </w:r>
      <w:r w:rsidR="009448DE">
        <w:rPr>
          <w:rFonts w:ascii="Times New Roman" w:hAnsi="Times New Roman"/>
          <w:sz w:val="28"/>
          <w:szCs w:val="28"/>
        </w:rPr>
        <w:t>организации</w:t>
      </w:r>
      <w:r w:rsidRPr="000868D7">
        <w:rPr>
          <w:rFonts w:ascii="Times New Roman" w:hAnsi="Times New Roman"/>
          <w:sz w:val="28"/>
          <w:szCs w:val="28"/>
        </w:rPr>
        <w:t xml:space="preserve">» </w:t>
      </w:r>
      <w:r w:rsidR="00B32C04" w:rsidRPr="000868D7">
        <w:rPr>
          <w:rFonts w:ascii="Times New Roman" w:hAnsi="Times New Roman"/>
          <w:sz w:val="28"/>
          <w:szCs w:val="28"/>
        </w:rPr>
        <w:t>– не явл</w:t>
      </w:r>
      <w:r w:rsidR="00F64D8C" w:rsidRPr="000868D7">
        <w:rPr>
          <w:rFonts w:ascii="Times New Roman" w:hAnsi="Times New Roman"/>
          <w:sz w:val="28"/>
          <w:szCs w:val="28"/>
        </w:rPr>
        <w:t xml:space="preserve">яющиеся </w:t>
      </w:r>
      <w:r w:rsidR="00D147B9" w:rsidRPr="000868D7">
        <w:rPr>
          <w:rFonts w:ascii="Times New Roman" w:hAnsi="Times New Roman"/>
          <w:sz w:val="28"/>
          <w:szCs w:val="28"/>
        </w:rPr>
        <w:t>федеральными государственными бюджетными или федеральными государственными автономными учреждениями (далее – учреждения), федеральными государственными унитарными предприятиями (далее – предприятия) ю</w:t>
      </w:r>
      <w:r w:rsidR="00F64D8C" w:rsidRPr="000868D7">
        <w:rPr>
          <w:rFonts w:ascii="Times New Roman" w:hAnsi="Times New Roman"/>
          <w:sz w:val="28"/>
          <w:szCs w:val="28"/>
        </w:rPr>
        <w:t xml:space="preserve">ридические лица, которым в соответствии с соглашениями </w:t>
      </w:r>
      <w:r w:rsidR="00B32C04" w:rsidRPr="000868D7">
        <w:rPr>
          <w:rFonts w:ascii="Times New Roman" w:hAnsi="Times New Roman"/>
          <w:sz w:val="28"/>
          <w:szCs w:val="28"/>
        </w:rPr>
        <w:t xml:space="preserve">предоставляются средства из </w:t>
      </w:r>
      <w:r w:rsidR="00F64D8C" w:rsidRPr="000868D7">
        <w:rPr>
          <w:rFonts w:ascii="Times New Roman" w:hAnsi="Times New Roman"/>
          <w:sz w:val="28"/>
          <w:szCs w:val="28"/>
        </w:rPr>
        <w:t>федерального бюджета</w:t>
      </w:r>
      <w:r w:rsidR="00B32C04" w:rsidRPr="000868D7">
        <w:rPr>
          <w:rFonts w:ascii="Times New Roman" w:hAnsi="Times New Roman"/>
          <w:sz w:val="28"/>
          <w:szCs w:val="28"/>
        </w:rPr>
        <w:t>;</w:t>
      </w:r>
    </w:p>
    <w:p w14:paraId="7278DE94" w14:textId="3ABCAE27" w:rsidR="00061B02" w:rsidRDefault="00FC5C4C" w:rsidP="00B9202E">
      <w:pPr>
        <w:autoSpaceDE w:val="0"/>
        <w:autoSpaceDN w:val="0"/>
        <w:adjustRightInd w:val="0"/>
        <w:ind w:firstLine="539"/>
        <w:jc w:val="both"/>
        <w:rPr>
          <w:rFonts w:ascii="Times New Roman" w:hAnsi="Times New Roman"/>
          <w:sz w:val="28"/>
          <w:szCs w:val="28"/>
        </w:rPr>
      </w:pPr>
      <w:r w:rsidRPr="008D0EA7">
        <w:rPr>
          <w:rFonts w:ascii="Times New Roman" w:hAnsi="Times New Roman"/>
          <w:sz w:val="28"/>
          <w:szCs w:val="28"/>
        </w:rPr>
        <w:t xml:space="preserve"> </w:t>
      </w:r>
      <w:r w:rsidR="00061B02" w:rsidRPr="008D0EA7">
        <w:rPr>
          <w:rFonts w:ascii="Times New Roman" w:hAnsi="Times New Roman"/>
          <w:sz w:val="28"/>
          <w:szCs w:val="28"/>
        </w:rPr>
        <w:t>«</w:t>
      </w:r>
      <w:r w:rsidR="00B32C04" w:rsidRPr="008D0EA7">
        <w:rPr>
          <w:rFonts w:ascii="Times New Roman" w:hAnsi="Times New Roman"/>
          <w:sz w:val="28"/>
          <w:szCs w:val="28"/>
        </w:rPr>
        <w:t xml:space="preserve">решение об </w:t>
      </w:r>
      <w:r w:rsidR="009F6922" w:rsidRPr="008D0EA7">
        <w:rPr>
          <w:rFonts w:ascii="Times New Roman" w:hAnsi="Times New Roman"/>
          <w:sz w:val="28"/>
          <w:szCs w:val="28"/>
        </w:rPr>
        <w:t>осуществлении капитальных вложе</w:t>
      </w:r>
      <w:r w:rsidR="00E513CE">
        <w:rPr>
          <w:rFonts w:ascii="Times New Roman" w:hAnsi="Times New Roman"/>
          <w:sz w:val="28"/>
          <w:szCs w:val="28"/>
        </w:rPr>
        <w:t xml:space="preserve">ний» – принятый в соответствии </w:t>
      </w:r>
      <w:r w:rsidR="00E513CE" w:rsidRPr="00E513CE">
        <w:rPr>
          <w:rFonts w:ascii="Times New Roman" w:hAnsi="Times New Roman"/>
          <w:sz w:val="28"/>
          <w:szCs w:val="28"/>
        </w:rPr>
        <w:t>со статьей 79 Бюджетного кодекса</w:t>
      </w:r>
      <w:r w:rsidR="00E513CE">
        <w:rPr>
          <w:rFonts w:ascii="Times New Roman" w:hAnsi="Times New Roman"/>
          <w:sz w:val="28"/>
          <w:szCs w:val="28"/>
        </w:rPr>
        <w:t xml:space="preserve"> </w:t>
      </w:r>
      <w:r w:rsidR="00E513CE" w:rsidRPr="008D0EA7">
        <w:rPr>
          <w:rFonts w:ascii="Times New Roman" w:hAnsi="Times New Roman"/>
          <w:sz w:val="28"/>
          <w:szCs w:val="28"/>
        </w:rPr>
        <w:t xml:space="preserve">правовой акт Правительства Российской Федерации или главного распорядителя средств федерального бюджета (далее – главный распорядитель) </w:t>
      </w:r>
      <w:r w:rsidR="00E513CE" w:rsidRPr="00E513CE">
        <w:rPr>
          <w:rFonts w:ascii="Times New Roman" w:hAnsi="Times New Roman"/>
          <w:sz w:val="28"/>
          <w:szCs w:val="28"/>
        </w:rPr>
        <w:t>о подготовке и реализации бюджетных инвестиц</w:t>
      </w:r>
      <w:r w:rsidR="00E513CE">
        <w:rPr>
          <w:rFonts w:ascii="Times New Roman" w:hAnsi="Times New Roman"/>
          <w:sz w:val="28"/>
          <w:szCs w:val="28"/>
        </w:rPr>
        <w:t>и</w:t>
      </w:r>
      <w:r w:rsidR="00E513CE" w:rsidRPr="00E513CE">
        <w:rPr>
          <w:rFonts w:ascii="Times New Roman" w:hAnsi="Times New Roman"/>
          <w:sz w:val="28"/>
          <w:szCs w:val="28"/>
        </w:rPr>
        <w:t>й в</w:t>
      </w:r>
      <w:r w:rsidR="00E513CE">
        <w:rPr>
          <w:rFonts w:ascii="Times New Roman" w:hAnsi="Times New Roman"/>
          <w:sz w:val="28"/>
          <w:szCs w:val="28"/>
        </w:rPr>
        <w:t> </w:t>
      </w:r>
      <w:r w:rsidR="00E513CE" w:rsidRPr="00E513CE">
        <w:rPr>
          <w:rFonts w:ascii="Times New Roman" w:hAnsi="Times New Roman"/>
          <w:sz w:val="28"/>
          <w:szCs w:val="28"/>
        </w:rPr>
        <w:t>объекты капитального строительства государственной собственности Российской Федерации</w:t>
      </w:r>
      <w:r w:rsidR="00E513CE">
        <w:rPr>
          <w:rFonts w:ascii="Times New Roman" w:hAnsi="Times New Roman"/>
          <w:sz w:val="28"/>
          <w:szCs w:val="28"/>
        </w:rPr>
        <w:t xml:space="preserve"> либо принятый в соответствии с </w:t>
      </w:r>
      <w:r w:rsidR="000868D7" w:rsidRPr="008D0EA7">
        <w:rPr>
          <w:rFonts w:ascii="Times New Roman" w:hAnsi="Times New Roman"/>
          <w:sz w:val="28"/>
          <w:szCs w:val="28"/>
        </w:rPr>
        <w:t>пун</w:t>
      </w:r>
      <w:r w:rsidR="00277A8E">
        <w:rPr>
          <w:rFonts w:ascii="Times New Roman" w:hAnsi="Times New Roman"/>
          <w:sz w:val="28"/>
          <w:szCs w:val="28"/>
        </w:rPr>
        <w:t>к</w:t>
      </w:r>
      <w:r w:rsidR="000868D7" w:rsidRPr="008D0EA7">
        <w:rPr>
          <w:rFonts w:ascii="Times New Roman" w:hAnsi="Times New Roman"/>
          <w:sz w:val="28"/>
          <w:szCs w:val="28"/>
        </w:rPr>
        <w:t xml:space="preserve">том 2 статьи </w:t>
      </w:r>
      <w:r w:rsidR="00AA64F8" w:rsidRPr="008D0EA7">
        <w:rPr>
          <w:rFonts w:ascii="Times New Roman" w:hAnsi="Times New Roman"/>
          <w:sz w:val="28"/>
          <w:szCs w:val="28"/>
        </w:rPr>
        <w:t>78.2</w:t>
      </w:r>
      <w:r w:rsidR="009F6922" w:rsidRPr="008D0EA7">
        <w:rPr>
          <w:rFonts w:ascii="Times New Roman" w:hAnsi="Times New Roman"/>
          <w:sz w:val="28"/>
          <w:szCs w:val="28"/>
        </w:rPr>
        <w:t xml:space="preserve"> </w:t>
      </w:r>
      <w:r w:rsidR="000868D7" w:rsidRPr="008D0EA7">
        <w:rPr>
          <w:rFonts w:ascii="Times New Roman" w:hAnsi="Times New Roman"/>
          <w:sz w:val="28"/>
          <w:szCs w:val="28"/>
        </w:rPr>
        <w:t>Бюджетного кодекса правовой акт Правительства Российской Федерации или главного распорядителя о предоставлении учреждению, предприятию</w:t>
      </w:r>
      <w:r w:rsidR="009448DE">
        <w:rPr>
          <w:rFonts w:ascii="Times New Roman" w:hAnsi="Times New Roman"/>
          <w:sz w:val="28"/>
          <w:szCs w:val="28"/>
        </w:rPr>
        <w:t>, либо пр</w:t>
      </w:r>
      <w:r w:rsidR="000868D7" w:rsidRPr="008D0EA7">
        <w:rPr>
          <w:rFonts w:ascii="Times New Roman" w:hAnsi="Times New Roman"/>
          <w:sz w:val="28"/>
          <w:szCs w:val="28"/>
        </w:rPr>
        <w:t>инятый в соответстви</w:t>
      </w:r>
      <w:r w:rsidR="00277A8E">
        <w:rPr>
          <w:rFonts w:ascii="Times New Roman" w:hAnsi="Times New Roman"/>
          <w:sz w:val="28"/>
          <w:szCs w:val="28"/>
        </w:rPr>
        <w:t>и</w:t>
      </w:r>
      <w:r w:rsidR="000868D7" w:rsidRPr="008D0EA7">
        <w:rPr>
          <w:rFonts w:ascii="Times New Roman" w:hAnsi="Times New Roman"/>
          <w:sz w:val="28"/>
          <w:szCs w:val="28"/>
        </w:rPr>
        <w:t xml:space="preserve"> с пун</w:t>
      </w:r>
      <w:r w:rsidR="00277A8E">
        <w:rPr>
          <w:rFonts w:ascii="Times New Roman" w:hAnsi="Times New Roman"/>
          <w:sz w:val="28"/>
          <w:szCs w:val="28"/>
        </w:rPr>
        <w:t>к</w:t>
      </w:r>
      <w:r w:rsidR="000868D7" w:rsidRPr="008D0EA7">
        <w:rPr>
          <w:rFonts w:ascii="Times New Roman" w:hAnsi="Times New Roman"/>
          <w:sz w:val="28"/>
          <w:szCs w:val="28"/>
        </w:rPr>
        <w:t>том 8 статьи 78 или пу</w:t>
      </w:r>
      <w:r w:rsidR="009204AD" w:rsidRPr="008D0EA7">
        <w:rPr>
          <w:rFonts w:ascii="Times New Roman" w:hAnsi="Times New Roman"/>
          <w:sz w:val="28"/>
          <w:szCs w:val="28"/>
        </w:rPr>
        <w:t>нк</w:t>
      </w:r>
      <w:r w:rsidR="000868D7" w:rsidRPr="008D0EA7">
        <w:rPr>
          <w:rFonts w:ascii="Times New Roman" w:hAnsi="Times New Roman"/>
          <w:sz w:val="28"/>
          <w:szCs w:val="28"/>
        </w:rPr>
        <w:t>том 3 статьи 78.3 Бюджетного кодекса  правовой акт Правительства Российской Федерации</w:t>
      </w:r>
      <w:r w:rsidR="009F6922" w:rsidRPr="008D0EA7">
        <w:rPr>
          <w:rFonts w:ascii="Times New Roman" w:hAnsi="Times New Roman"/>
          <w:sz w:val="28"/>
          <w:szCs w:val="28"/>
        </w:rPr>
        <w:t xml:space="preserve"> </w:t>
      </w:r>
      <w:r w:rsidR="000868D7" w:rsidRPr="008D0EA7">
        <w:rPr>
          <w:rFonts w:ascii="Times New Roman" w:hAnsi="Times New Roman"/>
          <w:sz w:val="28"/>
          <w:szCs w:val="28"/>
        </w:rPr>
        <w:t xml:space="preserve">о предоставлении </w:t>
      </w:r>
      <w:r w:rsidR="00AA64F8" w:rsidRPr="008D0EA7">
        <w:rPr>
          <w:rFonts w:ascii="Times New Roman" w:hAnsi="Times New Roman"/>
          <w:sz w:val="28"/>
          <w:szCs w:val="28"/>
        </w:rPr>
        <w:t>юридическому лицу</w:t>
      </w:r>
      <w:r w:rsidR="009448DE">
        <w:rPr>
          <w:rFonts w:ascii="Times New Roman" w:hAnsi="Times New Roman"/>
          <w:sz w:val="28"/>
          <w:szCs w:val="28"/>
        </w:rPr>
        <w:t xml:space="preserve">, </w:t>
      </w:r>
      <w:r w:rsidR="009448DE" w:rsidRPr="000868D7">
        <w:rPr>
          <w:rFonts w:ascii="Times New Roman" w:hAnsi="Times New Roman"/>
          <w:sz w:val="28"/>
          <w:szCs w:val="28"/>
        </w:rPr>
        <w:t>100 процентов акций (долей) которых принадлежит Российской Федерации</w:t>
      </w:r>
      <w:r w:rsidR="0000756A">
        <w:rPr>
          <w:rFonts w:ascii="Times New Roman" w:hAnsi="Times New Roman"/>
          <w:sz w:val="28"/>
          <w:szCs w:val="28"/>
        </w:rPr>
        <w:t>,</w:t>
      </w:r>
      <w:r w:rsidR="009448DE">
        <w:rPr>
          <w:rFonts w:ascii="Times New Roman" w:hAnsi="Times New Roman"/>
          <w:sz w:val="28"/>
          <w:szCs w:val="28"/>
        </w:rPr>
        <w:t xml:space="preserve"> </w:t>
      </w:r>
      <w:r w:rsidR="00AA64F8" w:rsidRPr="008D0EA7">
        <w:rPr>
          <w:rFonts w:ascii="Times New Roman" w:hAnsi="Times New Roman"/>
          <w:sz w:val="28"/>
          <w:szCs w:val="28"/>
        </w:rPr>
        <w:t xml:space="preserve"> </w:t>
      </w:r>
      <w:r w:rsidR="009448DE" w:rsidRPr="000868D7">
        <w:rPr>
          <w:rFonts w:ascii="Times New Roman" w:hAnsi="Times New Roman"/>
          <w:sz w:val="28"/>
          <w:szCs w:val="28"/>
        </w:rPr>
        <w:t>государственн</w:t>
      </w:r>
      <w:r w:rsidR="009448DE">
        <w:rPr>
          <w:rFonts w:ascii="Times New Roman" w:hAnsi="Times New Roman"/>
          <w:sz w:val="28"/>
          <w:szCs w:val="28"/>
        </w:rPr>
        <w:t>ой</w:t>
      </w:r>
      <w:r w:rsidR="009448DE" w:rsidRPr="000868D7">
        <w:rPr>
          <w:rFonts w:ascii="Times New Roman" w:hAnsi="Times New Roman"/>
          <w:sz w:val="28"/>
          <w:szCs w:val="28"/>
        </w:rPr>
        <w:t xml:space="preserve"> корпораци</w:t>
      </w:r>
      <w:r w:rsidR="009448DE">
        <w:rPr>
          <w:rFonts w:ascii="Times New Roman" w:hAnsi="Times New Roman"/>
          <w:sz w:val="28"/>
          <w:szCs w:val="28"/>
        </w:rPr>
        <w:t>и</w:t>
      </w:r>
      <w:r w:rsidR="009448DE" w:rsidRPr="000868D7">
        <w:rPr>
          <w:rFonts w:ascii="Times New Roman" w:hAnsi="Times New Roman"/>
          <w:sz w:val="28"/>
          <w:szCs w:val="28"/>
        </w:rPr>
        <w:t xml:space="preserve"> (компани</w:t>
      </w:r>
      <w:r w:rsidR="009448DE">
        <w:rPr>
          <w:rFonts w:ascii="Times New Roman" w:hAnsi="Times New Roman"/>
          <w:sz w:val="28"/>
          <w:szCs w:val="28"/>
        </w:rPr>
        <w:t>и</w:t>
      </w:r>
      <w:r w:rsidR="009448DE" w:rsidRPr="000868D7">
        <w:rPr>
          <w:rFonts w:ascii="Times New Roman" w:hAnsi="Times New Roman"/>
          <w:sz w:val="28"/>
          <w:szCs w:val="28"/>
        </w:rPr>
        <w:t>), публично-правов</w:t>
      </w:r>
      <w:r w:rsidR="009448DE">
        <w:rPr>
          <w:rFonts w:ascii="Times New Roman" w:hAnsi="Times New Roman"/>
          <w:sz w:val="28"/>
          <w:szCs w:val="28"/>
        </w:rPr>
        <w:t>ой</w:t>
      </w:r>
      <w:r w:rsidR="009448DE" w:rsidRPr="000868D7">
        <w:rPr>
          <w:rFonts w:ascii="Times New Roman" w:hAnsi="Times New Roman"/>
          <w:sz w:val="28"/>
          <w:szCs w:val="28"/>
        </w:rPr>
        <w:t xml:space="preserve"> компани</w:t>
      </w:r>
      <w:r w:rsidR="009448DE">
        <w:rPr>
          <w:rFonts w:ascii="Times New Roman" w:hAnsi="Times New Roman"/>
          <w:sz w:val="28"/>
          <w:szCs w:val="28"/>
        </w:rPr>
        <w:t>и соответственно</w:t>
      </w:r>
      <w:r w:rsidR="009448DE" w:rsidRPr="008D0EA7">
        <w:rPr>
          <w:rFonts w:ascii="Times New Roman" w:hAnsi="Times New Roman"/>
          <w:sz w:val="28"/>
          <w:szCs w:val="28"/>
        </w:rPr>
        <w:t xml:space="preserve"> </w:t>
      </w:r>
      <w:r w:rsidR="009F6922" w:rsidRPr="008D0EA7">
        <w:rPr>
          <w:rFonts w:ascii="Times New Roman" w:hAnsi="Times New Roman"/>
          <w:sz w:val="28"/>
          <w:szCs w:val="28"/>
        </w:rPr>
        <w:t xml:space="preserve">субсидий </w:t>
      </w:r>
      <w:r w:rsidR="00F64D8C" w:rsidRPr="008D0EA7">
        <w:rPr>
          <w:rFonts w:ascii="Times New Roman" w:hAnsi="Times New Roman"/>
          <w:sz w:val="28"/>
          <w:szCs w:val="28"/>
        </w:rPr>
        <w:t xml:space="preserve">в целях </w:t>
      </w:r>
      <w:r w:rsidR="009F6922" w:rsidRPr="008D0EA7">
        <w:rPr>
          <w:rFonts w:ascii="Times New Roman" w:hAnsi="Times New Roman"/>
          <w:sz w:val="28"/>
          <w:szCs w:val="28"/>
        </w:rPr>
        <w:t>осуществлени</w:t>
      </w:r>
      <w:r w:rsidR="00F64D8C" w:rsidRPr="008D0EA7">
        <w:rPr>
          <w:rFonts w:ascii="Times New Roman" w:hAnsi="Times New Roman"/>
          <w:sz w:val="28"/>
          <w:szCs w:val="28"/>
        </w:rPr>
        <w:t>я</w:t>
      </w:r>
      <w:r w:rsidR="009F6922" w:rsidRPr="008D0EA7">
        <w:rPr>
          <w:rFonts w:ascii="Times New Roman" w:hAnsi="Times New Roman"/>
          <w:sz w:val="28"/>
          <w:szCs w:val="28"/>
        </w:rPr>
        <w:t xml:space="preserve"> капитальных вложений в</w:t>
      </w:r>
      <w:r w:rsidR="000868D7" w:rsidRPr="008D0EA7">
        <w:rPr>
          <w:rFonts w:ascii="Times New Roman" w:hAnsi="Times New Roman"/>
          <w:sz w:val="28"/>
          <w:szCs w:val="28"/>
        </w:rPr>
        <w:t> </w:t>
      </w:r>
      <w:r w:rsidR="00AA64F8" w:rsidRPr="008D0EA7">
        <w:rPr>
          <w:rFonts w:ascii="Times New Roman" w:hAnsi="Times New Roman"/>
          <w:sz w:val="28"/>
          <w:szCs w:val="28"/>
        </w:rPr>
        <w:t>объекты капитального строительства и (или) объекты недвижимого имущества</w:t>
      </w:r>
      <w:r w:rsidR="00061B02" w:rsidRPr="008D0EA7">
        <w:rPr>
          <w:rFonts w:ascii="Times New Roman" w:hAnsi="Times New Roman"/>
          <w:sz w:val="28"/>
          <w:szCs w:val="28"/>
        </w:rPr>
        <w:t>.</w:t>
      </w:r>
    </w:p>
    <w:p w14:paraId="6FA243A3" w14:textId="313D9D12" w:rsidR="005F284B" w:rsidRDefault="00FC5C4C" w:rsidP="005F284B">
      <w:pPr>
        <w:tabs>
          <w:tab w:val="left" w:pos="851"/>
        </w:tabs>
        <w:autoSpaceDE w:val="0"/>
        <w:autoSpaceDN w:val="0"/>
        <w:adjustRightInd w:val="0"/>
        <w:ind w:firstLine="567"/>
        <w:jc w:val="both"/>
        <w:rPr>
          <w:rFonts w:ascii="Times New Roman" w:hAnsi="Times New Roman"/>
          <w:sz w:val="28"/>
          <w:szCs w:val="28"/>
        </w:rPr>
      </w:pPr>
      <w:r w:rsidRPr="000868D7">
        <w:rPr>
          <w:rFonts w:ascii="Times New Roman" w:hAnsi="Times New Roman"/>
          <w:sz w:val="28"/>
          <w:szCs w:val="28"/>
        </w:rPr>
        <w:t xml:space="preserve">«решение о предоставлении права» – </w:t>
      </w:r>
      <w:r w:rsidR="00472DA2" w:rsidRPr="000868D7">
        <w:rPr>
          <w:rFonts w:ascii="Times New Roman" w:hAnsi="Times New Roman"/>
          <w:sz w:val="28"/>
          <w:szCs w:val="28"/>
        </w:rPr>
        <w:t xml:space="preserve">изданное в форме </w:t>
      </w:r>
      <w:r w:rsidR="00DF6AC7">
        <w:rPr>
          <w:rFonts w:ascii="Times New Roman" w:hAnsi="Times New Roman"/>
          <w:sz w:val="28"/>
          <w:szCs w:val="28"/>
        </w:rPr>
        <w:t xml:space="preserve">постановления или </w:t>
      </w:r>
      <w:r w:rsidR="00472DA2">
        <w:rPr>
          <w:rFonts w:ascii="Times New Roman" w:hAnsi="Times New Roman"/>
          <w:sz w:val="28"/>
          <w:szCs w:val="28"/>
        </w:rPr>
        <w:t xml:space="preserve">распоряжения </w:t>
      </w:r>
      <w:r w:rsidR="00472DA2" w:rsidRPr="000868D7">
        <w:rPr>
          <w:rFonts w:ascii="Times New Roman" w:hAnsi="Times New Roman"/>
          <w:sz w:val="28"/>
          <w:szCs w:val="28"/>
        </w:rPr>
        <w:t xml:space="preserve">Правительства Российской Федерации </w:t>
      </w:r>
      <w:r w:rsidRPr="000868D7">
        <w:rPr>
          <w:rFonts w:ascii="Times New Roman" w:hAnsi="Times New Roman"/>
          <w:sz w:val="28"/>
          <w:szCs w:val="28"/>
        </w:rPr>
        <w:t>разрешение получателю средств федерального бюджета заключить государственный контракт</w:t>
      </w:r>
      <w:r>
        <w:rPr>
          <w:rFonts w:ascii="Times New Roman" w:hAnsi="Times New Roman"/>
          <w:sz w:val="28"/>
          <w:szCs w:val="28"/>
        </w:rPr>
        <w:t xml:space="preserve"> </w:t>
      </w:r>
      <w:r w:rsidRPr="000868D7">
        <w:rPr>
          <w:rFonts w:ascii="Times New Roman" w:hAnsi="Times New Roman"/>
          <w:sz w:val="28"/>
          <w:szCs w:val="28"/>
        </w:rPr>
        <w:t xml:space="preserve">на поставку товаров, выполнение работ, оказание услуг для обеспечения федеральных нужд, </w:t>
      </w:r>
      <w:r>
        <w:rPr>
          <w:rFonts w:ascii="Times New Roman" w:hAnsi="Times New Roman"/>
          <w:sz w:val="28"/>
          <w:szCs w:val="28"/>
        </w:rPr>
        <w:t xml:space="preserve">заключаемый </w:t>
      </w:r>
      <w:r w:rsidRPr="000868D7">
        <w:rPr>
          <w:rFonts w:ascii="Times New Roman" w:hAnsi="Times New Roman"/>
          <w:sz w:val="28"/>
          <w:szCs w:val="28"/>
        </w:rPr>
        <w:t>в соответствии с законодательством Российской Федерации о</w:t>
      </w:r>
      <w:r>
        <w:rPr>
          <w:rFonts w:ascii="Times New Roman" w:hAnsi="Times New Roman"/>
          <w:sz w:val="28"/>
          <w:szCs w:val="28"/>
        </w:rPr>
        <w:t> </w:t>
      </w:r>
      <w:r w:rsidRPr="000868D7">
        <w:rPr>
          <w:rFonts w:ascii="Times New Roman" w:hAnsi="Times New Roman"/>
          <w:sz w:val="28"/>
          <w:szCs w:val="28"/>
        </w:rPr>
        <w:t>контрактной системе в</w:t>
      </w:r>
      <w:r>
        <w:rPr>
          <w:rFonts w:ascii="Times New Roman" w:hAnsi="Times New Roman"/>
          <w:sz w:val="28"/>
          <w:szCs w:val="28"/>
        </w:rPr>
        <w:t> </w:t>
      </w:r>
      <w:r w:rsidRPr="000868D7">
        <w:rPr>
          <w:rFonts w:ascii="Times New Roman" w:hAnsi="Times New Roman"/>
          <w:sz w:val="28"/>
          <w:szCs w:val="28"/>
        </w:rPr>
        <w:t>сфере закупок товаров, работ, услуг для обеспечения государственных и</w:t>
      </w:r>
      <w:r>
        <w:rPr>
          <w:rFonts w:ascii="Times New Roman" w:hAnsi="Times New Roman"/>
          <w:sz w:val="28"/>
          <w:szCs w:val="28"/>
        </w:rPr>
        <w:t> </w:t>
      </w:r>
      <w:r w:rsidRPr="000868D7">
        <w:rPr>
          <w:rFonts w:ascii="Times New Roman" w:hAnsi="Times New Roman"/>
          <w:sz w:val="28"/>
          <w:szCs w:val="28"/>
        </w:rPr>
        <w:t>муниципальных нужд</w:t>
      </w:r>
      <w:r>
        <w:rPr>
          <w:rFonts w:ascii="Times New Roman" w:hAnsi="Times New Roman"/>
          <w:sz w:val="28"/>
          <w:szCs w:val="28"/>
        </w:rPr>
        <w:t xml:space="preserve"> (далее – государственный контракт)</w:t>
      </w:r>
      <w:r w:rsidRPr="000868D7">
        <w:rPr>
          <w:rFonts w:ascii="Times New Roman" w:hAnsi="Times New Roman"/>
          <w:sz w:val="28"/>
          <w:szCs w:val="28"/>
        </w:rPr>
        <w:t xml:space="preserve">, соглашение (договор) о предоставлении субсидии из федерального бюджета </w:t>
      </w:r>
      <w:r>
        <w:rPr>
          <w:rFonts w:ascii="Times New Roman" w:hAnsi="Times New Roman"/>
          <w:sz w:val="28"/>
          <w:szCs w:val="28"/>
        </w:rPr>
        <w:t xml:space="preserve">учреждению, предприятию, организации </w:t>
      </w:r>
      <w:r w:rsidRPr="000868D7">
        <w:rPr>
          <w:rFonts w:ascii="Times New Roman" w:hAnsi="Times New Roman"/>
          <w:sz w:val="28"/>
          <w:szCs w:val="28"/>
        </w:rPr>
        <w:t xml:space="preserve">на срок, превышающий срок </w:t>
      </w:r>
      <w:r w:rsidR="005F284B">
        <w:rPr>
          <w:rFonts w:ascii="Times New Roman" w:hAnsi="Times New Roman"/>
          <w:sz w:val="28"/>
          <w:szCs w:val="28"/>
        </w:rPr>
        <w:t xml:space="preserve">утвержденных </w:t>
      </w:r>
      <w:r w:rsidRPr="000868D7">
        <w:rPr>
          <w:rFonts w:ascii="Times New Roman" w:hAnsi="Times New Roman"/>
          <w:sz w:val="28"/>
          <w:szCs w:val="28"/>
        </w:rPr>
        <w:lastRenderedPageBreak/>
        <w:t>лимитов бюджетных обязательств</w:t>
      </w:r>
      <w:r w:rsidR="005F284B">
        <w:rPr>
          <w:rFonts w:ascii="Times New Roman" w:hAnsi="Times New Roman"/>
          <w:sz w:val="28"/>
          <w:szCs w:val="28"/>
        </w:rPr>
        <w:t>, в том числе</w:t>
      </w:r>
      <w:r w:rsidR="005F284B" w:rsidRPr="005F284B">
        <w:rPr>
          <w:rFonts w:ascii="Times New Roman" w:hAnsi="Times New Roman"/>
          <w:sz w:val="28"/>
          <w:szCs w:val="28"/>
        </w:rPr>
        <w:t xml:space="preserve"> на срок реализации решения об осуществлении капитальных вложений, превышающий срок действия утвержденных получателю средств федерального бюджета лимитов бюджетных обязательств на оплату государственного контракта, на предоставление субсидий</w:t>
      </w:r>
      <w:r w:rsidR="005F284B">
        <w:rPr>
          <w:rFonts w:ascii="Times New Roman" w:hAnsi="Times New Roman"/>
          <w:sz w:val="28"/>
          <w:szCs w:val="28"/>
        </w:rPr>
        <w:t>.</w:t>
      </w:r>
    </w:p>
    <w:p w14:paraId="1BFC315C" w14:textId="7CB102F2" w:rsidR="00671C21" w:rsidRPr="000868D7" w:rsidRDefault="00671C21" w:rsidP="009F6922">
      <w:pPr>
        <w:pStyle w:val="af0"/>
        <w:numPr>
          <w:ilvl w:val="0"/>
          <w:numId w:val="5"/>
        </w:numPr>
        <w:tabs>
          <w:tab w:val="left" w:pos="993"/>
        </w:tabs>
        <w:autoSpaceDE w:val="0"/>
        <w:autoSpaceDN w:val="0"/>
        <w:adjustRightInd w:val="0"/>
        <w:ind w:left="0" w:firstLine="680"/>
        <w:jc w:val="both"/>
        <w:rPr>
          <w:rFonts w:ascii="Times New Roman" w:hAnsi="Times New Roman"/>
          <w:sz w:val="28"/>
          <w:szCs w:val="28"/>
        </w:rPr>
      </w:pPr>
      <w:r w:rsidRPr="000868D7">
        <w:rPr>
          <w:rFonts w:ascii="Times New Roman" w:hAnsi="Times New Roman"/>
          <w:sz w:val="28"/>
          <w:szCs w:val="28"/>
        </w:rPr>
        <w:t>Р</w:t>
      </w:r>
      <w:r w:rsidR="00E05A00" w:rsidRPr="000868D7">
        <w:rPr>
          <w:rFonts w:ascii="Times New Roman" w:hAnsi="Times New Roman"/>
          <w:sz w:val="28"/>
          <w:szCs w:val="28"/>
        </w:rPr>
        <w:t>асходные обязательства</w:t>
      </w:r>
      <w:r w:rsidR="00B5394A" w:rsidRPr="000868D7">
        <w:rPr>
          <w:rFonts w:ascii="Times New Roman" w:hAnsi="Times New Roman"/>
          <w:sz w:val="28"/>
          <w:szCs w:val="28"/>
        </w:rPr>
        <w:t xml:space="preserve"> Российской Федерации</w:t>
      </w:r>
      <w:r w:rsidR="00E05A00" w:rsidRPr="000868D7">
        <w:rPr>
          <w:rFonts w:ascii="Times New Roman" w:hAnsi="Times New Roman"/>
          <w:sz w:val="28"/>
          <w:szCs w:val="28"/>
        </w:rPr>
        <w:t>, в отношении которых принимается р</w:t>
      </w:r>
      <w:r w:rsidRPr="000868D7">
        <w:rPr>
          <w:rFonts w:ascii="Times New Roman" w:hAnsi="Times New Roman"/>
          <w:sz w:val="28"/>
          <w:szCs w:val="28"/>
        </w:rPr>
        <w:t>ешени</w:t>
      </w:r>
      <w:r w:rsidR="00E05A00" w:rsidRPr="000868D7">
        <w:rPr>
          <w:rFonts w:ascii="Times New Roman" w:hAnsi="Times New Roman"/>
          <w:sz w:val="28"/>
          <w:szCs w:val="28"/>
        </w:rPr>
        <w:t>е</w:t>
      </w:r>
      <w:r w:rsidRPr="000868D7">
        <w:rPr>
          <w:rFonts w:ascii="Times New Roman" w:hAnsi="Times New Roman"/>
          <w:sz w:val="28"/>
          <w:szCs w:val="28"/>
        </w:rPr>
        <w:t xml:space="preserve"> о предоставлении права </w:t>
      </w:r>
      <w:r w:rsidR="00E05A00" w:rsidRPr="000868D7">
        <w:rPr>
          <w:rFonts w:ascii="Times New Roman" w:hAnsi="Times New Roman"/>
          <w:sz w:val="28"/>
          <w:szCs w:val="28"/>
        </w:rPr>
        <w:t>принимаются путем заключения</w:t>
      </w:r>
      <w:r w:rsidR="00176741" w:rsidRPr="000868D7">
        <w:rPr>
          <w:rFonts w:ascii="Times New Roman" w:hAnsi="Times New Roman"/>
          <w:sz w:val="28"/>
          <w:szCs w:val="28"/>
        </w:rPr>
        <w:t xml:space="preserve"> получателями средств федерального бюджета</w:t>
      </w:r>
      <w:r w:rsidRPr="000868D7">
        <w:rPr>
          <w:rFonts w:ascii="Times New Roman" w:hAnsi="Times New Roman"/>
          <w:sz w:val="28"/>
          <w:szCs w:val="28"/>
        </w:rPr>
        <w:t>:</w:t>
      </w:r>
    </w:p>
    <w:p w14:paraId="4D35506F" w14:textId="6197F089" w:rsidR="002C5C6A" w:rsidRPr="000868D7" w:rsidRDefault="009F6922" w:rsidP="00B9202E">
      <w:pPr>
        <w:autoSpaceDE w:val="0"/>
        <w:autoSpaceDN w:val="0"/>
        <w:adjustRightInd w:val="0"/>
        <w:ind w:firstLine="539"/>
        <w:jc w:val="both"/>
        <w:rPr>
          <w:rFonts w:ascii="Times New Roman" w:hAnsi="Times New Roman"/>
          <w:sz w:val="28"/>
          <w:szCs w:val="28"/>
        </w:rPr>
      </w:pPr>
      <w:r w:rsidRPr="000868D7">
        <w:rPr>
          <w:rFonts w:ascii="Times New Roman" w:hAnsi="Times New Roman"/>
          <w:sz w:val="28"/>
          <w:szCs w:val="28"/>
        </w:rPr>
        <w:t>3.</w:t>
      </w:r>
      <w:r w:rsidR="00FC68F6" w:rsidRPr="000868D7">
        <w:rPr>
          <w:rFonts w:ascii="Times New Roman" w:hAnsi="Times New Roman"/>
          <w:sz w:val="28"/>
          <w:szCs w:val="28"/>
        </w:rPr>
        <w:t>1.</w:t>
      </w:r>
      <w:r w:rsidR="002C5C6A" w:rsidRPr="000868D7">
        <w:rPr>
          <w:rFonts w:ascii="Times New Roman" w:hAnsi="Times New Roman"/>
          <w:sz w:val="28"/>
          <w:szCs w:val="28"/>
        </w:rPr>
        <w:t xml:space="preserve"> государственных контрактов</w:t>
      </w:r>
      <w:r w:rsidR="00FC0A02" w:rsidRPr="000868D7">
        <w:rPr>
          <w:rFonts w:ascii="Times New Roman" w:hAnsi="Times New Roman"/>
          <w:sz w:val="28"/>
          <w:szCs w:val="28"/>
        </w:rPr>
        <w:t>;</w:t>
      </w:r>
    </w:p>
    <w:p w14:paraId="115B93BC" w14:textId="4CADB234" w:rsidR="00FC0A02" w:rsidRPr="000868D7" w:rsidRDefault="009F6922" w:rsidP="00B9202E">
      <w:pPr>
        <w:autoSpaceDE w:val="0"/>
        <w:autoSpaceDN w:val="0"/>
        <w:adjustRightInd w:val="0"/>
        <w:ind w:firstLine="539"/>
        <w:jc w:val="both"/>
        <w:rPr>
          <w:rFonts w:ascii="Times New Roman" w:hAnsi="Times New Roman"/>
          <w:sz w:val="28"/>
          <w:szCs w:val="28"/>
        </w:rPr>
      </w:pPr>
      <w:r w:rsidRPr="000868D7">
        <w:rPr>
          <w:rFonts w:ascii="Times New Roman" w:hAnsi="Times New Roman"/>
          <w:sz w:val="28"/>
          <w:szCs w:val="28"/>
        </w:rPr>
        <w:t>3</w:t>
      </w:r>
      <w:r w:rsidR="00FC0A02" w:rsidRPr="000868D7">
        <w:rPr>
          <w:rFonts w:ascii="Times New Roman" w:hAnsi="Times New Roman"/>
          <w:sz w:val="28"/>
          <w:szCs w:val="28"/>
        </w:rPr>
        <w:t>.2. соглашений о государственно-частном партнерстве, публичным партнером в которых является Российская Федерация, заключаемых в соответствии с</w:t>
      </w:r>
      <w:r w:rsidR="00176741" w:rsidRPr="000868D7">
        <w:rPr>
          <w:rFonts w:ascii="Times New Roman" w:hAnsi="Times New Roman"/>
          <w:sz w:val="28"/>
          <w:szCs w:val="28"/>
        </w:rPr>
        <w:t> </w:t>
      </w:r>
      <w:r w:rsidR="00FC0A02" w:rsidRPr="000868D7">
        <w:rPr>
          <w:rFonts w:ascii="Times New Roman" w:hAnsi="Times New Roman"/>
          <w:sz w:val="28"/>
          <w:szCs w:val="28"/>
        </w:rPr>
        <w:t>законодательством Российской Федерации о государственно-частном партнерстве, муниципально-частном партнерстве, и концессионных соглашений, концедентом по</w:t>
      </w:r>
      <w:r w:rsidR="00176741" w:rsidRPr="000868D7">
        <w:rPr>
          <w:rFonts w:ascii="Times New Roman" w:hAnsi="Times New Roman"/>
          <w:sz w:val="28"/>
          <w:szCs w:val="28"/>
        </w:rPr>
        <w:t> </w:t>
      </w:r>
      <w:r w:rsidR="00FC0A02" w:rsidRPr="000868D7">
        <w:rPr>
          <w:rFonts w:ascii="Times New Roman" w:hAnsi="Times New Roman"/>
          <w:sz w:val="28"/>
          <w:szCs w:val="28"/>
        </w:rPr>
        <w:t>которым выступает Российская Федерация, заключаемых в соответствии с</w:t>
      </w:r>
      <w:r w:rsidR="00176741" w:rsidRPr="000868D7">
        <w:rPr>
          <w:rFonts w:ascii="Times New Roman" w:hAnsi="Times New Roman"/>
          <w:sz w:val="28"/>
          <w:szCs w:val="28"/>
        </w:rPr>
        <w:t> </w:t>
      </w:r>
      <w:r w:rsidR="00FC0A02" w:rsidRPr="000868D7">
        <w:rPr>
          <w:rFonts w:ascii="Times New Roman" w:hAnsi="Times New Roman"/>
          <w:sz w:val="28"/>
          <w:szCs w:val="28"/>
        </w:rPr>
        <w:t>законодательством Российской Федерации о концессионных соглашениях</w:t>
      </w:r>
      <w:r w:rsidR="000B5DF3" w:rsidRPr="000868D7">
        <w:rPr>
          <w:rFonts w:ascii="Times New Roman" w:hAnsi="Times New Roman"/>
          <w:sz w:val="28"/>
          <w:szCs w:val="28"/>
        </w:rPr>
        <w:t>;</w:t>
      </w:r>
    </w:p>
    <w:p w14:paraId="37983C4F" w14:textId="6FB39FB2" w:rsidR="00176741" w:rsidRPr="000868D7" w:rsidRDefault="009F6922" w:rsidP="00BD715F">
      <w:pPr>
        <w:autoSpaceDE w:val="0"/>
        <w:autoSpaceDN w:val="0"/>
        <w:adjustRightInd w:val="0"/>
        <w:ind w:firstLine="539"/>
        <w:jc w:val="both"/>
        <w:rPr>
          <w:rFonts w:ascii="Times New Roman" w:hAnsi="Times New Roman"/>
          <w:sz w:val="28"/>
          <w:szCs w:val="28"/>
        </w:rPr>
      </w:pPr>
      <w:r w:rsidRPr="000868D7">
        <w:rPr>
          <w:rFonts w:ascii="Times New Roman" w:hAnsi="Times New Roman"/>
          <w:sz w:val="28"/>
          <w:szCs w:val="28"/>
        </w:rPr>
        <w:t>3</w:t>
      </w:r>
      <w:r w:rsidR="00FC68F6" w:rsidRPr="000868D7">
        <w:rPr>
          <w:rFonts w:ascii="Times New Roman" w:hAnsi="Times New Roman"/>
          <w:sz w:val="28"/>
          <w:szCs w:val="28"/>
        </w:rPr>
        <w:t>.</w:t>
      </w:r>
      <w:r w:rsidR="00FC0A02" w:rsidRPr="000868D7">
        <w:rPr>
          <w:rFonts w:ascii="Times New Roman" w:hAnsi="Times New Roman"/>
          <w:sz w:val="28"/>
          <w:szCs w:val="28"/>
        </w:rPr>
        <w:t>3</w:t>
      </w:r>
      <w:r w:rsidR="00FC68F6" w:rsidRPr="000868D7">
        <w:rPr>
          <w:rFonts w:ascii="Times New Roman" w:hAnsi="Times New Roman"/>
          <w:sz w:val="28"/>
          <w:szCs w:val="28"/>
        </w:rPr>
        <w:t xml:space="preserve">. </w:t>
      </w:r>
      <w:r w:rsidR="00BF2E22" w:rsidRPr="000868D7">
        <w:rPr>
          <w:rFonts w:ascii="Times New Roman" w:hAnsi="Times New Roman"/>
          <w:sz w:val="28"/>
          <w:szCs w:val="28"/>
        </w:rPr>
        <w:t>договоров (</w:t>
      </w:r>
      <w:r w:rsidR="00EF0AA2" w:rsidRPr="000868D7">
        <w:rPr>
          <w:rFonts w:ascii="Times New Roman" w:hAnsi="Times New Roman"/>
          <w:sz w:val="28"/>
          <w:szCs w:val="28"/>
        </w:rPr>
        <w:t>соглашений</w:t>
      </w:r>
      <w:r w:rsidR="00BF2E22" w:rsidRPr="000868D7">
        <w:rPr>
          <w:rFonts w:ascii="Times New Roman" w:hAnsi="Times New Roman"/>
          <w:sz w:val="28"/>
          <w:szCs w:val="28"/>
        </w:rPr>
        <w:t>)</w:t>
      </w:r>
      <w:r w:rsidR="00EF0AA2" w:rsidRPr="000868D7">
        <w:rPr>
          <w:rFonts w:ascii="Times New Roman" w:hAnsi="Times New Roman"/>
          <w:sz w:val="28"/>
          <w:szCs w:val="28"/>
        </w:rPr>
        <w:t xml:space="preserve"> о предоставлении</w:t>
      </w:r>
      <w:r w:rsidR="00176741" w:rsidRPr="000868D7">
        <w:rPr>
          <w:rFonts w:ascii="Times New Roman" w:hAnsi="Times New Roman"/>
          <w:sz w:val="28"/>
          <w:szCs w:val="28"/>
        </w:rPr>
        <w:t xml:space="preserve"> субсидий из федерального бюджета (далее – </w:t>
      </w:r>
      <w:r w:rsidR="00BF2E22" w:rsidRPr="000868D7">
        <w:rPr>
          <w:rFonts w:ascii="Times New Roman" w:hAnsi="Times New Roman"/>
          <w:sz w:val="28"/>
          <w:szCs w:val="28"/>
        </w:rPr>
        <w:t>договоры (</w:t>
      </w:r>
      <w:r w:rsidR="00176741" w:rsidRPr="000868D7">
        <w:rPr>
          <w:rFonts w:ascii="Times New Roman" w:hAnsi="Times New Roman"/>
          <w:sz w:val="28"/>
          <w:szCs w:val="28"/>
        </w:rPr>
        <w:t>соглашения):</w:t>
      </w:r>
    </w:p>
    <w:p w14:paraId="15A0EB2E" w14:textId="64490E81" w:rsidR="00176741" w:rsidRPr="000868D7" w:rsidRDefault="00176741" w:rsidP="00BD715F">
      <w:pPr>
        <w:autoSpaceDE w:val="0"/>
        <w:autoSpaceDN w:val="0"/>
        <w:adjustRightInd w:val="0"/>
        <w:ind w:firstLine="539"/>
        <w:jc w:val="both"/>
        <w:rPr>
          <w:rFonts w:ascii="Times New Roman" w:hAnsi="Times New Roman"/>
          <w:sz w:val="28"/>
          <w:szCs w:val="28"/>
        </w:rPr>
      </w:pPr>
      <w:r w:rsidRPr="000868D7">
        <w:rPr>
          <w:rFonts w:ascii="Times New Roman" w:hAnsi="Times New Roman"/>
          <w:sz w:val="28"/>
          <w:szCs w:val="28"/>
        </w:rPr>
        <w:t>а) </w:t>
      </w:r>
      <w:r w:rsidR="00084195" w:rsidRPr="000868D7">
        <w:rPr>
          <w:rFonts w:ascii="Times New Roman" w:hAnsi="Times New Roman"/>
          <w:sz w:val="28"/>
          <w:szCs w:val="28"/>
        </w:rPr>
        <w:t xml:space="preserve"> учреждениям</w:t>
      </w:r>
      <w:r w:rsidR="00D147B9" w:rsidRPr="000868D7">
        <w:rPr>
          <w:rFonts w:ascii="Times New Roman" w:hAnsi="Times New Roman"/>
          <w:sz w:val="28"/>
          <w:szCs w:val="28"/>
        </w:rPr>
        <w:t xml:space="preserve"> и </w:t>
      </w:r>
      <w:r w:rsidR="00084195" w:rsidRPr="000868D7">
        <w:rPr>
          <w:rFonts w:ascii="Times New Roman" w:hAnsi="Times New Roman"/>
          <w:sz w:val="28"/>
          <w:szCs w:val="28"/>
        </w:rPr>
        <w:t xml:space="preserve">предприятиям </w:t>
      </w:r>
      <w:r w:rsidR="00EF0AA2" w:rsidRPr="000868D7">
        <w:rPr>
          <w:rFonts w:ascii="Times New Roman" w:hAnsi="Times New Roman"/>
          <w:sz w:val="28"/>
          <w:szCs w:val="28"/>
        </w:rPr>
        <w:t xml:space="preserve">на осуществление </w:t>
      </w:r>
      <w:r w:rsidR="00084195" w:rsidRPr="000868D7">
        <w:rPr>
          <w:rFonts w:ascii="Times New Roman" w:hAnsi="Times New Roman"/>
          <w:sz w:val="28"/>
          <w:szCs w:val="28"/>
        </w:rPr>
        <w:t xml:space="preserve">указанными учреждениями, предприятиями </w:t>
      </w:r>
      <w:r w:rsidR="00B36E71" w:rsidRPr="000868D7">
        <w:rPr>
          <w:rFonts w:ascii="Times New Roman" w:hAnsi="Times New Roman"/>
          <w:sz w:val="28"/>
          <w:szCs w:val="28"/>
        </w:rPr>
        <w:t>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государственной собственности Российской Федерации и в приобретение объектов недвижимого имущества в государственную собственность Российской Федерации</w:t>
      </w:r>
      <w:r w:rsidR="00277A8E">
        <w:rPr>
          <w:rFonts w:ascii="Times New Roman" w:hAnsi="Times New Roman"/>
          <w:sz w:val="28"/>
          <w:szCs w:val="28"/>
        </w:rPr>
        <w:t xml:space="preserve"> </w:t>
      </w:r>
      <w:r w:rsidR="002A3204" w:rsidRPr="000868D7">
        <w:rPr>
          <w:rFonts w:ascii="Times New Roman" w:hAnsi="Times New Roman"/>
          <w:sz w:val="28"/>
          <w:szCs w:val="28"/>
        </w:rPr>
        <w:t xml:space="preserve">на срок реализации </w:t>
      </w:r>
      <w:r w:rsidR="00B36E71" w:rsidRPr="000868D7">
        <w:rPr>
          <w:rFonts w:ascii="Times New Roman" w:hAnsi="Times New Roman"/>
          <w:sz w:val="28"/>
          <w:szCs w:val="28"/>
        </w:rPr>
        <w:t xml:space="preserve">решения об осуществлении капитальных вложений </w:t>
      </w:r>
      <w:r w:rsidRPr="000868D7">
        <w:rPr>
          <w:rFonts w:ascii="Times New Roman" w:hAnsi="Times New Roman"/>
          <w:sz w:val="28"/>
          <w:szCs w:val="28"/>
        </w:rPr>
        <w:t>в соответствии со статьей 78.2 Бюджетного кодекса</w:t>
      </w:r>
      <w:r w:rsidR="00EF0AA2" w:rsidRPr="000868D7">
        <w:rPr>
          <w:rFonts w:ascii="Times New Roman" w:hAnsi="Times New Roman"/>
          <w:sz w:val="28"/>
          <w:szCs w:val="28"/>
        </w:rPr>
        <w:t>;</w:t>
      </w:r>
    </w:p>
    <w:p w14:paraId="7E316CE6" w14:textId="7A90D735" w:rsidR="00E7363F" w:rsidRPr="000868D7" w:rsidRDefault="00176741" w:rsidP="00B9202E">
      <w:pPr>
        <w:autoSpaceDE w:val="0"/>
        <w:autoSpaceDN w:val="0"/>
        <w:adjustRightInd w:val="0"/>
        <w:ind w:firstLine="539"/>
        <w:jc w:val="both"/>
        <w:rPr>
          <w:rFonts w:ascii="Times New Roman" w:hAnsi="Times New Roman"/>
          <w:sz w:val="28"/>
          <w:szCs w:val="28"/>
        </w:rPr>
      </w:pPr>
      <w:bookmarkStart w:id="1" w:name="Par1"/>
      <w:bookmarkEnd w:id="1"/>
      <w:r w:rsidRPr="000868D7">
        <w:rPr>
          <w:rFonts w:ascii="Times New Roman" w:hAnsi="Times New Roman"/>
          <w:sz w:val="28"/>
          <w:szCs w:val="28"/>
        </w:rPr>
        <w:t>б)</w:t>
      </w:r>
      <w:r w:rsidR="00E7363F" w:rsidRPr="000868D7">
        <w:rPr>
          <w:rFonts w:ascii="Times New Roman" w:hAnsi="Times New Roman"/>
          <w:sz w:val="28"/>
          <w:szCs w:val="28"/>
        </w:rPr>
        <w:t xml:space="preserve"> </w:t>
      </w:r>
      <w:r w:rsidR="006F1798" w:rsidRPr="000868D7">
        <w:rPr>
          <w:rFonts w:ascii="Times New Roman" w:hAnsi="Times New Roman"/>
          <w:sz w:val="28"/>
          <w:szCs w:val="28"/>
        </w:rPr>
        <w:t xml:space="preserve">юридическим лицам </w:t>
      </w:r>
      <w:r w:rsidR="009448DE">
        <w:rPr>
          <w:rFonts w:ascii="Times New Roman" w:hAnsi="Times New Roman"/>
          <w:sz w:val="28"/>
          <w:szCs w:val="28"/>
        </w:rPr>
        <w:t>(</w:t>
      </w:r>
      <w:r w:rsidR="009448DE" w:rsidRPr="009448DE">
        <w:rPr>
          <w:rFonts w:ascii="Times New Roman" w:hAnsi="Times New Roman"/>
          <w:sz w:val="28"/>
          <w:szCs w:val="28"/>
        </w:rPr>
        <w:t>за исключением учреждени</w:t>
      </w:r>
      <w:r w:rsidR="009448DE">
        <w:rPr>
          <w:rFonts w:ascii="Times New Roman" w:hAnsi="Times New Roman"/>
          <w:sz w:val="28"/>
          <w:szCs w:val="28"/>
        </w:rPr>
        <w:t xml:space="preserve">й) </w:t>
      </w:r>
      <w:r w:rsidR="00B36E71" w:rsidRPr="000868D7">
        <w:rPr>
          <w:rFonts w:ascii="Times New Roman" w:hAnsi="Times New Roman"/>
          <w:sz w:val="28"/>
          <w:szCs w:val="28"/>
        </w:rPr>
        <w:t xml:space="preserve">в </w:t>
      </w:r>
      <w:r w:rsidR="00E7363F" w:rsidRPr="000868D7">
        <w:rPr>
          <w:rFonts w:ascii="Times New Roman" w:hAnsi="Times New Roman"/>
          <w:sz w:val="28"/>
          <w:szCs w:val="28"/>
        </w:rPr>
        <w:t>целях возмещения недополученных доходов и (или) финансового обеспечения (возмещения) затрат в связи с производством (реализацией) товаров (за</w:t>
      </w:r>
      <w:r w:rsidR="00B36E71" w:rsidRPr="000868D7">
        <w:rPr>
          <w:rFonts w:ascii="Times New Roman" w:hAnsi="Times New Roman"/>
          <w:sz w:val="28"/>
          <w:szCs w:val="28"/>
        </w:rPr>
        <w:t> </w:t>
      </w:r>
      <w:r w:rsidR="00E7363F" w:rsidRPr="000868D7">
        <w:rPr>
          <w:rFonts w:ascii="Times New Roman" w:hAnsi="Times New Roman"/>
          <w:sz w:val="28"/>
          <w:szCs w:val="28"/>
        </w:rPr>
        <w:t>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r w:rsidR="007F3AD4" w:rsidRPr="000868D7">
        <w:rPr>
          <w:rFonts w:ascii="Times New Roman" w:hAnsi="Times New Roman"/>
          <w:sz w:val="28"/>
          <w:szCs w:val="28"/>
        </w:rPr>
        <w:t>, в </w:t>
      </w:r>
      <w:r w:rsidR="00277A8E">
        <w:rPr>
          <w:rFonts w:ascii="Times New Roman" w:hAnsi="Times New Roman"/>
          <w:sz w:val="28"/>
          <w:szCs w:val="28"/>
        </w:rPr>
        <w:t>с</w:t>
      </w:r>
      <w:r w:rsidR="007F3AD4" w:rsidRPr="000868D7">
        <w:rPr>
          <w:rFonts w:ascii="Times New Roman" w:hAnsi="Times New Roman"/>
          <w:sz w:val="28"/>
          <w:szCs w:val="28"/>
        </w:rPr>
        <w:t xml:space="preserve">оответствии с </w:t>
      </w:r>
      <w:hyperlink r:id="rId9" w:history="1">
        <w:r w:rsidR="007F3AD4" w:rsidRPr="000868D7">
          <w:rPr>
            <w:rFonts w:ascii="Times New Roman" w:hAnsi="Times New Roman"/>
            <w:sz w:val="28"/>
            <w:szCs w:val="28"/>
          </w:rPr>
          <w:t>пунктом 1 статьи 78</w:t>
        </w:r>
      </w:hyperlink>
      <w:r w:rsidR="007F3AD4" w:rsidRPr="000868D7">
        <w:rPr>
          <w:rFonts w:ascii="Times New Roman" w:hAnsi="Times New Roman"/>
          <w:sz w:val="28"/>
          <w:szCs w:val="28"/>
        </w:rPr>
        <w:t xml:space="preserve"> Бюджетного кодекса</w:t>
      </w:r>
      <w:r w:rsidR="00893520" w:rsidRPr="000868D7">
        <w:rPr>
          <w:rFonts w:ascii="Times New Roman" w:hAnsi="Times New Roman"/>
          <w:sz w:val="28"/>
          <w:szCs w:val="28"/>
        </w:rPr>
        <w:t>;</w:t>
      </w:r>
    </w:p>
    <w:p w14:paraId="492BA6DE" w14:textId="7305E8EA" w:rsidR="00E7363F" w:rsidRPr="000868D7" w:rsidRDefault="00176741" w:rsidP="00B9202E">
      <w:pPr>
        <w:autoSpaceDE w:val="0"/>
        <w:autoSpaceDN w:val="0"/>
        <w:adjustRightInd w:val="0"/>
        <w:ind w:firstLine="539"/>
        <w:jc w:val="both"/>
        <w:rPr>
          <w:rFonts w:ascii="Times New Roman" w:hAnsi="Times New Roman"/>
          <w:sz w:val="28"/>
          <w:szCs w:val="28"/>
        </w:rPr>
      </w:pPr>
      <w:bookmarkStart w:id="2" w:name="Par2"/>
      <w:bookmarkEnd w:id="2"/>
      <w:r w:rsidRPr="000868D7">
        <w:rPr>
          <w:rFonts w:ascii="Times New Roman" w:hAnsi="Times New Roman"/>
          <w:sz w:val="28"/>
          <w:szCs w:val="28"/>
        </w:rPr>
        <w:t>в)</w:t>
      </w:r>
      <w:r w:rsidR="00E7363F" w:rsidRPr="000868D7">
        <w:rPr>
          <w:rFonts w:ascii="Times New Roman" w:hAnsi="Times New Roman"/>
          <w:sz w:val="28"/>
          <w:szCs w:val="28"/>
        </w:rPr>
        <w:t xml:space="preserve"> </w:t>
      </w:r>
      <w:r w:rsidR="006F1798" w:rsidRPr="000868D7">
        <w:rPr>
          <w:rFonts w:ascii="Times New Roman" w:hAnsi="Times New Roman"/>
          <w:sz w:val="28"/>
          <w:szCs w:val="28"/>
        </w:rPr>
        <w:t xml:space="preserve">юридическим лицам, 100 процентов акций (долей) которых принадлежит Российской Федерации, </w:t>
      </w:r>
      <w:r w:rsidR="00E7363F" w:rsidRPr="000868D7">
        <w:rPr>
          <w:rFonts w:ascii="Times New Roman" w:hAnsi="Times New Roman"/>
          <w:sz w:val="28"/>
          <w:szCs w:val="28"/>
        </w:rPr>
        <w:t xml:space="preserve">на осуществление капитальных вложений в объекты капитального строительства, находящиеся в собственности </w:t>
      </w:r>
      <w:r w:rsidR="006F1798" w:rsidRPr="000868D7">
        <w:rPr>
          <w:rFonts w:ascii="Times New Roman" w:hAnsi="Times New Roman"/>
          <w:sz w:val="28"/>
          <w:szCs w:val="28"/>
        </w:rPr>
        <w:t xml:space="preserve">таких </w:t>
      </w:r>
      <w:r w:rsidR="00E7363F" w:rsidRPr="000868D7">
        <w:rPr>
          <w:rFonts w:ascii="Times New Roman" w:hAnsi="Times New Roman"/>
          <w:sz w:val="28"/>
          <w:szCs w:val="28"/>
        </w:rPr>
        <w:t>юридических лиц,</w:t>
      </w:r>
      <w:r w:rsidR="00893520" w:rsidRPr="000868D7">
        <w:rPr>
          <w:rFonts w:ascii="Times New Roman" w:hAnsi="Times New Roman"/>
          <w:sz w:val="28"/>
          <w:szCs w:val="28"/>
        </w:rPr>
        <w:t xml:space="preserve"> </w:t>
      </w:r>
      <w:r w:rsidR="00E7363F" w:rsidRPr="000868D7">
        <w:rPr>
          <w:rFonts w:ascii="Times New Roman" w:hAnsi="Times New Roman"/>
          <w:sz w:val="28"/>
          <w:szCs w:val="28"/>
        </w:rPr>
        <w:t xml:space="preserve">и (или) на приобретение </w:t>
      </w:r>
      <w:r w:rsidR="00893520" w:rsidRPr="000868D7">
        <w:rPr>
          <w:rFonts w:ascii="Times New Roman" w:hAnsi="Times New Roman"/>
          <w:sz w:val="28"/>
          <w:szCs w:val="28"/>
        </w:rPr>
        <w:t>указанными юридическими лицами</w:t>
      </w:r>
      <w:r w:rsidR="00E7363F" w:rsidRPr="000868D7">
        <w:rPr>
          <w:rFonts w:ascii="Times New Roman" w:hAnsi="Times New Roman"/>
          <w:sz w:val="28"/>
          <w:szCs w:val="28"/>
        </w:rPr>
        <w:t xml:space="preserve"> объектов недвижимого имущества с</w:t>
      </w:r>
      <w:r w:rsidR="00893520" w:rsidRPr="000868D7">
        <w:rPr>
          <w:rFonts w:ascii="Times New Roman" w:hAnsi="Times New Roman"/>
          <w:sz w:val="28"/>
          <w:szCs w:val="28"/>
        </w:rPr>
        <w:t> </w:t>
      </w:r>
      <w:r w:rsidR="00E7363F" w:rsidRPr="000868D7">
        <w:rPr>
          <w:rFonts w:ascii="Times New Roman" w:hAnsi="Times New Roman"/>
          <w:sz w:val="28"/>
          <w:szCs w:val="28"/>
        </w:rPr>
        <w:t>последующим увеличением уставных капиталов таких юридических лиц</w:t>
      </w:r>
      <w:r w:rsidR="00893520" w:rsidRPr="000868D7">
        <w:rPr>
          <w:rFonts w:ascii="Times New Roman" w:hAnsi="Times New Roman"/>
          <w:sz w:val="28"/>
          <w:szCs w:val="28"/>
        </w:rPr>
        <w:t xml:space="preserve"> </w:t>
      </w:r>
      <w:r w:rsidR="007F3AD4" w:rsidRPr="000868D7">
        <w:rPr>
          <w:rFonts w:ascii="Times New Roman" w:hAnsi="Times New Roman"/>
          <w:sz w:val="28"/>
          <w:szCs w:val="28"/>
        </w:rPr>
        <w:t xml:space="preserve"> в соответствии с </w:t>
      </w:r>
      <w:hyperlink r:id="rId10" w:history="1">
        <w:r w:rsidR="007F3AD4" w:rsidRPr="000868D7">
          <w:rPr>
            <w:rFonts w:ascii="Times New Roman" w:hAnsi="Times New Roman"/>
            <w:sz w:val="28"/>
            <w:szCs w:val="28"/>
          </w:rPr>
          <w:t>пунктом 8 статьи 78</w:t>
        </w:r>
      </w:hyperlink>
      <w:r w:rsidR="007F3AD4" w:rsidRPr="000868D7">
        <w:rPr>
          <w:rFonts w:ascii="Times New Roman" w:hAnsi="Times New Roman"/>
          <w:sz w:val="28"/>
          <w:szCs w:val="28"/>
        </w:rPr>
        <w:t xml:space="preserve"> Бюджетного кодекса;</w:t>
      </w:r>
    </w:p>
    <w:p w14:paraId="2AAD8178" w14:textId="14777ADE" w:rsidR="002A3204" w:rsidRPr="000868D7" w:rsidRDefault="00176741" w:rsidP="002A3204">
      <w:pPr>
        <w:autoSpaceDE w:val="0"/>
        <w:autoSpaceDN w:val="0"/>
        <w:adjustRightInd w:val="0"/>
        <w:ind w:firstLine="539"/>
        <w:jc w:val="both"/>
        <w:rPr>
          <w:rFonts w:ascii="Times New Roman" w:hAnsi="Times New Roman"/>
          <w:sz w:val="28"/>
          <w:szCs w:val="28"/>
        </w:rPr>
      </w:pPr>
      <w:r w:rsidRPr="000868D7">
        <w:rPr>
          <w:rFonts w:ascii="Times New Roman" w:hAnsi="Times New Roman"/>
          <w:sz w:val="28"/>
          <w:szCs w:val="28"/>
        </w:rPr>
        <w:t>г</w:t>
      </w:r>
      <w:r w:rsidR="002A3204" w:rsidRPr="000868D7">
        <w:rPr>
          <w:rFonts w:ascii="Times New Roman" w:hAnsi="Times New Roman"/>
          <w:sz w:val="28"/>
          <w:szCs w:val="28"/>
        </w:rPr>
        <w:t xml:space="preserve">) </w:t>
      </w:r>
      <w:r w:rsidR="006F1798" w:rsidRPr="000868D7">
        <w:rPr>
          <w:rFonts w:ascii="Times New Roman" w:hAnsi="Times New Roman"/>
          <w:sz w:val="28"/>
          <w:szCs w:val="28"/>
        </w:rPr>
        <w:t xml:space="preserve">юридическим лицам - </w:t>
      </w:r>
      <w:r w:rsidR="002A3204" w:rsidRPr="000868D7">
        <w:rPr>
          <w:rFonts w:ascii="Times New Roman" w:hAnsi="Times New Roman"/>
          <w:sz w:val="28"/>
          <w:szCs w:val="28"/>
        </w:rPr>
        <w:t>коммерческим организациям, не являющимся предприятиями и юридическими лицами, 100 процентов акций (долей) которых принадлежит Российской Федерации, на</w:t>
      </w:r>
      <w:r w:rsidR="007F3AD4" w:rsidRPr="000868D7">
        <w:rPr>
          <w:rFonts w:ascii="Times New Roman" w:hAnsi="Times New Roman"/>
          <w:sz w:val="28"/>
          <w:szCs w:val="28"/>
        </w:rPr>
        <w:t> </w:t>
      </w:r>
      <w:r w:rsidR="002A3204" w:rsidRPr="000868D7">
        <w:rPr>
          <w:rFonts w:ascii="Times New Roman" w:hAnsi="Times New Roman"/>
          <w:sz w:val="28"/>
          <w:szCs w:val="28"/>
        </w:rPr>
        <w:t>осуществление капитальных вложений</w:t>
      </w:r>
      <w:r w:rsidR="007F3AD4" w:rsidRPr="000868D7">
        <w:rPr>
          <w:rFonts w:ascii="Times New Roman" w:hAnsi="Times New Roman"/>
          <w:sz w:val="28"/>
          <w:szCs w:val="28"/>
        </w:rPr>
        <w:t xml:space="preserve"> </w:t>
      </w:r>
      <w:r w:rsidR="002A3204" w:rsidRPr="000868D7">
        <w:rPr>
          <w:rFonts w:ascii="Times New Roman" w:hAnsi="Times New Roman"/>
          <w:sz w:val="28"/>
          <w:szCs w:val="28"/>
        </w:rPr>
        <w:t xml:space="preserve">в находящиеся в собственности </w:t>
      </w:r>
      <w:r w:rsidR="007F3AD4" w:rsidRPr="000868D7">
        <w:rPr>
          <w:rFonts w:ascii="Times New Roman" w:hAnsi="Times New Roman"/>
          <w:sz w:val="28"/>
          <w:szCs w:val="28"/>
        </w:rPr>
        <w:t>таких организаций</w:t>
      </w:r>
      <w:r w:rsidR="002A3204" w:rsidRPr="000868D7">
        <w:rPr>
          <w:rFonts w:ascii="Times New Roman" w:hAnsi="Times New Roman"/>
          <w:sz w:val="28"/>
          <w:szCs w:val="28"/>
        </w:rPr>
        <w:t xml:space="preserve"> объекты транспортной, энергетической и инженерной инфраструктуры, необходимые для реализации инвестиционных проектов, отобранных в соответствии с установленными федеральными законами и (или) нормативными правовыми актами Правительства </w:t>
      </w:r>
      <w:r w:rsidR="002A3204" w:rsidRPr="000868D7">
        <w:rPr>
          <w:rFonts w:ascii="Times New Roman" w:hAnsi="Times New Roman"/>
          <w:sz w:val="28"/>
          <w:szCs w:val="28"/>
        </w:rPr>
        <w:lastRenderedPageBreak/>
        <w:t>Российской Федерации порядками и критериями к таким инвестиционным проектам</w:t>
      </w:r>
      <w:r w:rsidR="007F3AD4" w:rsidRPr="000868D7">
        <w:rPr>
          <w:rFonts w:ascii="Times New Roman" w:hAnsi="Times New Roman"/>
          <w:sz w:val="28"/>
          <w:szCs w:val="28"/>
        </w:rPr>
        <w:t xml:space="preserve">, в соответствии с </w:t>
      </w:r>
      <w:hyperlink r:id="rId11" w:history="1">
        <w:r w:rsidR="007F3AD4" w:rsidRPr="000868D7">
          <w:rPr>
            <w:rFonts w:ascii="Times New Roman" w:hAnsi="Times New Roman"/>
            <w:sz w:val="28"/>
            <w:szCs w:val="28"/>
          </w:rPr>
          <w:t>пунктом 8.1 статьи 78</w:t>
        </w:r>
      </w:hyperlink>
      <w:r w:rsidR="007F3AD4" w:rsidRPr="000868D7">
        <w:rPr>
          <w:rFonts w:ascii="Times New Roman" w:hAnsi="Times New Roman"/>
          <w:sz w:val="28"/>
          <w:szCs w:val="28"/>
        </w:rPr>
        <w:t xml:space="preserve"> Бюджетного кодекса;</w:t>
      </w:r>
    </w:p>
    <w:p w14:paraId="5D4CA4DF" w14:textId="04F8292D" w:rsidR="00BD715F" w:rsidRPr="000868D7" w:rsidRDefault="00176741" w:rsidP="00BD715F">
      <w:pPr>
        <w:autoSpaceDE w:val="0"/>
        <w:autoSpaceDN w:val="0"/>
        <w:adjustRightInd w:val="0"/>
        <w:ind w:firstLine="539"/>
        <w:jc w:val="both"/>
        <w:rPr>
          <w:rFonts w:ascii="Times New Roman" w:hAnsi="Times New Roman"/>
          <w:sz w:val="28"/>
          <w:szCs w:val="28"/>
        </w:rPr>
      </w:pPr>
      <w:r w:rsidRPr="000868D7">
        <w:rPr>
          <w:rFonts w:ascii="Times New Roman" w:hAnsi="Times New Roman"/>
          <w:sz w:val="28"/>
          <w:szCs w:val="28"/>
        </w:rPr>
        <w:t>д</w:t>
      </w:r>
      <w:r w:rsidR="00BD715F" w:rsidRPr="000868D7">
        <w:rPr>
          <w:rFonts w:ascii="Times New Roman" w:hAnsi="Times New Roman"/>
          <w:sz w:val="28"/>
          <w:szCs w:val="28"/>
        </w:rPr>
        <w:t xml:space="preserve">) </w:t>
      </w:r>
      <w:r w:rsidR="007F3AD4" w:rsidRPr="000868D7">
        <w:rPr>
          <w:rFonts w:ascii="Times New Roman" w:hAnsi="Times New Roman"/>
          <w:sz w:val="28"/>
          <w:szCs w:val="28"/>
        </w:rPr>
        <w:t>учреждениям</w:t>
      </w:r>
      <w:r w:rsidR="00BD715F" w:rsidRPr="000868D7">
        <w:rPr>
          <w:rFonts w:ascii="Times New Roman" w:hAnsi="Times New Roman"/>
          <w:sz w:val="28"/>
          <w:szCs w:val="28"/>
        </w:rPr>
        <w:t xml:space="preserve"> в соответствии с </w:t>
      </w:r>
      <w:hyperlink r:id="rId12" w:history="1">
        <w:r w:rsidR="00BD715F" w:rsidRPr="000868D7">
          <w:rPr>
            <w:rFonts w:ascii="Times New Roman" w:hAnsi="Times New Roman"/>
            <w:sz w:val="28"/>
            <w:szCs w:val="28"/>
          </w:rPr>
          <w:t>абзацем вторым пункта 1 статьи 78.1</w:t>
        </w:r>
      </w:hyperlink>
      <w:r w:rsidR="00BD715F" w:rsidRPr="000868D7">
        <w:rPr>
          <w:rFonts w:ascii="Times New Roman" w:hAnsi="Times New Roman"/>
          <w:sz w:val="28"/>
          <w:szCs w:val="28"/>
        </w:rPr>
        <w:t xml:space="preserve"> Бюджетного кодекса;</w:t>
      </w:r>
    </w:p>
    <w:p w14:paraId="605DD567" w14:textId="129C4347" w:rsidR="00BD715F" w:rsidRPr="000868D7" w:rsidRDefault="00176741" w:rsidP="00BD715F">
      <w:pPr>
        <w:autoSpaceDE w:val="0"/>
        <w:autoSpaceDN w:val="0"/>
        <w:adjustRightInd w:val="0"/>
        <w:ind w:firstLine="539"/>
        <w:jc w:val="both"/>
        <w:rPr>
          <w:rFonts w:ascii="Times New Roman" w:hAnsi="Times New Roman"/>
          <w:sz w:val="28"/>
          <w:szCs w:val="28"/>
        </w:rPr>
      </w:pPr>
      <w:r w:rsidRPr="000868D7">
        <w:rPr>
          <w:rFonts w:ascii="Times New Roman" w:hAnsi="Times New Roman"/>
          <w:sz w:val="28"/>
          <w:szCs w:val="28"/>
        </w:rPr>
        <w:t>е</w:t>
      </w:r>
      <w:r w:rsidR="00BD715F" w:rsidRPr="000868D7">
        <w:rPr>
          <w:rFonts w:ascii="Times New Roman" w:hAnsi="Times New Roman"/>
          <w:sz w:val="28"/>
          <w:szCs w:val="28"/>
        </w:rPr>
        <w:t xml:space="preserve">) юридическим лицам - некоммерческим организациям, не являющимся государственными (муниципальными) учреждениями, в соответствии с </w:t>
      </w:r>
      <w:hyperlink r:id="rId13" w:history="1">
        <w:r w:rsidR="00BD715F" w:rsidRPr="000868D7">
          <w:rPr>
            <w:rFonts w:ascii="Times New Roman" w:hAnsi="Times New Roman"/>
            <w:sz w:val="28"/>
            <w:szCs w:val="28"/>
          </w:rPr>
          <w:t>пунктом 2 статьи 78.1</w:t>
        </w:r>
      </w:hyperlink>
      <w:r w:rsidR="00BD715F" w:rsidRPr="000868D7">
        <w:rPr>
          <w:rFonts w:ascii="Times New Roman" w:hAnsi="Times New Roman"/>
          <w:sz w:val="28"/>
          <w:szCs w:val="28"/>
        </w:rPr>
        <w:t xml:space="preserve"> Бюджетного кодекса;</w:t>
      </w:r>
    </w:p>
    <w:p w14:paraId="0AD0BAD2" w14:textId="19FEE3B4" w:rsidR="002A3204" w:rsidRPr="000868D7" w:rsidRDefault="00176741" w:rsidP="002A3204">
      <w:pPr>
        <w:autoSpaceDE w:val="0"/>
        <w:autoSpaceDN w:val="0"/>
        <w:adjustRightInd w:val="0"/>
        <w:ind w:firstLine="539"/>
        <w:jc w:val="both"/>
        <w:rPr>
          <w:rFonts w:ascii="Times New Roman" w:hAnsi="Times New Roman"/>
          <w:sz w:val="28"/>
          <w:szCs w:val="28"/>
        </w:rPr>
      </w:pPr>
      <w:r w:rsidRPr="000868D7">
        <w:rPr>
          <w:rFonts w:ascii="Times New Roman" w:hAnsi="Times New Roman"/>
          <w:sz w:val="28"/>
          <w:szCs w:val="28"/>
        </w:rPr>
        <w:t>ж</w:t>
      </w:r>
      <w:r w:rsidR="002A3204" w:rsidRPr="000868D7">
        <w:rPr>
          <w:rFonts w:ascii="Times New Roman" w:hAnsi="Times New Roman"/>
          <w:sz w:val="28"/>
          <w:szCs w:val="28"/>
        </w:rPr>
        <w:t xml:space="preserve">) юридическим лицам в соответствии с решениями Президента Российской Федерации, Правительства Российской Федерации, указанными в </w:t>
      </w:r>
      <w:hyperlink r:id="rId14" w:history="1">
        <w:r w:rsidR="002A3204" w:rsidRPr="000868D7">
          <w:rPr>
            <w:rFonts w:ascii="Times New Roman" w:hAnsi="Times New Roman"/>
            <w:sz w:val="28"/>
            <w:szCs w:val="28"/>
          </w:rPr>
          <w:t>пункте 7 статьи 78</w:t>
        </w:r>
      </w:hyperlink>
      <w:r w:rsidR="002A3204" w:rsidRPr="000868D7">
        <w:rPr>
          <w:rFonts w:ascii="Times New Roman" w:hAnsi="Times New Roman"/>
          <w:sz w:val="28"/>
          <w:szCs w:val="28"/>
        </w:rPr>
        <w:t xml:space="preserve"> и </w:t>
      </w:r>
      <w:hyperlink r:id="rId15" w:history="1">
        <w:r w:rsidR="002A3204" w:rsidRPr="000868D7">
          <w:rPr>
            <w:rFonts w:ascii="Times New Roman" w:hAnsi="Times New Roman"/>
            <w:sz w:val="28"/>
            <w:szCs w:val="28"/>
          </w:rPr>
          <w:t>пункте 4 статьи 78.1</w:t>
        </w:r>
      </w:hyperlink>
      <w:r w:rsidR="002A3204" w:rsidRPr="000868D7">
        <w:rPr>
          <w:rFonts w:ascii="Times New Roman" w:hAnsi="Times New Roman"/>
          <w:sz w:val="28"/>
          <w:szCs w:val="28"/>
        </w:rPr>
        <w:t xml:space="preserve"> Бюджетного кодекса Российской Федерации;</w:t>
      </w:r>
    </w:p>
    <w:p w14:paraId="515B8898" w14:textId="562D6A61" w:rsidR="00F86D88" w:rsidRDefault="00176741" w:rsidP="00B9202E">
      <w:pPr>
        <w:autoSpaceDE w:val="0"/>
        <w:autoSpaceDN w:val="0"/>
        <w:adjustRightInd w:val="0"/>
        <w:ind w:firstLine="539"/>
        <w:jc w:val="both"/>
        <w:rPr>
          <w:rFonts w:ascii="Times New Roman" w:hAnsi="Times New Roman"/>
          <w:sz w:val="28"/>
          <w:szCs w:val="28"/>
        </w:rPr>
      </w:pPr>
      <w:r w:rsidRPr="000868D7">
        <w:rPr>
          <w:rFonts w:ascii="Times New Roman" w:hAnsi="Times New Roman"/>
          <w:sz w:val="28"/>
          <w:szCs w:val="28"/>
        </w:rPr>
        <w:t>з</w:t>
      </w:r>
      <w:r w:rsidR="002A3204" w:rsidRPr="000868D7">
        <w:rPr>
          <w:rFonts w:ascii="Times New Roman" w:hAnsi="Times New Roman"/>
          <w:sz w:val="28"/>
          <w:szCs w:val="28"/>
        </w:rPr>
        <w:t>) </w:t>
      </w:r>
      <w:r w:rsidR="00E7363F" w:rsidRPr="000868D7">
        <w:rPr>
          <w:rFonts w:ascii="Times New Roman" w:hAnsi="Times New Roman"/>
          <w:sz w:val="28"/>
          <w:szCs w:val="28"/>
        </w:rPr>
        <w:t>юридическим лицам, являющимся государственными корпорациями (компаниями), публично-правовыми компаниями, в том числе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r w:rsidR="006F1798" w:rsidRPr="000868D7">
        <w:rPr>
          <w:rFonts w:ascii="Times New Roman" w:hAnsi="Times New Roman"/>
          <w:sz w:val="28"/>
          <w:szCs w:val="28"/>
        </w:rPr>
        <w:t xml:space="preserve"> </w:t>
      </w:r>
      <w:r w:rsidR="00BD715F" w:rsidRPr="000868D7">
        <w:rPr>
          <w:rFonts w:ascii="Times New Roman" w:hAnsi="Times New Roman"/>
          <w:sz w:val="28"/>
          <w:szCs w:val="28"/>
        </w:rPr>
        <w:t xml:space="preserve">в соответствии с подпунктом 3 </w:t>
      </w:r>
      <w:hyperlink r:id="rId16" w:history="1">
        <w:r w:rsidR="00BD715F" w:rsidRPr="000868D7">
          <w:rPr>
            <w:rFonts w:ascii="Times New Roman" w:hAnsi="Times New Roman"/>
            <w:sz w:val="28"/>
            <w:szCs w:val="28"/>
          </w:rPr>
          <w:t>пункта 1 статьи 78</w:t>
        </w:r>
      </w:hyperlink>
      <w:r w:rsidR="00BD715F" w:rsidRPr="000868D7">
        <w:rPr>
          <w:rFonts w:ascii="Times New Roman" w:hAnsi="Times New Roman"/>
          <w:sz w:val="28"/>
          <w:szCs w:val="28"/>
        </w:rPr>
        <w:t>.3 Бюджетного кодекса</w:t>
      </w:r>
      <w:r w:rsidR="002A3204" w:rsidRPr="000868D7">
        <w:rPr>
          <w:rFonts w:ascii="Times New Roman" w:hAnsi="Times New Roman"/>
          <w:sz w:val="28"/>
          <w:szCs w:val="28"/>
        </w:rPr>
        <w:t>.</w:t>
      </w:r>
    </w:p>
    <w:p w14:paraId="568B5BB3" w14:textId="1D5F9AFA" w:rsidR="002411F7" w:rsidRPr="000868D7" w:rsidRDefault="002411F7" w:rsidP="009F6922">
      <w:pPr>
        <w:pStyle w:val="af0"/>
        <w:numPr>
          <w:ilvl w:val="0"/>
          <w:numId w:val="5"/>
        </w:numPr>
        <w:tabs>
          <w:tab w:val="left" w:pos="993"/>
        </w:tabs>
        <w:autoSpaceDE w:val="0"/>
        <w:autoSpaceDN w:val="0"/>
        <w:adjustRightInd w:val="0"/>
        <w:ind w:left="0" w:firstLine="680"/>
        <w:jc w:val="both"/>
        <w:rPr>
          <w:rFonts w:ascii="Times New Roman" w:hAnsi="Times New Roman"/>
          <w:sz w:val="28"/>
          <w:szCs w:val="28"/>
        </w:rPr>
      </w:pPr>
      <w:bookmarkStart w:id="3" w:name="Par5"/>
      <w:bookmarkEnd w:id="3"/>
      <w:r w:rsidRPr="000868D7">
        <w:rPr>
          <w:rFonts w:ascii="Times New Roman" w:hAnsi="Times New Roman"/>
          <w:sz w:val="28"/>
          <w:szCs w:val="28"/>
        </w:rPr>
        <w:t xml:space="preserve">Положения, предусматривающие заключение на срок, превышающий срок </w:t>
      </w:r>
      <w:r w:rsidRPr="000868D7">
        <w:rPr>
          <w:rFonts w:ascii="Times New Roman" w:hAnsi="Times New Roman"/>
          <w:sz w:val="28"/>
          <w:szCs w:val="28"/>
        </w:rPr>
        <w:t xml:space="preserve">действия </w:t>
      </w:r>
      <w:r w:rsidR="00F1167B">
        <w:rPr>
          <w:rFonts w:ascii="Times New Roman" w:hAnsi="Times New Roman"/>
          <w:sz w:val="28"/>
          <w:szCs w:val="28"/>
        </w:rPr>
        <w:t xml:space="preserve">утвержденных </w:t>
      </w:r>
      <w:r w:rsidRPr="000868D7">
        <w:rPr>
          <w:rFonts w:ascii="Times New Roman" w:hAnsi="Times New Roman"/>
          <w:sz w:val="28"/>
          <w:szCs w:val="28"/>
        </w:rPr>
        <w:t xml:space="preserve">лимитов </w:t>
      </w:r>
      <w:r w:rsidRPr="000868D7">
        <w:rPr>
          <w:rFonts w:ascii="Times New Roman" w:hAnsi="Times New Roman"/>
          <w:sz w:val="28"/>
          <w:szCs w:val="28"/>
        </w:rPr>
        <w:t>бюджетных обязательств, договоров (соглашений), указанных в подпункте «</w:t>
      </w:r>
      <w:r w:rsidR="00DB5B95" w:rsidRPr="000868D7">
        <w:rPr>
          <w:rFonts w:ascii="Times New Roman" w:hAnsi="Times New Roman"/>
          <w:sz w:val="28"/>
          <w:szCs w:val="28"/>
        </w:rPr>
        <w:t>ж</w:t>
      </w:r>
      <w:r w:rsidRPr="000868D7">
        <w:rPr>
          <w:rFonts w:ascii="Times New Roman" w:hAnsi="Times New Roman"/>
          <w:sz w:val="28"/>
          <w:szCs w:val="28"/>
        </w:rPr>
        <w:t xml:space="preserve">» пункта </w:t>
      </w:r>
      <w:r w:rsidR="009F6922" w:rsidRPr="000868D7">
        <w:rPr>
          <w:rFonts w:ascii="Times New Roman" w:hAnsi="Times New Roman"/>
          <w:sz w:val="28"/>
          <w:szCs w:val="28"/>
        </w:rPr>
        <w:t>3</w:t>
      </w:r>
      <w:r w:rsidRPr="000868D7">
        <w:rPr>
          <w:rFonts w:ascii="Times New Roman" w:hAnsi="Times New Roman"/>
          <w:sz w:val="28"/>
          <w:szCs w:val="28"/>
        </w:rPr>
        <w:t>.</w:t>
      </w:r>
      <w:r w:rsidR="00DB5B95" w:rsidRPr="000868D7">
        <w:rPr>
          <w:rFonts w:ascii="Times New Roman" w:hAnsi="Times New Roman"/>
          <w:sz w:val="28"/>
          <w:szCs w:val="28"/>
        </w:rPr>
        <w:t>3</w:t>
      </w:r>
      <w:r w:rsidRPr="000868D7">
        <w:rPr>
          <w:rFonts w:ascii="Times New Roman" w:hAnsi="Times New Roman"/>
          <w:sz w:val="28"/>
          <w:szCs w:val="28"/>
        </w:rPr>
        <w:t xml:space="preserve"> настоящих Правил, в соответствии с решением Пра</w:t>
      </w:r>
      <w:r w:rsidR="00D863BA" w:rsidRPr="000868D7">
        <w:rPr>
          <w:rFonts w:ascii="Times New Roman" w:hAnsi="Times New Roman"/>
          <w:sz w:val="28"/>
          <w:szCs w:val="28"/>
        </w:rPr>
        <w:t xml:space="preserve">вительства Российской Федерации оформляются в </w:t>
      </w:r>
      <w:r w:rsidRPr="000868D7">
        <w:rPr>
          <w:rFonts w:ascii="Times New Roman" w:hAnsi="Times New Roman"/>
          <w:sz w:val="28"/>
          <w:szCs w:val="28"/>
        </w:rPr>
        <w:t>составе проекта такого решения или путем внесения в него изменений</w:t>
      </w:r>
      <w:r w:rsidR="00F24822" w:rsidRPr="000868D7">
        <w:rPr>
          <w:rFonts w:ascii="Times New Roman" w:hAnsi="Times New Roman"/>
          <w:sz w:val="28"/>
          <w:szCs w:val="28"/>
        </w:rPr>
        <w:t>.</w:t>
      </w:r>
    </w:p>
    <w:p w14:paraId="7A599C43" w14:textId="2D1310B8" w:rsidR="00601396" w:rsidRPr="000868D7" w:rsidRDefault="00601396" w:rsidP="009F6922">
      <w:pPr>
        <w:pStyle w:val="af0"/>
        <w:numPr>
          <w:ilvl w:val="0"/>
          <w:numId w:val="5"/>
        </w:numPr>
        <w:tabs>
          <w:tab w:val="left" w:pos="993"/>
        </w:tabs>
        <w:autoSpaceDE w:val="0"/>
        <w:autoSpaceDN w:val="0"/>
        <w:adjustRightInd w:val="0"/>
        <w:ind w:left="0" w:firstLine="680"/>
        <w:jc w:val="both"/>
        <w:rPr>
          <w:rFonts w:ascii="Times New Roman" w:hAnsi="Times New Roman"/>
          <w:sz w:val="28"/>
          <w:szCs w:val="28"/>
        </w:rPr>
      </w:pPr>
      <w:r w:rsidRPr="000868D7">
        <w:rPr>
          <w:rFonts w:ascii="Times New Roman" w:hAnsi="Times New Roman"/>
          <w:sz w:val="28"/>
          <w:szCs w:val="28"/>
        </w:rPr>
        <w:t xml:space="preserve">Государственные контракты, длительность производственного цикла выполнения, оказания которых превышает срок действия утвержденных лимитов бюджетных обязательств, а также государственные контракты на </w:t>
      </w:r>
      <w:r w:rsidR="0031111D" w:rsidRPr="000868D7">
        <w:rPr>
          <w:rFonts w:ascii="Times New Roman" w:hAnsi="Times New Roman"/>
          <w:sz w:val="28"/>
          <w:szCs w:val="28"/>
        </w:rPr>
        <w:t xml:space="preserve">поставку </w:t>
      </w:r>
      <w:r w:rsidRPr="000868D7">
        <w:rPr>
          <w:rFonts w:ascii="Times New Roman" w:hAnsi="Times New Roman"/>
          <w:sz w:val="28"/>
          <w:szCs w:val="28"/>
        </w:rPr>
        <w:t xml:space="preserve">товаров для обеспечения федеральных нужд на срок, превышающий срок действия утвержденных лимитов бюджетных обязательств, условиями которых предусмотрены </w:t>
      </w:r>
      <w:r w:rsidRPr="00E80D91">
        <w:rPr>
          <w:rFonts w:ascii="Times New Roman" w:hAnsi="Times New Roman"/>
          <w:sz w:val="28"/>
          <w:szCs w:val="28"/>
        </w:rPr>
        <w:t>встречные обязательства,</w:t>
      </w:r>
      <w:r w:rsidRPr="000868D7">
        <w:rPr>
          <w:rFonts w:ascii="Times New Roman" w:hAnsi="Times New Roman"/>
          <w:sz w:val="28"/>
          <w:szCs w:val="28"/>
        </w:rPr>
        <w:t xml:space="preserve"> не связанные с предметами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рамках государственных программ Российской Федерации</w:t>
      </w:r>
      <w:r w:rsidR="00A034E3" w:rsidRPr="000868D7">
        <w:rPr>
          <w:rFonts w:ascii="Times New Roman" w:hAnsi="Times New Roman"/>
          <w:sz w:val="28"/>
          <w:szCs w:val="28"/>
        </w:rPr>
        <w:t xml:space="preserve"> (далее – государственные программы)</w:t>
      </w:r>
      <w:r w:rsidRPr="000868D7">
        <w:rPr>
          <w:rFonts w:ascii="Times New Roman" w:hAnsi="Times New Roman"/>
          <w:sz w:val="28"/>
          <w:szCs w:val="28"/>
        </w:rPr>
        <w:t>.</w:t>
      </w:r>
    </w:p>
    <w:p w14:paraId="5ACCBF00" w14:textId="768991D1" w:rsidR="00601396" w:rsidRPr="000868D7" w:rsidRDefault="00601396" w:rsidP="00B9202E">
      <w:pPr>
        <w:autoSpaceDE w:val="0"/>
        <w:autoSpaceDN w:val="0"/>
        <w:adjustRightInd w:val="0"/>
        <w:ind w:firstLine="539"/>
        <w:jc w:val="both"/>
        <w:rPr>
          <w:rFonts w:ascii="Times New Roman" w:hAnsi="Times New Roman"/>
          <w:sz w:val="28"/>
          <w:szCs w:val="28"/>
        </w:rPr>
      </w:pPr>
      <w:r w:rsidRPr="000868D7">
        <w:rPr>
          <w:rFonts w:ascii="Times New Roman" w:hAnsi="Times New Roman"/>
          <w:sz w:val="28"/>
          <w:szCs w:val="28"/>
        </w:rPr>
        <w:t xml:space="preserve">Такие государственные контракты заключаются на срок и в пределах средств, которые предусмотрены на реализацию соответствующих мероприятий </w:t>
      </w:r>
      <w:r w:rsidRPr="000868D7">
        <w:rPr>
          <w:rFonts w:ascii="Times New Roman" w:hAnsi="Times New Roman"/>
          <w:sz w:val="28"/>
          <w:szCs w:val="28"/>
        </w:rPr>
        <w:lastRenderedPageBreak/>
        <w:t>государственных программ, при условии определения в таких программах объектов закупок с указанием в отношении каждого объекта закупки следующей информации:</w:t>
      </w:r>
    </w:p>
    <w:p w14:paraId="7BC839B0" w14:textId="77777777" w:rsidR="00601396" w:rsidRPr="000868D7" w:rsidRDefault="00601396" w:rsidP="00B9202E">
      <w:pPr>
        <w:autoSpaceDE w:val="0"/>
        <w:autoSpaceDN w:val="0"/>
        <w:adjustRightInd w:val="0"/>
        <w:ind w:firstLine="539"/>
        <w:jc w:val="both"/>
        <w:rPr>
          <w:rFonts w:ascii="Times New Roman" w:hAnsi="Times New Roman"/>
          <w:sz w:val="28"/>
          <w:szCs w:val="28"/>
        </w:rPr>
      </w:pPr>
      <w:r w:rsidRPr="000868D7">
        <w:rPr>
          <w:rFonts w:ascii="Times New Roman" w:hAnsi="Times New Roman"/>
          <w:sz w:val="28"/>
          <w:szCs w:val="28"/>
        </w:rPr>
        <w:t>а) если предметом государственного контракта является выполнение работ, оказание услуг:</w:t>
      </w:r>
    </w:p>
    <w:p w14:paraId="4B5A1B35" w14:textId="77777777" w:rsidR="00601396" w:rsidRPr="000868D7" w:rsidRDefault="00601396" w:rsidP="00B9202E">
      <w:pPr>
        <w:autoSpaceDE w:val="0"/>
        <w:autoSpaceDN w:val="0"/>
        <w:adjustRightInd w:val="0"/>
        <w:ind w:firstLine="539"/>
        <w:jc w:val="both"/>
        <w:rPr>
          <w:rFonts w:ascii="Times New Roman" w:hAnsi="Times New Roman"/>
          <w:sz w:val="28"/>
          <w:szCs w:val="28"/>
        </w:rPr>
      </w:pPr>
      <w:r w:rsidRPr="000868D7">
        <w:rPr>
          <w:rFonts w:ascii="Times New Roman" w:hAnsi="Times New Roman"/>
          <w:sz w:val="28"/>
          <w:szCs w:val="28"/>
        </w:rPr>
        <w:t>наименование объекта закупки;</w:t>
      </w:r>
    </w:p>
    <w:p w14:paraId="5AD2AD46" w14:textId="77777777" w:rsidR="00601396" w:rsidRPr="000868D7" w:rsidRDefault="00601396" w:rsidP="00B9202E">
      <w:pPr>
        <w:autoSpaceDE w:val="0"/>
        <w:autoSpaceDN w:val="0"/>
        <w:adjustRightInd w:val="0"/>
        <w:ind w:firstLine="539"/>
        <w:jc w:val="both"/>
        <w:rPr>
          <w:rFonts w:ascii="Times New Roman" w:hAnsi="Times New Roman"/>
          <w:sz w:val="28"/>
          <w:szCs w:val="28"/>
        </w:rPr>
      </w:pPr>
      <w:r w:rsidRPr="000868D7">
        <w:rPr>
          <w:rFonts w:ascii="Times New Roman" w:hAnsi="Times New Roman"/>
          <w:sz w:val="28"/>
          <w:szCs w:val="28"/>
        </w:rPr>
        <w:t>планируемые результаты выполнения работ, оказания услуг;</w:t>
      </w:r>
    </w:p>
    <w:p w14:paraId="5F4E3B48" w14:textId="77777777" w:rsidR="00601396" w:rsidRPr="000868D7" w:rsidRDefault="00601396" w:rsidP="00B9202E">
      <w:pPr>
        <w:autoSpaceDE w:val="0"/>
        <w:autoSpaceDN w:val="0"/>
        <w:adjustRightInd w:val="0"/>
        <w:ind w:firstLine="539"/>
        <w:jc w:val="both"/>
        <w:rPr>
          <w:rFonts w:ascii="Times New Roman" w:hAnsi="Times New Roman"/>
          <w:sz w:val="28"/>
          <w:szCs w:val="28"/>
        </w:rPr>
      </w:pPr>
      <w:r w:rsidRPr="000868D7">
        <w:rPr>
          <w:rFonts w:ascii="Times New Roman" w:hAnsi="Times New Roman"/>
          <w:sz w:val="28"/>
          <w:szCs w:val="28"/>
        </w:rPr>
        <w:t>сроки осуществления закупки;</w:t>
      </w:r>
    </w:p>
    <w:p w14:paraId="574525BA" w14:textId="0F4EE84B" w:rsidR="00601396" w:rsidRPr="000868D7" w:rsidRDefault="00601396" w:rsidP="00B9202E">
      <w:pPr>
        <w:autoSpaceDE w:val="0"/>
        <w:autoSpaceDN w:val="0"/>
        <w:adjustRightInd w:val="0"/>
        <w:ind w:firstLine="539"/>
        <w:jc w:val="both"/>
        <w:rPr>
          <w:rFonts w:ascii="Times New Roman" w:hAnsi="Times New Roman"/>
          <w:sz w:val="28"/>
          <w:szCs w:val="28"/>
        </w:rPr>
      </w:pPr>
      <w:r w:rsidRPr="000868D7">
        <w:rPr>
          <w:rFonts w:ascii="Times New Roman" w:hAnsi="Times New Roman"/>
          <w:sz w:val="28"/>
          <w:szCs w:val="28"/>
        </w:rPr>
        <w:t xml:space="preserve">предельный объем средств на оплату результатов выполненных работ, оказанных услуг с </w:t>
      </w:r>
      <w:r w:rsidR="00E21C97">
        <w:rPr>
          <w:rFonts w:ascii="Times New Roman" w:hAnsi="Times New Roman"/>
          <w:sz w:val="28"/>
          <w:szCs w:val="28"/>
        </w:rPr>
        <w:t>распределением объема средств</w:t>
      </w:r>
      <w:r w:rsidRPr="000868D7">
        <w:rPr>
          <w:rFonts w:ascii="Times New Roman" w:hAnsi="Times New Roman"/>
          <w:sz w:val="28"/>
          <w:szCs w:val="28"/>
        </w:rPr>
        <w:t xml:space="preserve"> по годам;</w:t>
      </w:r>
    </w:p>
    <w:p w14:paraId="12C531FB" w14:textId="77777777" w:rsidR="00601396" w:rsidRPr="000868D7" w:rsidRDefault="00601396" w:rsidP="00B9202E">
      <w:pPr>
        <w:autoSpaceDE w:val="0"/>
        <w:autoSpaceDN w:val="0"/>
        <w:adjustRightInd w:val="0"/>
        <w:ind w:firstLine="539"/>
        <w:jc w:val="both"/>
        <w:rPr>
          <w:rFonts w:ascii="Times New Roman" w:hAnsi="Times New Roman"/>
          <w:sz w:val="28"/>
          <w:szCs w:val="28"/>
        </w:rPr>
      </w:pPr>
      <w:r w:rsidRPr="000868D7">
        <w:rPr>
          <w:rFonts w:ascii="Times New Roman" w:hAnsi="Times New Roman"/>
          <w:sz w:val="28"/>
          <w:szCs w:val="28"/>
        </w:rPr>
        <w:t>б) если предметом государственного контракта является поставка товаров:</w:t>
      </w:r>
    </w:p>
    <w:p w14:paraId="78E893E3" w14:textId="0CD06BCE" w:rsidR="008F6A56" w:rsidRDefault="00601396" w:rsidP="00B9202E">
      <w:pPr>
        <w:autoSpaceDE w:val="0"/>
        <w:autoSpaceDN w:val="0"/>
        <w:adjustRightInd w:val="0"/>
        <w:ind w:firstLine="539"/>
        <w:jc w:val="both"/>
        <w:rPr>
          <w:rFonts w:ascii="Times New Roman" w:hAnsi="Times New Roman"/>
          <w:sz w:val="28"/>
          <w:szCs w:val="28"/>
        </w:rPr>
      </w:pPr>
      <w:r w:rsidRPr="000868D7">
        <w:rPr>
          <w:rFonts w:ascii="Times New Roman" w:hAnsi="Times New Roman"/>
          <w:sz w:val="28"/>
          <w:szCs w:val="28"/>
        </w:rPr>
        <w:t>наименование объекта закупки;</w:t>
      </w:r>
    </w:p>
    <w:p w14:paraId="56112545" w14:textId="7364B109" w:rsidR="00601396" w:rsidRPr="000868D7" w:rsidRDefault="00601396" w:rsidP="00B9202E">
      <w:pPr>
        <w:autoSpaceDE w:val="0"/>
        <w:autoSpaceDN w:val="0"/>
        <w:adjustRightInd w:val="0"/>
        <w:ind w:firstLine="539"/>
        <w:jc w:val="both"/>
        <w:rPr>
          <w:rFonts w:ascii="Times New Roman" w:hAnsi="Times New Roman"/>
          <w:sz w:val="28"/>
          <w:szCs w:val="28"/>
        </w:rPr>
      </w:pPr>
      <w:r w:rsidRPr="000868D7">
        <w:rPr>
          <w:rFonts w:ascii="Times New Roman" w:hAnsi="Times New Roman"/>
          <w:sz w:val="28"/>
          <w:szCs w:val="28"/>
        </w:rPr>
        <w:t>сроки осуществления закупки;</w:t>
      </w:r>
    </w:p>
    <w:p w14:paraId="6ACFBC21" w14:textId="77777777" w:rsidR="00601396" w:rsidRPr="000868D7" w:rsidRDefault="00601396" w:rsidP="00B9202E">
      <w:pPr>
        <w:autoSpaceDE w:val="0"/>
        <w:autoSpaceDN w:val="0"/>
        <w:adjustRightInd w:val="0"/>
        <w:ind w:firstLine="539"/>
        <w:jc w:val="both"/>
        <w:rPr>
          <w:rFonts w:ascii="Times New Roman" w:hAnsi="Times New Roman"/>
          <w:sz w:val="28"/>
          <w:szCs w:val="28"/>
        </w:rPr>
      </w:pPr>
      <w:r w:rsidRPr="000868D7">
        <w:rPr>
          <w:rFonts w:ascii="Times New Roman" w:hAnsi="Times New Roman"/>
          <w:sz w:val="28"/>
          <w:szCs w:val="28"/>
        </w:rPr>
        <w:t>предмет встречного обязательства и срок его исполнения;</w:t>
      </w:r>
    </w:p>
    <w:p w14:paraId="6511F066" w14:textId="3B359221" w:rsidR="00906435" w:rsidRPr="000868D7" w:rsidRDefault="00601396" w:rsidP="00B9202E">
      <w:pPr>
        <w:autoSpaceDE w:val="0"/>
        <w:autoSpaceDN w:val="0"/>
        <w:adjustRightInd w:val="0"/>
        <w:ind w:firstLine="539"/>
        <w:jc w:val="both"/>
        <w:rPr>
          <w:rFonts w:ascii="Times New Roman" w:hAnsi="Times New Roman"/>
          <w:sz w:val="28"/>
          <w:szCs w:val="28"/>
        </w:rPr>
      </w:pPr>
      <w:r w:rsidRPr="000868D7">
        <w:rPr>
          <w:rFonts w:ascii="Times New Roman" w:hAnsi="Times New Roman"/>
          <w:sz w:val="28"/>
          <w:szCs w:val="28"/>
        </w:rPr>
        <w:t xml:space="preserve">предельный объем средств на оплату поставленных товаров с </w:t>
      </w:r>
      <w:r w:rsidR="00E21C97">
        <w:rPr>
          <w:rFonts w:ascii="Times New Roman" w:hAnsi="Times New Roman"/>
          <w:sz w:val="28"/>
          <w:szCs w:val="28"/>
        </w:rPr>
        <w:t>распределением объема средств по года</w:t>
      </w:r>
      <w:r w:rsidRPr="000868D7">
        <w:rPr>
          <w:rFonts w:ascii="Times New Roman" w:hAnsi="Times New Roman"/>
          <w:sz w:val="28"/>
          <w:szCs w:val="28"/>
        </w:rPr>
        <w:t>м.</w:t>
      </w:r>
    </w:p>
    <w:p w14:paraId="15BFB9C4" w14:textId="68D05AA4" w:rsidR="00601396" w:rsidRPr="000868D7" w:rsidRDefault="00601396" w:rsidP="009F6922">
      <w:pPr>
        <w:pStyle w:val="af0"/>
        <w:numPr>
          <w:ilvl w:val="0"/>
          <w:numId w:val="5"/>
        </w:numPr>
        <w:tabs>
          <w:tab w:val="left" w:pos="993"/>
        </w:tabs>
        <w:autoSpaceDE w:val="0"/>
        <w:autoSpaceDN w:val="0"/>
        <w:adjustRightInd w:val="0"/>
        <w:ind w:left="0" w:firstLine="680"/>
        <w:jc w:val="both"/>
        <w:rPr>
          <w:rFonts w:ascii="Times New Roman" w:hAnsi="Times New Roman"/>
          <w:sz w:val="28"/>
          <w:szCs w:val="28"/>
        </w:rPr>
      </w:pPr>
      <w:r w:rsidRPr="000868D7">
        <w:rPr>
          <w:rFonts w:ascii="Times New Roman" w:hAnsi="Times New Roman"/>
          <w:sz w:val="28"/>
          <w:szCs w:val="28"/>
        </w:rPr>
        <w:t>При заключении в рамках государственных программ</w:t>
      </w:r>
      <w:r w:rsidR="00C52E88" w:rsidRPr="000868D7">
        <w:rPr>
          <w:rFonts w:ascii="Times New Roman" w:hAnsi="Times New Roman"/>
          <w:sz w:val="28"/>
          <w:szCs w:val="28"/>
        </w:rPr>
        <w:t xml:space="preserve"> </w:t>
      </w:r>
      <w:r w:rsidRPr="000868D7">
        <w:rPr>
          <w:rFonts w:ascii="Times New Roman" w:hAnsi="Times New Roman"/>
          <w:sz w:val="28"/>
          <w:szCs w:val="28"/>
        </w:rPr>
        <w:t>государственных контрактов на выполнение работ по содержанию автомобильных дорог общего пользования федерального значения и искусственных сооружений на них, срок производственного цикла выполнения которых превышает срок действия утвержденных лимитов бюджетных обязательств, годовой предельный объем средств, предусматриваемых на оплату таких государственных контрактов за пределами планового периода, не может превышать максимальный годовой объем лимитов бюджетных обязательств, утвержденных на ремонт и содержание автомобильных дорог общего пользования федерального значения и искусственных сооружений на них в пределах текущего финансового года и планового периода.</w:t>
      </w:r>
    </w:p>
    <w:p w14:paraId="77464C19" w14:textId="4C6B50CE" w:rsidR="00601396" w:rsidRPr="00E21C97" w:rsidRDefault="00601396" w:rsidP="009F6922">
      <w:pPr>
        <w:pStyle w:val="af0"/>
        <w:numPr>
          <w:ilvl w:val="0"/>
          <w:numId w:val="5"/>
        </w:numPr>
        <w:tabs>
          <w:tab w:val="left" w:pos="993"/>
        </w:tabs>
        <w:autoSpaceDE w:val="0"/>
        <w:autoSpaceDN w:val="0"/>
        <w:adjustRightInd w:val="0"/>
        <w:ind w:left="0" w:firstLine="680"/>
        <w:jc w:val="both"/>
        <w:rPr>
          <w:rFonts w:ascii="Times New Roman" w:hAnsi="Times New Roman"/>
          <w:sz w:val="28"/>
          <w:szCs w:val="28"/>
        </w:rPr>
      </w:pPr>
      <w:r w:rsidRPr="000868D7">
        <w:rPr>
          <w:rFonts w:ascii="Times New Roman" w:hAnsi="Times New Roman"/>
          <w:sz w:val="28"/>
          <w:szCs w:val="28"/>
        </w:rPr>
        <w:t>Соглашения о государственно-частном партнерстве, публичным партнером</w:t>
      </w:r>
      <w:r w:rsidR="000B5DF3" w:rsidRPr="000868D7">
        <w:rPr>
          <w:rFonts w:ascii="Times New Roman" w:hAnsi="Times New Roman"/>
          <w:sz w:val="28"/>
          <w:szCs w:val="28"/>
        </w:rPr>
        <w:t xml:space="preserve"> </w:t>
      </w:r>
      <w:r w:rsidRPr="000868D7">
        <w:rPr>
          <w:rFonts w:ascii="Times New Roman" w:hAnsi="Times New Roman"/>
          <w:sz w:val="28"/>
          <w:szCs w:val="28"/>
        </w:rPr>
        <w:t>в</w:t>
      </w:r>
      <w:r w:rsidR="0000756A">
        <w:rPr>
          <w:rFonts w:ascii="Times New Roman" w:hAnsi="Times New Roman"/>
          <w:sz w:val="28"/>
          <w:szCs w:val="28"/>
        </w:rPr>
        <w:t> </w:t>
      </w:r>
      <w:r w:rsidRPr="000868D7">
        <w:rPr>
          <w:rFonts w:ascii="Times New Roman" w:hAnsi="Times New Roman"/>
          <w:sz w:val="28"/>
          <w:szCs w:val="28"/>
        </w:rPr>
        <w:t>которых выступает Российская Федерация, концессионные соглашения, концедентом по которым выступает Российская Федерация, могут быть заключены на срок, превышающий срок действия утвержденных получателю средств федерального бюджета лимитов бюджетных обязательств, на основании решений Правительства Российской Федерации о заключении соглашений о государственно-частном партнерстве, принимаемых в соответствии с законодательством Российской Федерации о государственно-частном партнерстве, муниципально-частном партнерстве, концессионных соглашений, принимаемых в соответствии с</w:t>
      </w:r>
      <w:r w:rsidR="0000756A">
        <w:rPr>
          <w:rFonts w:ascii="Times New Roman" w:hAnsi="Times New Roman"/>
          <w:sz w:val="28"/>
          <w:szCs w:val="28"/>
        </w:rPr>
        <w:t> </w:t>
      </w:r>
      <w:r w:rsidRPr="000868D7">
        <w:rPr>
          <w:rFonts w:ascii="Times New Roman" w:hAnsi="Times New Roman"/>
          <w:sz w:val="28"/>
          <w:szCs w:val="28"/>
        </w:rPr>
        <w:t xml:space="preserve">законодательством Российской Федерации о </w:t>
      </w:r>
      <w:r w:rsidRPr="00E21C97">
        <w:rPr>
          <w:rFonts w:ascii="Times New Roman" w:hAnsi="Times New Roman"/>
          <w:sz w:val="28"/>
          <w:szCs w:val="28"/>
        </w:rPr>
        <w:t>концессионных соглашениях, в рамках государственных программ на срок и в пределах средств, которые предусмотрены соответствующими мероприятиями указанных программ.</w:t>
      </w:r>
    </w:p>
    <w:p w14:paraId="7D2BBE32" w14:textId="7A061700" w:rsidR="00E05A00" w:rsidRDefault="00601396" w:rsidP="00B9202E">
      <w:pPr>
        <w:autoSpaceDE w:val="0"/>
        <w:autoSpaceDN w:val="0"/>
        <w:adjustRightInd w:val="0"/>
        <w:ind w:firstLine="539"/>
        <w:jc w:val="both"/>
        <w:rPr>
          <w:rFonts w:ascii="Times New Roman" w:hAnsi="Times New Roman"/>
          <w:sz w:val="28"/>
          <w:szCs w:val="28"/>
        </w:rPr>
      </w:pPr>
      <w:r w:rsidRPr="00E21C97">
        <w:rPr>
          <w:rFonts w:ascii="Times New Roman" w:hAnsi="Times New Roman"/>
          <w:sz w:val="28"/>
          <w:szCs w:val="28"/>
        </w:rPr>
        <w:t>В случае если предполагаемый срок действия</w:t>
      </w:r>
      <w:r w:rsidR="000B5DF3" w:rsidRPr="00E21C97">
        <w:rPr>
          <w:rFonts w:ascii="Times New Roman" w:hAnsi="Times New Roman"/>
          <w:sz w:val="28"/>
          <w:szCs w:val="28"/>
        </w:rPr>
        <w:t xml:space="preserve"> соглашения</w:t>
      </w:r>
      <w:r w:rsidRPr="00E21C97">
        <w:rPr>
          <w:rFonts w:ascii="Times New Roman" w:hAnsi="Times New Roman"/>
          <w:sz w:val="28"/>
          <w:szCs w:val="28"/>
        </w:rPr>
        <w:t>, заключаемого в рамках государственной программы</w:t>
      </w:r>
      <w:r w:rsidR="00C52E88" w:rsidRPr="00E21C97">
        <w:rPr>
          <w:rFonts w:ascii="Times New Roman" w:hAnsi="Times New Roman"/>
          <w:sz w:val="28"/>
          <w:szCs w:val="28"/>
        </w:rPr>
        <w:t xml:space="preserve"> </w:t>
      </w:r>
      <w:r w:rsidRPr="00E21C97">
        <w:rPr>
          <w:rFonts w:ascii="Times New Roman" w:hAnsi="Times New Roman"/>
          <w:sz w:val="28"/>
          <w:szCs w:val="28"/>
        </w:rPr>
        <w:t>в соответствии с настоящим пунктом, превышает срок реализации указанной программы, такое соглашение может быть заключено на основании решения Правительства Российской Федерации о реализации проекта государственно-частного партнерства,</w:t>
      </w:r>
      <w:r w:rsidRPr="000868D7">
        <w:rPr>
          <w:rFonts w:ascii="Times New Roman" w:hAnsi="Times New Roman"/>
          <w:sz w:val="28"/>
          <w:szCs w:val="28"/>
        </w:rPr>
        <w:t xml:space="preserve"> принимаемого в соответствии с законодательством Российской Федерации о государственно-частном партнерстве, муниципально-частном партнерстве</w:t>
      </w:r>
      <w:r w:rsidR="000B5DF3" w:rsidRPr="000868D7">
        <w:rPr>
          <w:rFonts w:ascii="Times New Roman" w:hAnsi="Times New Roman"/>
          <w:sz w:val="28"/>
          <w:szCs w:val="28"/>
        </w:rPr>
        <w:t xml:space="preserve">, </w:t>
      </w:r>
      <w:r w:rsidR="004927B5" w:rsidRPr="000868D7">
        <w:rPr>
          <w:rFonts w:ascii="Times New Roman" w:hAnsi="Times New Roman"/>
          <w:sz w:val="28"/>
          <w:szCs w:val="28"/>
        </w:rPr>
        <w:t xml:space="preserve">решения Правительства </w:t>
      </w:r>
      <w:r w:rsidR="004927B5" w:rsidRPr="000868D7">
        <w:rPr>
          <w:rFonts w:ascii="Times New Roman" w:hAnsi="Times New Roman"/>
          <w:sz w:val="28"/>
          <w:szCs w:val="28"/>
        </w:rPr>
        <w:lastRenderedPageBreak/>
        <w:t>Российской Федерации о заключении концессионного соглашения, принимаемого в соответствии с законодательством Российской Федерации о концессионных соглашениях</w:t>
      </w:r>
      <w:r w:rsidR="000B5DF3" w:rsidRPr="000868D7">
        <w:rPr>
          <w:rFonts w:ascii="Times New Roman" w:hAnsi="Times New Roman"/>
          <w:sz w:val="28"/>
          <w:szCs w:val="28"/>
        </w:rPr>
        <w:t xml:space="preserve"> соответственно</w:t>
      </w:r>
      <w:r w:rsidRPr="000868D7">
        <w:rPr>
          <w:rFonts w:ascii="Times New Roman" w:hAnsi="Times New Roman"/>
          <w:sz w:val="28"/>
          <w:szCs w:val="28"/>
        </w:rPr>
        <w:t>, проект которого согласован в установленном порядке с Министерством финансов Российской Федерации и Министерством экономического развития Российской Федерации.</w:t>
      </w:r>
    </w:p>
    <w:p w14:paraId="6A661D25" w14:textId="317DFFC4" w:rsidR="00797A85" w:rsidRPr="000868D7" w:rsidRDefault="00797A85" w:rsidP="00797A85">
      <w:pPr>
        <w:pStyle w:val="af0"/>
        <w:numPr>
          <w:ilvl w:val="0"/>
          <w:numId w:val="5"/>
        </w:numPr>
        <w:tabs>
          <w:tab w:val="left" w:pos="993"/>
        </w:tabs>
        <w:autoSpaceDE w:val="0"/>
        <w:autoSpaceDN w:val="0"/>
        <w:adjustRightInd w:val="0"/>
        <w:ind w:left="0" w:firstLine="680"/>
        <w:jc w:val="both"/>
        <w:rPr>
          <w:rFonts w:ascii="Times New Roman" w:hAnsi="Times New Roman"/>
          <w:sz w:val="28"/>
          <w:szCs w:val="28"/>
        </w:rPr>
      </w:pPr>
      <w:r w:rsidRPr="000868D7">
        <w:rPr>
          <w:rFonts w:ascii="Times New Roman" w:hAnsi="Times New Roman"/>
          <w:sz w:val="28"/>
          <w:szCs w:val="28"/>
        </w:rPr>
        <w:t>Инициатором подготовки проекта решения о предоставлении права может выступать федеральный орган исполнительной власти (федеральный государственный орган), организация, осуществляющая в установленных федеральными законами случаях функции и полномочия главного распорядителя, до которых как до получателей бюджетных средств доведены в установленном порядке лимиты бюджетных обязательств на заключение государственного контракта, соглашения о</w:t>
      </w:r>
      <w:r w:rsidRPr="000868D7">
        <w:rPr>
          <w:rFonts w:ascii="Times New Roman" w:hAnsi="Times New Roman"/>
          <w:b/>
          <w:sz w:val="28"/>
          <w:szCs w:val="28"/>
        </w:rPr>
        <w:t xml:space="preserve"> </w:t>
      </w:r>
      <w:r w:rsidRPr="000868D7">
        <w:rPr>
          <w:rFonts w:ascii="Times New Roman" w:hAnsi="Times New Roman"/>
          <w:iCs/>
          <w:sz w:val="28"/>
          <w:szCs w:val="28"/>
        </w:rPr>
        <w:t>государственно</w:t>
      </w:r>
      <w:r w:rsidRPr="000868D7">
        <w:rPr>
          <w:rFonts w:ascii="Times New Roman" w:hAnsi="Times New Roman"/>
          <w:sz w:val="28"/>
          <w:szCs w:val="28"/>
        </w:rPr>
        <w:t>-</w:t>
      </w:r>
      <w:r w:rsidRPr="000868D7">
        <w:rPr>
          <w:rFonts w:ascii="Times New Roman" w:hAnsi="Times New Roman"/>
          <w:iCs/>
          <w:sz w:val="28"/>
          <w:szCs w:val="28"/>
        </w:rPr>
        <w:t>частном</w:t>
      </w:r>
      <w:r w:rsidRPr="000868D7">
        <w:rPr>
          <w:rFonts w:ascii="Times New Roman" w:hAnsi="Times New Roman"/>
          <w:sz w:val="28"/>
          <w:szCs w:val="28"/>
        </w:rPr>
        <w:t xml:space="preserve"> </w:t>
      </w:r>
      <w:r w:rsidRPr="000868D7">
        <w:rPr>
          <w:rFonts w:ascii="Times New Roman" w:hAnsi="Times New Roman"/>
          <w:iCs/>
          <w:sz w:val="28"/>
          <w:szCs w:val="28"/>
        </w:rPr>
        <w:t>партнерстве,</w:t>
      </w:r>
      <w:r w:rsidRPr="000868D7">
        <w:rPr>
          <w:rFonts w:ascii="Times New Roman" w:hAnsi="Times New Roman"/>
          <w:sz w:val="28"/>
          <w:szCs w:val="28"/>
        </w:rPr>
        <w:t xml:space="preserve"> концессионного соглашения, договора (соглашения).</w:t>
      </w:r>
    </w:p>
    <w:p w14:paraId="37837E1D" w14:textId="17AEE059" w:rsidR="00585B54" w:rsidRPr="00585B54" w:rsidRDefault="00585B54" w:rsidP="00585B54">
      <w:pPr>
        <w:pStyle w:val="af0"/>
        <w:numPr>
          <w:ilvl w:val="0"/>
          <w:numId w:val="5"/>
        </w:numPr>
        <w:tabs>
          <w:tab w:val="left" w:pos="1134"/>
        </w:tabs>
        <w:autoSpaceDE w:val="0"/>
        <w:autoSpaceDN w:val="0"/>
        <w:adjustRightInd w:val="0"/>
        <w:ind w:left="0" w:firstLine="680"/>
        <w:jc w:val="both"/>
        <w:rPr>
          <w:rFonts w:ascii="Times New Roman" w:hAnsi="Times New Roman"/>
          <w:sz w:val="28"/>
          <w:szCs w:val="28"/>
        </w:rPr>
      </w:pPr>
      <w:r w:rsidRPr="00585B54">
        <w:rPr>
          <w:rFonts w:ascii="Times New Roman" w:hAnsi="Times New Roman"/>
          <w:sz w:val="28"/>
          <w:szCs w:val="28"/>
        </w:rPr>
        <w:t>Проект решения о предоставлении права может предусматривать заключение нескольких государственных контрактов, договоров (соглашений) и</w:t>
      </w:r>
      <w:r>
        <w:rPr>
          <w:rFonts w:ascii="Times New Roman" w:hAnsi="Times New Roman"/>
          <w:sz w:val="28"/>
          <w:szCs w:val="28"/>
        </w:rPr>
        <w:t> </w:t>
      </w:r>
      <w:r w:rsidRPr="00585B54">
        <w:rPr>
          <w:rFonts w:ascii="Times New Roman" w:hAnsi="Times New Roman"/>
          <w:sz w:val="28"/>
          <w:szCs w:val="28"/>
        </w:rPr>
        <w:t>должен содержать следующую информацию:</w:t>
      </w:r>
    </w:p>
    <w:p w14:paraId="4A89FF31" w14:textId="6DEB8365" w:rsidR="00585B54" w:rsidRPr="00585B54" w:rsidRDefault="00585B54" w:rsidP="00585B54">
      <w:pPr>
        <w:tabs>
          <w:tab w:val="left" w:pos="993"/>
        </w:tabs>
        <w:autoSpaceDE w:val="0"/>
        <w:autoSpaceDN w:val="0"/>
        <w:adjustRightInd w:val="0"/>
        <w:ind w:firstLine="851"/>
        <w:jc w:val="both"/>
        <w:rPr>
          <w:rFonts w:ascii="Times New Roman" w:hAnsi="Times New Roman"/>
          <w:sz w:val="28"/>
          <w:szCs w:val="28"/>
        </w:rPr>
      </w:pPr>
      <w:r w:rsidRPr="00585B54">
        <w:rPr>
          <w:rFonts w:ascii="Times New Roman" w:hAnsi="Times New Roman"/>
          <w:sz w:val="28"/>
          <w:szCs w:val="28"/>
        </w:rPr>
        <w:t xml:space="preserve">а)  в отношении каждого государственного контракта на выполнение работ, оказание услуг для обеспечения федеральных нужд, длительность производственного цикла выполнения, оказания которых превышает срок действия утвержденных лимитов бюджетных обязательств, не указанного в пунктах </w:t>
      </w:r>
      <w:r w:rsidR="0000756A">
        <w:rPr>
          <w:rFonts w:ascii="Times New Roman" w:hAnsi="Times New Roman"/>
          <w:sz w:val="28"/>
          <w:szCs w:val="28"/>
        </w:rPr>
        <w:t>5 и 6</w:t>
      </w:r>
      <w:r w:rsidRPr="00585B54">
        <w:rPr>
          <w:rFonts w:ascii="Times New Roman" w:hAnsi="Times New Roman"/>
          <w:sz w:val="28"/>
          <w:szCs w:val="28"/>
        </w:rPr>
        <w:t xml:space="preserve"> настоящих Правил:</w:t>
      </w:r>
    </w:p>
    <w:p w14:paraId="2B0FE0C8" w14:textId="77777777" w:rsidR="00585B54" w:rsidRPr="00585B54" w:rsidRDefault="00585B54" w:rsidP="00585B54">
      <w:pPr>
        <w:tabs>
          <w:tab w:val="left" w:pos="993"/>
        </w:tabs>
        <w:autoSpaceDE w:val="0"/>
        <w:autoSpaceDN w:val="0"/>
        <w:adjustRightInd w:val="0"/>
        <w:ind w:firstLine="851"/>
        <w:jc w:val="both"/>
        <w:rPr>
          <w:rFonts w:ascii="Times New Roman" w:hAnsi="Times New Roman"/>
          <w:sz w:val="28"/>
          <w:szCs w:val="28"/>
        </w:rPr>
      </w:pPr>
      <w:r w:rsidRPr="00585B54">
        <w:rPr>
          <w:rFonts w:ascii="Times New Roman" w:hAnsi="Times New Roman"/>
          <w:sz w:val="28"/>
          <w:szCs w:val="28"/>
        </w:rPr>
        <w:t>описание состава работ, услуг;</w:t>
      </w:r>
    </w:p>
    <w:p w14:paraId="1B2F144D" w14:textId="77777777" w:rsidR="00585B54" w:rsidRPr="00585B54" w:rsidRDefault="00585B54" w:rsidP="00585B54">
      <w:pPr>
        <w:tabs>
          <w:tab w:val="left" w:pos="993"/>
        </w:tabs>
        <w:autoSpaceDE w:val="0"/>
        <w:autoSpaceDN w:val="0"/>
        <w:adjustRightInd w:val="0"/>
        <w:ind w:firstLine="851"/>
        <w:jc w:val="both"/>
        <w:rPr>
          <w:rFonts w:ascii="Times New Roman" w:hAnsi="Times New Roman"/>
          <w:sz w:val="28"/>
          <w:szCs w:val="28"/>
        </w:rPr>
      </w:pPr>
      <w:r w:rsidRPr="00585B54">
        <w:rPr>
          <w:rFonts w:ascii="Times New Roman" w:hAnsi="Times New Roman"/>
          <w:sz w:val="28"/>
          <w:szCs w:val="28"/>
        </w:rPr>
        <w:t>планируемые результаты выполнения работ, оказания услуг;</w:t>
      </w:r>
    </w:p>
    <w:p w14:paraId="782A97EC" w14:textId="77777777" w:rsidR="00585B54" w:rsidRPr="00585B54" w:rsidRDefault="00585B54" w:rsidP="00585B54">
      <w:pPr>
        <w:tabs>
          <w:tab w:val="left" w:pos="993"/>
        </w:tabs>
        <w:autoSpaceDE w:val="0"/>
        <w:autoSpaceDN w:val="0"/>
        <w:adjustRightInd w:val="0"/>
        <w:ind w:firstLine="851"/>
        <w:jc w:val="both"/>
        <w:rPr>
          <w:rFonts w:ascii="Times New Roman" w:hAnsi="Times New Roman"/>
          <w:sz w:val="28"/>
          <w:szCs w:val="28"/>
        </w:rPr>
      </w:pPr>
      <w:r w:rsidRPr="00585B54">
        <w:rPr>
          <w:rFonts w:ascii="Times New Roman" w:hAnsi="Times New Roman"/>
          <w:sz w:val="28"/>
          <w:szCs w:val="28"/>
        </w:rPr>
        <w:t>предельный срок выполнения работ, оказания услуг с учетом сроков, необходимых для определения подрядчиков, исполнителей;</w:t>
      </w:r>
    </w:p>
    <w:p w14:paraId="151343A8" w14:textId="77777777" w:rsidR="00585B54" w:rsidRPr="00585B54" w:rsidRDefault="00585B54" w:rsidP="00585B54">
      <w:pPr>
        <w:tabs>
          <w:tab w:val="left" w:pos="993"/>
        </w:tabs>
        <w:autoSpaceDE w:val="0"/>
        <w:autoSpaceDN w:val="0"/>
        <w:adjustRightInd w:val="0"/>
        <w:ind w:firstLine="851"/>
        <w:jc w:val="both"/>
        <w:rPr>
          <w:rFonts w:ascii="Times New Roman" w:hAnsi="Times New Roman"/>
          <w:sz w:val="28"/>
          <w:szCs w:val="28"/>
        </w:rPr>
      </w:pPr>
      <w:r w:rsidRPr="00585B54">
        <w:rPr>
          <w:rFonts w:ascii="Times New Roman" w:hAnsi="Times New Roman"/>
          <w:sz w:val="28"/>
          <w:szCs w:val="28"/>
        </w:rPr>
        <w:t>предельный объем средств на оплату государственного контракта с распределением объема средств по годам;</w:t>
      </w:r>
    </w:p>
    <w:p w14:paraId="1F172E85" w14:textId="77777777" w:rsidR="00585B54" w:rsidRPr="00585B54" w:rsidRDefault="00585B54" w:rsidP="00585B54">
      <w:pPr>
        <w:tabs>
          <w:tab w:val="left" w:pos="993"/>
        </w:tabs>
        <w:autoSpaceDE w:val="0"/>
        <w:autoSpaceDN w:val="0"/>
        <w:adjustRightInd w:val="0"/>
        <w:ind w:firstLine="851"/>
        <w:jc w:val="both"/>
        <w:rPr>
          <w:rFonts w:ascii="Times New Roman" w:hAnsi="Times New Roman"/>
          <w:sz w:val="28"/>
          <w:szCs w:val="28"/>
        </w:rPr>
      </w:pPr>
      <w:r w:rsidRPr="00585B54">
        <w:rPr>
          <w:rFonts w:ascii="Times New Roman" w:hAnsi="Times New Roman"/>
          <w:sz w:val="28"/>
          <w:szCs w:val="28"/>
        </w:rPr>
        <w:t>б) в отношении каждого договора (соглашения):</w:t>
      </w:r>
    </w:p>
    <w:p w14:paraId="5760576B" w14:textId="77777777" w:rsidR="00585B54" w:rsidRPr="00585B54" w:rsidRDefault="00585B54" w:rsidP="00585B54">
      <w:pPr>
        <w:tabs>
          <w:tab w:val="left" w:pos="993"/>
        </w:tabs>
        <w:autoSpaceDE w:val="0"/>
        <w:autoSpaceDN w:val="0"/>
        <w:adjustRightInd w:val="0"/>
        <w:ind w:firstLine="851"/>
        <w:jc w:val="both"/>
        <w:rPr>
          <w:rFonts w:ascii="Times New Roman" w:hAnsi="Times New Roman"/>
          <w:sz w:val="28"/>
          <w:szCs w:val="28"/>
        </w:rPr>
      </w:pPr>
      <w:r w:rsidRPr="00585B54">
        <w:rPr>
          <w:rFonts w:ascii="Times New Roman" w:hAnsi="Times New Roman"/>
          <w:sz w:val="28"/>
          <w:szCs w:val="28"/>
        </w:rPr>
        <w:t>цель предоставления субсидий;</w:t>
      </w:r>
    </w:p>
    <w:p w14:paraId="26067911" w14:textId="77777777" w:rsidR="00585B54" w:rsidRPr="00585B54" w:rsidRDefault="00585B54" w:rsidP="00585B54">
      <w:pPr>
        <w:tabs>
          <w:tab w:val="left" w:pos="993"/>
        </w:tabs>
        <w:autoSpaceDE w:val="0"/>
        <w:autoSpaceDN w:val="0"/>
        <w:adjustRightInd w:val="0"/>
        <w:ind w:firstLine="851"/>
        <w:jc w:val="both"/>
        <w:rPr>
          <w:rFonts w:ascii="Times New Roman" w:hAnsi="Times New Roman"/>
          <w:sz w:val="28"/>
          <w:szCs w:val="28"/>
        </w:rPr>
      </w:pPr>
      <w:r w:rsidRPr="00585B54">
        <w:rPr>
          <w:rFonts w:ascii="Times New Roman" w:hAnsi="Times New Roman"/>
          <w:sz w:val="28"/>
          <w:szCs w:val="28"/>
        </w:rPr>
        <w:t>наименования учреждений, предприятий, организаций, которым предоставляются субсидии, за исключением случая, если предоставление субсидий, указанных в подпунктах «б» и «ж» пункта 3.3 настоящих Правил, осуществляется по результатам отбора, порядок проведения которого устанавливается нормативным правовым актом, регулирующим порядок предоставления субсидий;</w:t>
      </w:r>
    </w:p>
    <w:p w14:paraId="615F48CE" w14:textId="77777777" w:rsidR="00585B54" w:rsidRPr="00585B54" w:rsidRDefault="00585B54" w:rsidP="00585B54">
      <w:pPr>
        <w:tabs>
          <w:tab w:val="left" w:pos="993"/>
        </w:tabs>
        <w:autoSpaceDE w:val="0"/>
        <w:autoSpaceDN w:val="0"/>
        <w:adjustRightInd w:val="0"/>
        <w:ind w:firstLine="851"/>
        <w:jc w:val="both"/>
        <w:rPr>
          <w:rFonts w:ascii="Times New Roman" w:hAnsi="Times New Roman"/>
          <w:sz w:val="28"/>
          <w:szCs w:val="28"/>
        </w:rPr>
      </w:pPr>
      <w:r w:rsidRPr="00585B54">
        <w:rPr>
          <w:rFonts w:ascii="Times New Roman" w:hAnsi="Times New Roman"/>
          <w:sz w:val="28"/>
          <w:szCs w:val="28"/>
        </w:rPr>
        <w:t xml:space="preserve">предполагаемый (предельный) размер средств федерального бюджета на предоставление субсидий с распределением размера средств по годам предоставления субсидий; </w:t>
      </w:r>
    </w:p>
    <w:p w14:paraId="1F78F98E" w14:textId="77777777" w:rsidR="00585B54" w:rsidRPr="00585B54" w:rsidRDefault="00585B54" w:rsidP="00585B54">
      <w:pPr>
        <w:tabs>
          <w:tab w:val="left" w:pos="993"/>
        </w:tabs>
        <w:autoSpaceDE w:val="0"/>
        <w:autoSpaceDN w:val="0"/>
        <w:adjustRightInd w:val="0"/>
        <w:ind w:firstLine="851"/>
        <w:jc w:val="both"/>
        <w:rPr>
          <w:rFonts w:ascii="Times New Roman" w:hAnsi="Times New Roman"/>
          <w:sz w:val="28"/>
          <w:szCs w:val="28"/>
        </w:rPr>
      </w:pPr>
      <w:r w:rsidRPr="00585B54">
        <w:rPr>
          <w:rFonts w:ascii="Times New Roman" w:hAnsi="Times New Roman"/>
          <w:sz w:val="28"/>
          <w:szCs w:val="28"/>
        </w:rPr>
        <w:t>срок действия договора (соглашения);</w:t>
      </w:r>
    </w:p>
    <w:p w14:paraId="7F0A7394" w14:textId="77777777" w:rsidR="00585B54" w:rsidRPr="00585B54" w:rsidRDefault="00585B54" w:rsidP="00585B54">
      <w:pPr>
        <w:tabs>
          <w:tab w:val="left" w:pos="993"/>
        </w:tabs>
        <w:autoSpaceDE w:val="0"/>
        <w:autoSpaceDN w:val="0"/>
        <w:adjustRightInd w:val="0"/>
        <w:ind w:firstLine="851"/>
        <w:jc w:val="both"/>
        <w:rPr>
          <w:rFonts w:ascii="Times New Roman" w:hAnsi="Times New Roman"/>
          <w:sz w:val="28"/>
          <w:szCs w:val="28"/>
        </w:rPr>
      </w:pPr>
      <w:r w:rsidRPr="00585B54">
        <w:rPr>
          <w:rFonts w:ascii="Times New Roman" w:hAnsi="Times New Roman"/>
          <w:sz w:val="28"/>
          <w:szCs w:val="28"/>
        </w:rPr>
        <w:t>в) в отношении каждого объекта капитального строительства и (или) объекта недвижимого имущества, указанных в решении об осуществлении капитальных вложений, - при подготовке проекта решения о предоставлении права в отношении расходов на капитальные вложения:</w:t>
      </w:r>
    </w:p>
    <w:p w14:paraId="4F010168" w14:textId="77777777" w:rsidR="00585B54" w:rsidRPr="00585B54" w:rsidRDefault="00585B54" w:rsidP="00585B54">
      <w:pPr>
        <w:tabs>
          <w:tab w:val="left" w:pos="993"/>
        </w:tabs>
        <w:autoSpaceDE w:val="0"/>
        <w:autoSpaceDN w:val="0"/>
        <w:adjustRightInd w:val="0"/>
        <w:ind w:firstLine="851"/>
        <w:jc w:val="both"/>
        <w:rPr>
          <w:rFonts w:ascii="Times New Roman" w:hAnsi="Times New Roman"/>
          <w:sz w:val="28"/>
          <w:szCs w:val="28"/>
        </w:rPr>
      </w:pPr>
      <w:r w:rsidRPr="00585B54">
        <w:rPr>
          <w:rFonts w:ascii="Times New Roman" w:hAnsi="Times New Roman"/>
          <w:sz w:val="28"/>
          <w:szCs w:val="28"/>
        </w:rPr>
        <w:t>наименование;</w:t>
      </w:r>
    </w:p>
    <w:p w14:paraId="749FCA5F" w14:textId="77777777" w:rsidR="00585B54" w:rsidRPr="00585B54" w:rsidRDefault="00585B54" w:rsidP="00585B54">
      <w:pPr>
        <w:tabs>
          <w:tab w:val="left" w:pos="993"/>
        </w:tabs>
        <w:autoSpaceDE w:val="0"/>
        <w:autoSpaceDN w:val="0"/>
        <w:adjustRightInd w:val="0"/>
        <w:ind w:firstLine="851"/>
        <w:jc w:val="both"/>
        <w:rPr>
          <w:rFonts w:ascii="Times New Roman" w:hAnsi="Times New Roman"/>
          <w:sz w:val="28"/>
          <w:szCs w:val="28"/>
        </w:rPr>
      </w:pPr>
      <w:r w:rsidRPr="00585B54">
        <w:rPr>
          <w:rFonts w:ascii="Times New Roman" w:hAnsi="Times New Roman"/>
          <w:sz w:val="28"/>
          <w:szCs w:val="28"/>
        </w:rPr>
        <w:lastRenderedPageBreak/>
        <w:t>распределение средств федерального бюджета по годам строительства (реконструкции, в том числе с элементами реставрации, технического перевооружения) или приобретения;</w:t>
      </w:r>
    </w:p>
    <w:p w14:paraId="31238551" w14:textId="77777777" w:rsidR="00585B54" w:rsidRPr="00585B54" w:rsidRDefault="00585B54" w:rsidP="00585B54">
      <w:pPr>
        <w:tabs>
          <w:tab w:val="left" w:pos="993"/>
        </w:tabs>
        <w:autoSpaceDE w:val="0"/>
        <w:autoSpaceDN w:val="0"/>
        <w:adjustRightInd w:val="0"/>
        <w:ind w:firstLine="851"/>
        <w:jc w:val="both"/>
        <w:rPr>
          <w:rFonts w:ascii="Times New Roman" w:hAnsi="Times New Roman"/>
          <w:sz w:val="28"/>
          <w:szCs w:val="28"/>
        </w:rPr>
      </w:pPr>
      <w:r w:rsidRPr="00585B54">
        <w:rPr>
          <w:rFonts w:ascii="Times New Roman" w:hAnsi="Times New Roman"/>
          <w:sz w:val="28"/>
          <w:szCs w:val="28"/>
        </w:rPr>
        <w:t>срок действия государственного контракта, договора (соглашения), не превышающий срока, установленного решением об осуществлении капитальных вложений;</w:t>
      </w:r>
    </w:p>
    <w:p w14:paraId="3ABE2FFF" w14:textId="77777777" w:rsidR="00585B54" w:rsidRPr="00585B54" w:rsidRDefault="00585B54" w:rsidP="00585B54">
      <w:pPr>
        <w:tabs>
          <w:tab w:val="left" w:pos="993"/>
        </w:tabs>
        <w:autoSpaceDE w:val="0"/>
        <w:autoSpaceDN w:val="0"/>
        <w:adjustRightInd w:val="0"/>
        <w:ind w:firstLine="851"/>
        <w:jc w:val="both"/>
        <w:rPr>
          <w:rFonts w:ascii="Times New Roman" w:hAnsi="Times New Roman"/>
          <w:sz w:val="28"/>
          <w:szCs w:val="28"/>
        </w:rPr>
      </w:pPr>
      <w:r w:rsidRPr="00585B54">
        <w:rPr>
          <w:rFonts w:ascii="Times New Roman" w:hAnsi="Times New Roman"/>
          <w:sz w:val="28"/>
          <w:szCs w:val="28"/>
        </w:rPr>
        <w:t>г) порядок внесения изменений в государственный контракт, договор (соглашение) в случае уменьшения ранее доведенных в установленном порядке до получателя средств федерального бюджета, заключившему государственный контракт, договор (соглашение), лимитов бюджетных обязательств на осуществлении закупок, предоставление субсидии;</w:t>
      </w:r>
    </w:p>
    <w:p w14:paraId="40D1B55C" w14:textId="2D440CA0" w:rsidR="002B11C8" w:rsidRDefault="00585B54" w:rsidP="00585B54">
      <w:pPr>
        <w:tabs>
          <w:tab w:val="left" w:pos="993"/>
        </w:tabs>
        <w:autoSpaceDE w:val="0"/>
        <w:autoSpaceDN w:val="0"/>
        <w:adjustRightInd w:val="0"/>
        <w:ind w:firstLine="851"/>
        <w:jc w:val="both"/>
        <w:rPr>
          <w:rFonts w:ascii="Times New Roman" w:hAnsi="Times New Roman"/>
          <w:sz w:val="28"/>
          <w:szCs w:val="28"/>
        </w:rPr>
      </w:pPr>
      <w:r w:rsidRPr="00585B54">
        <w:rPr>
          <w:rFonts w:ascii="Times New Roman" w:hAnsi="Times New Roman"/>
          <w:sz w:val="28"/>
          <w:szCs w:val="28"/>
        </w:rPr>
        <w:t>д) порядок согласования учреждением, предприятием, организацией новых условий договоров, источником финансового обеспечения которых является представленная из федерального бюджета субсидия в случае внесения в соответствии с подпунктом «г» настоящего пункта изменений в договор (соглашение).</w:t>
      </w:r>
    </w:p>
    <w:p w14:paraId="421FAFE9" w14:textId="7358631D" w:rsidR="00797A85" w:rsidRPr="007B2318" w:rsidRDefault="00797A85" w:rsidP="00E02784">
      <w:pPr>
        <w:pStyle w:val="af0"/>
        <w:numPr>
          <w:ilvl w:val="0"/>
          <w:numId w:val="5"/>
        </w:numPr>
        <w:tabs>
          <w:tab w:val="left" w:pos="1134"/>
        </w:tabs>
        <w:autoSpaceDE w:val="0"/>
        <w:autoSpaceDN w:val="0"/>
        <w:adjustRightInd w:val="0"/>
        <w:ind w:left="0" w:firstLine="680"/>
        <w:jc w:val="both"/>
        <w:rPr>
          <w:rFonts w:ascii="Times New Roman" w:hAnsi="Times New Roman"/>
          <w:sz w:val="28"/>
          <w:szCs w:val="28"/>
        </w:rPr>
      </w:pPr>
      <w:r w:rsidRPr="007B2318">
        <w:rPr>
          <w:rFonts w:ascii="Times New Roman" w:hAnsi="Times New Roman"/>
          <w:sz w:val="28"/>
          <w:szCs w:val="28"/>
        </w:rPr>
        <w:t>Изменение условий государственного контракта, договора (соглашения)</w:t>
      </w:r>
      <w:r w:rsidR="00585B54" w:rsidRPr="007B2318">
        <w:rPr>
          <w:rFonts w:ascii="Times New Roman" w:hAnsi="Times New Roman"/>
          <w:sz w:val="28"/>
          <w:szCs w:val="28"/>
        </w:rPr>
        <w:t>, заключаемых в целях осуществления капитальных вложений в объекты капитального строительства или объекты недвижимого имущества, в случае, предусмотренно</w:t>
      </w:r>
      <w:r w:rsidRPr="007B2318">
        <w:rPr>
          <w:rFonts w:ascii="Times New Roman" w:hAnsi="Times New Roman"/>
          <w:sz w:val="28"/>
          <w:szCs w:val="28"/>
        </w:rPr>
        <w:t>м подпунктом «</w:t>
      </w:r>
      <w:r w:rsidR="00585B54" w:rsidRPr="007B2318">
        <w:rPr>
          <w:rFonts w:ascii="Times New Roman" w:hAnsi="Times New Roman"/>
          <w:sz w:val="28"/>
          <w:szCs w:val="28"/>
        </w:rPr>
        <w:t>г</w:t>
      </w:r>
      <w:r w:rsidRPr="007B2318">
        <w:rPr>
          <w:rFonts w:ascii="Times New Roman" w:hAnsi="Times New Roman"/>
          <w:sz w:val="28"/>
          <w:szCs w:val="28"/>
        </w:rPr>
        <w:t xml:space="preserve">» </w:t>
      </w:r>
      <w:r w:rsidR="00876A13" w:rsidRPr="007B2318">
        <w:rPr>
          <w:rFonts w:ascii="Times New Roman" w:hAnsi="Times New Roman"/>
          <w:sz w:val="28"/>
          <w:szCs w:val="28"/>
        </w:rPr>
        <w:t>пункта 1</w:t>
      </w:r>
      <w:r w:rsidR="00585B54" w:rsidRPr="007B2318">
        <w:rPr>
          <w:rFonts w:ascii="Times New Roman" w:hAnsi="Times New Roman"/>
          <w:sz w:val="28"/>
          <w:szCs w:val="28"/>
        </w:rPr>
        <w:t>0 настоящих Правил</w:t>
      </w:r>
      <w:r w:rsidRPr="007B2318">
        <w:rPr>
          <w:rFonts w:ascii="Times New Roman" w:hAnsi="Times New Roman"/>
          <w:sz w:val="28"/>
          <w:szCs w:val="28"/>
        </w:rPr>
        <w:t>, осуществляется после внесения в</w:t>
      </w:r>
      <w:r w:rsidR="00585B54" w:rsidRPr="007B2318">
        <w:rPr>
          <w:rFonts w:ascii="Times New Roman" w:hAnsi="Times New Roman"/>
          <w:sz w:val="28"/>
          <w:szCs w:val="28"/>
        </w:rPr>
        <w:t> </w:t>
      </w:r>
      <w:r w:rsidRPr="007B2318">
        <w:rPr>
          <w:rFonts w:ascii="Times New Roman" w:hAnsi="Times New Roman"/>
          <w:sz w:val="28"/>
          <w:szCs w:val="28"/>
        </w:rPr>
        <w:t>установленном порядке изменений в решени</w:t>
      </w:r>
      <w:r w:rsidR="00585B54" w:rsidRPr="007B2318">
        <w:rPr>
          <w:rFonts w:ascii="Times New Roman" w:hAnsi="Times New Roman"/>
          <w:sz w:val="28"/>
          <w:szCs w:val="28"/>
        </w:rPr>
        <w:t>я</w:t>
      </w:r>
      <w:r w:rsidRPr="007B2318">
        <w:rPr>
          <w:rFonts w:ascii="Times New Roman" w:hAnsi="Times New Roman"/>
          <w:sz w:val="28"/>
          <w:szCs w:val="28"/>
        </w:rPr>
        <w:t xml:space="preserve"> об осуществлении капитальных вложений</w:t>
      </w:r>
      <w:r w:rsidR="007B2318" w:rsidRPr="007B2318">
        <w:rPr>
          <w:rFonts w:ascii="Times New Roman" w:hAnsi="Times New Roman"/>
          <w:sz w:val="28"/>
          <w:szCs w:val="28"/>
        </w:rPr>
        <w:t>, если иное не установлено нормативными правовыми актами Правительства Российской Федерации</w:t>
      </w:r>
      <w:r w:rsidRPr="007B2318">
        <w:rPr>
          <w:rFonts w:ascii="Times New Roman" w:hAnsi="Times New Roman"/>
          <w:sz w:val="28"/>
          <w:szCs w:val="28"/>
        </w:rPr>
        <w:t>.</w:t>
      </w:r>
    </w:p>
    <w:p w14:paraId="598BC721" w14:textId="5C8D7B64" w:rsidR="00306DB3" w:rsidRPr="00277A8E" w:rsidRDefault="00306DB3" w:rsidP="00120AF7">
      <w:pPr>
        <w:pStyle w:val="af0"/>
        <w:numPr>
          <w:ilvl w:val="0"/>
          <w:numId w:val="5"/>
        </w:numPr>
        <w:tabs>
          <w:tab w:val="left" w:pos="993"/>
        </w:tabs>
        <w:autoSpaceDE w:val="0"/>
        <w:autoSpaceDN w:val="0"/>
        <w:adjustRightInd w:val="0"/>
        <w:ind w:left="0" w:firstLine="567"/>
        <w:jc w:val="both"/>
        <w:rPr>
          <w:rFonts w:ascii="Times New Roman" w:hAnsi="Times New Roman"/>
          <w:sz w:val="28"/>
          <w:szCs w:val="28"/>
        </w:rPr>
      </w:pPr>
      <w:r w:rsidRPr="00277A8E">
        <w:rPr>
          <w:rFonts w:ascii="Times New Roman" w:hAnsi="Times New Roman"/>
          <w:sz w:val="28"/>
          <w:szCs w:val="28"/>
        </w:rPr>
        <w:t xml:space="preserve">Проект решения </w:t>
      </w:r>
      <w:r w:rsidR="00092DC8" w:rsidRPr="00277A8E">
        <w:rPr>
          <w:rFonts w:ascii="Times New Roman" w:hAnsi="Times New Roman"/>
          <w:sz w:val="28"/>
          <w:szCs w:val="28"/>
        </w:rPr>
        <w:t>о предоставлен</w:t>
      </w:r>
      <w:r w:rsidR="00277A8E">
        <w:rPr>
          <w:rFonts w:ascii="Times New Roman" w:hAnsi="Times New Roman"/>
          <w:sz w:val="28"/>
          <w:szCs w:val="28"/>
        </w:rPr>
        <w:t>и</w:t>
      </w:r>
      <w:r w:rsidR="00092DC8" w:rsidRPr="00277A8E">
        <w:rPr>
          <w:rFonts w:ascii="Times New Roman" w:hAnsi="Times New Roman"/>
          <w:sz w:val="28"/>
          <w:szCs w:val="28"/>
        </w:rPr>
        <w:t xml:space="preserve">и права </w:t>
      </w:r>
      <w:r w:rsidRPr="00277A8E">
        <w:rPr>
          <w:rFonts w:ascii="Times New Roman" w:hAnsi="Times New Roman"/>
          <w:sz w:val="28"/>
          <w:szCs w:val="28"/>
        </w:rPr>
        <w:t>должен соответствовать следующим требованиям:</w:t>
      </w:r>
    </w:p>
    <w:p w14:paraId="6263225D" w14:textId="021E5F70" w:rsidR="00306DB3" w:rsidRPr="00277A8E" w:rsidRDefault="00306DB3" w:rsidP="00306DB3">
      <w:pPr>
        <w:tabs>
          <w:tab w:val="left" w:pos="993"/>
        </w:tabs>
        <w:autoSpaceDE w:val="0"/>
        <w:autoSpaceDN w:val="0"/>
        <w:adjustRightInd w:val="0"/>
        <w:ind w:firstLine="567"/>
        <w:jc w:val="both"/>
        <w:rPr>
          <w:rFonts w:ascii="Times New Roman" w:hAnsi="Times New Roman"/>
          <w:sz w:val="28"/>
          <w:szCs w:val="28"/>
        </w:rPr>
      </w:pPr>
      <w:r w:rsidRPr="00277A8E">
        <w:rPr>
          <w:rFonts w:ascii="Times New Roman" w:hAnsi="Times New Roman"/>
          <w:sz w:val="28"/>
          <w:szCs w:val="28"/>
        </w:rPr>
        <w:t>а) распределение предполагаемого (предельного) разме</w:t>
      </w:r>
      <w:r w:rsidR="00651699" w:rsidRPr="00277A8E">
        <w:rPr>
          <w:rFonts w:ascii="Times New Roman" w:hAnsi="Times New Roman"/>
          <w:sz w:val="28"/>
          <w:szCs w:val="28"/>
        </w:rPr>
        <w:t>ра средств федерального бюджета на оплату государственного контракта (на </w:t>
      </w:r>
      <w:r w:rsidRPr="00277A8E">
        <w:rPr>
          <w:rFonts w:ascii="Times New Roman" w:hAnsi="Times New Roman"/>
          <w:sz w:val="28"/>
          <w:szCs w:val="28"/>
        </w:rPr>
        <w:t>предоставлени</w:t>
      </w:r>
      <w:r w:rsidR="00651699" w:rsidRPr="00277A8E">
        <w:rPr>
          <w:rFonts w:ascii="Times New Roman" w:hAnsi="Times New Roman"/>
          <w:sz w:val="28"/>
          <w:szCs w:val="28"/>
        </w:rPr>
        <w:t>е</w:t>
      </w:r>
      <w:r w:rsidRPr="00277A8E">
        <w:rPr>
          <w:rFonts w:ascii="Times New Roman" w:hAnsi="Times New Roman"/>
          <w:sz w:val="28"/>
          <w:szCs w:val="28"/>
        </w:rPr>
        <w:t xml:space="preserve"> субсидий</w:t>
      </w:r>
      <w:r w:rsidR="00651699" w:rsidRPr="00277A8E">
        <w:rPr>
          <w:rFonts w:ascii="Times New Roman" w:hAnsi="Times New Roman"/>
          <w:sz w:val="28"/>
          <w:szCs w:val="28"/>
        </w:rPr>
        <w:t>)</w:t>
      </w:r>
      <w:r w:rsidRPr="00277A8E">
        <w:rPr>
          <w:rFonts w:ascii="Times New Roman" w:hAnsi="Times New Roman"/>
          <w:sz w:val="28"/>
          <w:szCs w:val="28"/>
        </w:rPr>
        <w:t xml:space="preserve"> в</w:t>
      </w:r>
      <w:r w:rsidR="00651699" w:rsidRPr="00277A8E">
        <w:rPr>
          <w:rFonts w:ascii="Times New Roman" w:hAnsi="Times New Roman"/>
          <w:sz w:val="28"/>
          <w:szCs w:val="28"/>
        </w:rPr>
        <w:t> </w:t>
      </w:r>
      <w:r w:rsidRPr="00277A8E">
        <w:rPr>
          <w:rFonts w:ascii="Times New Roman" w:hAnsi="Times New Roman"/>
          <w:sz w:val="28"/>
          <w:szCs w:val="28"/>
        </w:rPr>
        <w:t>очередном (текущем) финансовом году и плановом периоде не должно превышать объем</w:t>
      </w:r>
      <w:r w:rsidR="00651699" w:rsidRPr="00277A8E">
        <w:rPr>
          <w:rFonts w:ascii="Times New Roman" w:hAnsi="Times New Roman"/>
          <w:sz w:val="28"/>
          <w:szCs w:val="28"/>
        </w:rPr>
        <w:t>а</w:t>
      </w:r>
      <w:r w:rsidRPr="00277A8E">
        <w:rPr>
          <w:rFonts w:ascii="Times New Roman" w:hAnsi="Times New Roman"/>
          <w:sz w:val="28"/>
          <w:szCs w:val="28"/>
        </w:rPr>
        <w:t xml:space="preserve"> </w:t>
      </w:r>
      <w:r w:rsidR="00651699" w:rsidRPr="00277A8E">
        <w:rPr>
          <w:rFonts w:ascii="Times New Roman" w:hAnsi="Times New Roman"/>
          <w:sz w:val="28"/>
          <w:szCs w:val="28"/>
        </w:rPr>
        <w:t xml:space="preserve">соответствующих </w:t>
      </w:r>
      <w:r w:rsidRPr="00277A8E">
        <w:rPr>
          <w:rFonts w:ascii="Times New Roman" w:hAnsi="Times New Roman"/>
          <w:sz w:val="28"/>
          <w:szCs w:val="28"/>
        </w:rPr>
        <w:t>бюджетных ассигнований, предусмотренны</w:t>
      </w:r>
      <w:r w:rsidR="00651699" w:rsidRPr="00277A8E">
        <w:rPr>
          <w:rFonts w:ascii="Times New Roman" w:hAnsi="Times New Roman"/>
          <w:sz w:val="28"/>
          <w:szCs w:val="28"/>
        </w:rPr>
        <w:t>х</w:t>
      </w:r>
      <w:r w:rsidRPr="00277A8E">
        <w:rPr>
          <w:rFonts w:ascii="Times New Roman" w:hAnsi="Times New Roman"/>
          <w:sz w:val="28"/>
          <w:szCs w:val="28"/>
        </w:rPr>
        <w:t xml:space="preserve"> в</w:t>
      </w:r>
      <w:r w:rsidR="00651699" w:rsidRPr="00277A8E">
        <w:rPr>
          <w:rFonts w:ascii="Times New Roman" w:hAnsi="Times New Roman"/>
          <w:sz w:val="28"/>
          <w:szCs w:val="28"/>
        </w:rPr>
        <w:t> </w:t>
      </w:r>
      <w:r w:rsidRPr="00277A8E">
        <w:rPr>
          <w:rFonts w:ascii="Times New Roman" w:hAnsi="Times New Roman"/>
          <w:sz w:val="28"/>
          <w:szCs w:val="28"/>
        </w:rPr>
        <w:t xml:space="preserve">федеральном бюджете на очередной (текущий) финансовый год и плановый период </w:t>
      </w:r>
      <w:r w:rsidR="00651699" w:rsidRPr="00277A8E">
        <w:rPr>
          <w:rFonts w:ascii="Times New Roman" w:hAnsi="Times New Roman"/>
          <w:sz w:val="28"/>
          <w:szCs w:val="28"/>
        </w:rPr>
        <w:t>на оплату указанного государственного контракта (на предоставление субсидии)</w:t>
      </w:r>
      <w:r w:rsidRPr="00277A8E">
        <w:rPr>
          <w:rFonts w:ascii="Times New Roman" w:hAnsi="Times New Roman"/>
          <w:sz w:val="28"/>
          <w:szCs w:val="28"/>
        </w:rPr>
        <w:t>;</w:t>
      </w:r>
    </w:p>
    <w:p w14:paraId="102A40C6" w14:textId="4CF22819" w:rsidR="00306DB3" w:rsidRPr="00277A8E" w:rsidRDefault="00306DB3" w:rsidP="00306DB3">
      <w:pPr>
        <w:tabs>
          <w:tab w:val="left" w:pos="993"/>
        </w:tabs>
        <w:autoSpaceDE w:val="0"/>
        <w:autoSpaceDN w:val="0"/>
        <w:adjustRightInd w:val="0"/>
        <w:ind w:firstLine="567"/>
        <w:jc w:val="both"/>
        <w:rPr>
          <w:rFonts w:ascii="Times New Roman" w:hAnsi="Times New Roman"/>
          <w:sz w:val="28"/>
          <w:szCs w:val="28"/>
        </w:rPr>
      </w:pPr>
      <w:r w:rsidRPr="00277A8E">
        <w:rPr>
          <w:rFonts w:ascii="Times New Roman" w:hAnsi="Times New Roman"/>
          <w:sz w:val="28"/>
          <w:szCs w:val="28"/>
        </w:rPr>
        <w:t xml:space="preserve">б) распределение предполагаемого (предельного) размера средств федерального бюджета </w:t>
      </w:r>
      <w:r w:rsidR="00277A8E" w:rsidRPr="00277A8E">
        <w:rPr>
          <w:rFonts w:ascii="Times New Roman" w:hAnsi="Times New Roman"/>
          <w:sz w:val="28"/>
          <w:szCs w:val="28"/>
        </w:rPr>
        <w:t>на оплату государственного контракта (</w:t>
      </w:r>
      <w:r w:rsidRPr="00277A8E">
        <w:rPr>
          <w:rFonts w:ascii="Times New Roman" w:hAnsi="Times New Roman"/>
          <w:sz w:val="28"/>
          <w:szCs w:val="28"/>
        </w:rPr>
        <w:t>для предоставления субсидий</w:t>
      </w:r>
      <w:r w:rsidR="00277A8E" w:rsidRPr="00277A8E">
        <w:rPr>
          <w:rFonts w:ascii="Times New Roman" w:hAnsi="Times New Roman"/>
          <w:sz w:val="28"/>
          <w:szCs w:val="28"/>
        </w:rPr>
        <w:t>)</w:t>
      </w:r>
      <w:r w:rsidRPr="00277A8E">
        <w:rPr>
          <w:rFonts w:ascii="Times New Roman" w:hAnsi="Times New Roman"/>
          <w:sz w:val="28"/>
          <w:szCs w:val="28"/>
        </w:rPr>
        <w:t xml:space="preserve"> в</w:t>
      </w:r>
      <w:r w:rsidR="00277A8E" w:rsidRPr="00277A8E">
        <w:rPr>
          <w:rFonts w:ascii="Times New Roman" w:hAnsi="Times New Roman"/>
          <w:sz w:val="28"/>
          <w:szCs w:val="28"/>
        </w:rPr>
        <w:t> </w:t>
      </w:r>
      <w:r w:rsidRPr="00277A8E">
        <w:rPr>
          <w:rFonts w:ascii="Times New Roman" w:hAnsi="Times New Roman"/>
          <w:sz w:val="28"/>
          <w:szCs w:val="28"/>
        </w:rPr>
        <w:t>рамках государственной программы не должно превышать в пределах срока реализации этой государственной программы объем ресурсного обеспечения реализации соответствующих мероприятий программы;</w:t>
      </w:r>
    </w:p>
    <w:p w14:paraId="4003B07D" w14:textId="0C0F4627" w:rsidR="00306DB3" w:rsidRPr="00277A8E" w:rsidRDefault="00306DB3" w:rsidP="00306DB3">
      <w:pPr>
        <w:tabs>
          <w:tab w:val="left" w:pos="993"/>
        </w:tabs>
        <w:autoSpaceDE w:val="0"/>
        <w:autoSpaceDN w:val="0"/>
        <w:adjustRightInd w:val="0"/>
        <w:ind w:firstLine="567"/>
        <w:jc w:val="both"/>
        <w:rPr>
          <w:rFonts w:ascii="Times New Roman" w:hAnsi="Times New Roman"/>
          <w:sz w:val="28"/>
          <w:szCs w:val="28"/>
        </w:rPr>
      </w:pPr>
      <w:r w:rsidRPr="00277A8E">
        <w:rPr>
          <w:rFonts w:ascii="Times New Roman" w:hAnsi="Times New Roman"/>
          <w:sz w:val="28"/>
          <w:szCs w:val="28"/>
        </w:rPr>
        <w:t xml:space="preserve">в) распределение предельного размера средств </w:t>
      </w:r>
      <w:r w:rsidR="00277A8E" w:rsidRPr="00277A8E">
        <w:rPr>
          <w:rFonts w:ascii="Times New Roman" w:hAnsi="Times New Roman"/>
          <w:sz w:val="28"/>
          <w:szCs w:val="28"/>
        </w:rPr>
        <w:t>на оплату государственного контракта (</w:t>
      </w:r>
      <w:r w:rsidRPr="00277A8E">
        <w:rPr>
          <w:rFonts w:ascii="Times New Roman" w:hAnsi="Times New Roman"/>
          <w:sz w:val="28"/>
          <w:szCs w:val="28"/>
        </w:rPr>
        <w:t>для предоставления субсидий</w:t>
      </w:r>
      <w:r w:rsidR="00277A8E" w:rsidRPr="00277A8E">
        <w:rPr>
          <w:rFonts w:ascii="Times New Roman" w:hAnsi="Times New Roman"/>
          <w:sz w:val="28"/>
          <w:szCs w:val="28"/>
        </w:rPr>
        <w:t>)</w:t>
      </w:r>
      <w:r w:rsidRPr="00277A8E">
        <w:rPr>
          <w:rFonts w:ascii="Times New Roman" w:hAnsi="Times New Roman"/>
          <w:sz w:val="28"/>
          <w:szCs w:val="28"/>
        </w:rPr>
        <w:t xml:space="preserve"> в рамках непрограммных направлений деятельности федеральных органов исполнительной власти не должно превышать за</w:t>
      </w:r>
      <w:r w:rsidR="00277A8E" w:rsidRPr="00277A8E">
        <w:rPr>
          <w:rFonts w:ascii="Times New Roman" w:hAnsi="Times New Roman"/>
          <w:sz w:val="28"/>
          <w:szCs w:val="28"/>
        </w:rPr>
        <w:t> </w:t>
      </w:r>
      <w:r w:rsidRPr="00277A8E">
        <w:rPr>
          <w:rFonts w:ascii="Times New Roman" w:hAnsi="Times New Roman"/>
          <w:sz w:val="28"/>
          <w:szCs w:val="28"/>
        </w:rPr>
        <w:t xml:space="preserve">пределами планового периода (по каждому году) максимальный годовой размер средств федерального бюджета </w:t>
      </w:r>
      <w:r w:rsidR="00277A8E" w:rsidRPr="00277A8E">
        <w:rPr>
          <w:rFonts w:ascii="Times New Roman" w:hAnsi="Times New Roman"/>
          <w:sz w:val="28"/>
          <w:szCs w:val="28"/>
        </w:rPr>
        <w:t>на оплату госу</w:t>
      </w:r>
      <w:r w:rsidR="00277A8E">
        <w:rPr>
          <w:rFonts w:ascii="Times New Roman" w:hAnsi="Times New Roman"/>
          <w:sz w:val="28"/>
          <w:szCs w:val="28"/>
        </w:rPr>
        <w:t>да</w:t>
      </w:r>
      <w:r w:rsidR="00277A8E" w:rsidRPr="00277A8E">
        <w:rPr>
          <w:rFonts w:ascii="Times New Roman" w:hAnsi="Times New Roman"/>
          <w:sz w:val="28"/>
          <w:szCs w:val="28"/>
        </w:rPr>
        <w:t>рственного контрак</w:t>
      </w:r>
      <w:r w:rsidR="00277A8E">
        <w:rPr>
          <w:rFonts w:ascii="Times New Roman" w:hAnsi="Times New Roman"/>
          <w:sz w:val="28"/>
          <w:szCs w:val="28"/>
        </w:rPr>
        <w:t>т</w:t>
      </w:r>
      <w:r w:rsidR="00277A8E" w:rsidRPr="00277A8E">
        <w:rPr>
          <w:rFonts w:ascii="Times New Roman" w:hAnsi="Times New Roman"/>
          <w:sz w:val="28"/>
          <w:szCs w:val="28"/>
        </w:rPr>
        <w:t>а (</w:t>
      </w:r>
      <w:r w:rsidRPr="00277A8E">
        <w:rPr>
          <w:rFonts w:ascii="Times New Roman" w:hAnsi="Times New Roman"/>
          <w:sz w:val="28"/>
          <w:szCs w:val="28"/>
        </w:rPr>
        <w:t>для</w:t>
      </w:r>
      <w:r w:rsidR="00277A8E" w:rsidRPr="00277A8E">
        <w:rPr>
          <w:rFonts w:ascii="Times New Roman" w:hAnsi="Times New Roman"/>
          <w:sz w:val="28"/>
          <w:szCs w:val="28"/>
        </w:rPr>
        <w:t> </w:t>
      </w:r>
      <w:r w:rsidRPr="00277A8E">
        <w:rPr>
          <w:rFonts w:ascii="Times New Roman" w:hAnsi="Times New Roman"/>
          <w:sz w:val="28"/>
          <w:szCs w:val="28"/>
        </w:rPr>
        <w:t>предоставления субсидий</w:t>
      </w:r>
      <w:r w:rsidR="00277A8E" w:rsidRPr="00277A8E">
        <w:rPr>
          <w:rFonts w:ascii="Times New Roman" w:hAnsi="Times New Roman"/>
          <w:sz w:val="28"/>
          <w:szCs w:val="28"/>
        </w:rPr>
        <w:t>)</w:t>
      </w:r>
      <w:r w:rsidRPr="00277A8E">
        <w:rPr>
          <w:rFonts w:ascii="Times New Roman" w:hAnsi="Times New Roman"/>
          <w:sz w:val="28"/>
          <w:szCs w:val="28"/>
        </w:rPr>
        <w:t>, предусмотренный на эти цели в очередном (текущем) финансовом году, 1-м и 2-м году планового периода;</w:t>
      </w:r>
    </w:p>
    <w:p w14:paraId="68968CF7" w14:textId="5D636215" w:rsidR="00926CF7" w:rsidRPr="00277A8E" w:rsidRDefault="00306DB3" w:rsidP="001973C0">
      <w:pPr>
        <w:tabs>
          <w:tab w:val="left" w:pos="993"/>
        </w:tabs>
        <w:autoSpaceDE w:val="0"/>
        <w:autoSpaceDN w:val="0"/>
        <w:adjustRightInd w:val="0"/>
        <w:ind w:firstLine="567"/>
        <w:jc w:val="both"/>
        <w:rPr>
          <w:rFonts w:ascii="Times New Roman" w:hAnsi="Times New Roman"/>
          <w:sz w:val="28"/>
          <w:szCs w:val="28"/>
        </w:rPr>
      </w:pPr>
      <w:r w:rsidRPr="00277A8E">
        <w:rPr>
          <w:rFonts w:ascii="Times New Roman" w:hAnsi="Times New Roman"/>
          <w:sz w:val="28"/>
          <w:szCs w:val="28"/>
        </w:rPr>
        <w:t xml:space="preserve">г) распределение предполагаемого (предельного) размера средств федерального бюджета </w:t>
      </w:r>
      <w:r w:rsidR="00277A8E" w:rsidRPr="00277A8E">
        <w:rPr>
          <w:rFonts w:ascii="Times New Roman" w:hAnsi="Times New Roman"/>
          <w:sz w:val="28"/>
          <w:szCs w:val="28"/>
        </w:rPr>
        <w:t>на оплату государственного контракта (</w:t>
      </w:r>
      <w:r w:rsidRPr="00277A8E">
        <w:rPr>
          <w:rFonts w:ascii="Times New Roman" w:hAnsi="Times New Roman"/>
          <w:sz w:val="28"/>
          <w:szCs w:val="28"/>
        </w:rPr>
        <w:t>для предоставления субсидий</w:t>
      </w:r>
      <w:r w:rsidR="00277A8E" w:rsidRPr="00277A8E">
        <w:rPr>
          <w:rFonts w:ascii="Times New Roman" w:hAnsi="Times New Roman"/>
          <w:sz w:val="28"/>
          <w:szCs w:val="28"/>
        </w:rPr>
        <w:t>)</w:t>
      </w:r>
      <w:r w:rsidRPr="00277A8E">
        <w:rPr>
          <w:rFonts w:ascii="Times New Roman" w:hAnsi="Times New Roman"/>
          <w:sz w:val="28"/>
          <w:szCs w:val="28"/>
        </w:rPr>
        <w:t xml:space="preserve"> </w:t>
      </w:r>
      <w:r w:rsidRPr="00277A8E">
        <w:rPr>
          <w:rFonts w:ascii="Times New Roman" w:hAnsi="Times New Roman"/>
          <w:sz w:val="28"/>
          <w:szCs w:val="28"/>
        </w:rPr>
        <w:lastRenderedPageBreak/>
        <w:t>в</w:t>
      </w:r>
      <w:r w:rsidR="00277A8E" w:rsidRPr="00277A8E">
        <w:rPr>
          <w:rFonts w:ascii="Times New Roman" w:hAnsi="Times New Roman"/>
          <w:sz w:val="28"/>
          <w:szCs w:val="28"/>
        </w:rPr>
        <w:t> </w:t>
      </w:r>
      <w:r w:rsidRPr="00277A8E">
        <w:rPr>
          <w:rFonts w:ascii="Times New Roman" w:hAnsi="Times New Roman"/>
          <w:sz w:val="28"/>
          <w:szCs w:val="28"/>
        </w:rPr>
        <w:t xml:space="preserve"> </w:t>
      </w:r>
      <w:r w:rsidR="00277A8E" w:rsidRPr="00277A8E">
        <w:rPr>
          <w:rFonts w:ascii="Times New Roman" w:hAnsi="Times New Roman"/>
          <w:sz w:val="28"/>
          <w:szCs w:val="28"/>
        </w:rPr>
        <w:t xml:space="preserve">целях </w:t>
      </w:r>
      <w:r w:rsidRPr="00277A8E">
        <w:rPr>
          <w:rFonts w:ascii="Times New Roman" w:hAnsi="Times New Roman"/>
          <w:sz w:val="28"/>
          <w:szCs w:val="28"/>
        </w:rPr>
        <w:t>достижения результатов федерального проекта не должно превышать объемы финансового обеспечения, предусмотренные паспортом этого федерального проекта для соответствующего результата.</w:t>
      </w:r>
    </w:p>
    <w:p w14:paraId="0B643D31" w14:textId="27C4B45A" w:rsidR="00572AAF" w:rsidRDefault="00572AAF" w:rsidP="00120AF7">
      <w:pPr>
        <w:pStyle w:val="af0"/>
        <w:numPr>
          <w:ilvl w:val="0"/>
          <w:numId w:val="5"/>
        </w:numPr>
        <w:tabs>
          <w:tab w:val="left" w:pos="993"/>
        </w:tabs>
        <w:autoSpaceDE w:val="0"/>
        <w:autoSpaceDN w:val="0"/>
        <w:adjustRightInd w:val="0"/>
        <w:ind w:left="0" w:firstLine="567"/>
        <w:jc w:val="both"/>
        <w:rPr>
          <w:rFonts w:ascii="Times New Roman" w:hAnsi="Times New Roman"/>
          <w:sz w:val="28"/>
          <w:szCs w:val="28"/>
        </w:rPr>
      </w:pPr>
      <w:r w:rsidRPr="000868D7">
        <w:rPr>
          <w:rFonts w:ascii="Times New Roman" w:hAnsi="Times New Roman"/>
          <w:sz w:val="28"/>
          <w:szCs w:val="28"/>
        </w:rPr>
        <w:t>Главный распорядитель обеспечивает согласование проекта решения о предоставлении права в установленном порядке с Министерством финансов Российской Федерации, а в отношении государственных контактов, договоров (соглашений), заключаемых в целях осуществления капитальных вложений в объекты капитального строительства или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 на территории Российской Федерации - также с Министерством строительства и жилищно-коммунального хозяйства Российской Федерации.</w:t>
      </w:r>
    </w:p>
    <w:p w14:paraId="0CE8D29C" w14:textId="0452CC98" w:rsidR="006E7E68" w:rsidRPr="000868D7" w:rsidRDefault="00572AAF" w:rsidP="00120AF7">
      <w:pPr>
        <w:pStyle w:val="af0"/>
        <w:numPr>
          <w:ilvl w:val="0"/>
          <w:numId w:val="5"/>
        </w:numPr>
        <w:tabs>
          <w:tab w:val="left" w:pos="993"/>
        </w:tabs>
        <w:autoSpaceDE w:val="0"/>
        <w:autoSpaceDN w:val="0"/>
        <w:adjustRightInd w:val="0"/>
        <w:ind w:left="0" w:firstLine="567"/>
        <w:jc w:val="both"/>
        <w:rPr>
          <w:rFonts w:ascii="Times New Roman" w:hAnsi="Times New Roman"/>
          <w:sz w:val="28"/>
          <w:szCs w:val="28"/>
        </w:rPr>
      </w:pPr>
      <w:r w:rsidRPr="000868D7">
        <w:rPr>
          <w:rFonts w:ascii="Times New Roman" w:hAnsi="Times New Roman"/>
          <w:sz w:val="28"/>
          <w:szCs w:val="28"/>
        </w:rPr>
        <w:t xml:space="preserve">Проект решения о предоставлении права направляется на согласование в федеральные органы исполнительной власти, указанные в пункте </w:t>
      </w:r>
      <w:r w:rsidR="002B11C8">
        <w:rPr>
          <w:rFonts w:ascii="Times New Roman" w:hAnsi="Times New Roman"/>
          <w:sz w:val="28"/>
          <w:szCs w:val="28"/>
        </w:rPr>
        <w:t>1</w:t>
      </w:r>
      <w:r w:rsidR="0000756A">
        <w:rPr>
          <w:rFonts w:ascii="Times New Roman" w:hAnsi="Times New Roman"/>
          <w:sz w:val="28"/>
          <w:szCs w:val="28"/>
        </w:rPr>
        <w:t>2</w:t>
      </w:r>
      <w:r w:rsidRPr="000868D7">
        <w:rPr>
          <w:rFonts w:ascii="Times New Roman" w:hAnsi="Times New Roman"/>
          <w:sz w:val="28"/>
          <w:szCs w:val="28"/>
        </w:rPr>
        <w:t xml:space="preserve"> настоящих Правил, одновременно с пояснительной запиской, содержащей в том числе:</w:t>
      </w:r>
    </w:p>
    <w:p w14:paraId="5AE45142" w14:textId="64E24E25" w:rsidR="006E7E68" w:rsidRPr="000868D7" w:rsidRDefault="006E7E68" w:rsidP="00277A8E">
      <w:pPr>
        <w:tabs>
          <w:tab w:val="left" w:pos="993"/>
        </w:tabs>
        <w:autoSpaceDE w:val="0"/>
        <w:autoSpaceDN w:val="0"/>
        <w:adjustRightInd w:val="0"/>
        <w:ind w:firstLine="567"/>
        <w:jc w:val="both"/>
        <w:rPr>
          <w:rFonts w:ascii="Times New Roman" w:hAnsi="Times New Roman"/>
          <w:sz w:val="28"/>
          <w:szCs w:val="28"/>
        </w:rPr>
      </w:pPr>
      <w:r w:rsidRPr="000868D7">
        <w:rPr>
          <w:rFonts w:ascii="Times New Roman" w:hAnsi="Times New Roman"/>
          <w:sz w:val="28"/>
          <w:szCs w:val="28"/>
        </w:rPr>
        <w:t>а) обоснование необходимости заключения государственных контрактов,</w:t>
      </w:r>
      <w:r w:rsidR="004278E8" w:rsidRPr="000868D7">
        <w:rPr>
          <w:rFonts w:ascii="Times New Roman" w:hAnsi="Times New Roman"/>
          <w:sz w:val="28"/>
          <w:szCs w:val="28"/>
        </w:rPr>
        <w:t xml:space="preserve"> </w:t>
      </w:r>
      <w:r w:rsidRPr="000868D7">
        <w:rPr>
          <w:rFonts w:ascii="Times New Roman" w:hAnsi="Times New Roman"/>
          <w:sz w:val="28"/>
          <w:szCs w:val="28"/>
        </w:rPr>
        <w:t xml:space="preserve">договоров (соглашений), предусматривающих возникновение расходных обязательств федерального бюджета на срок, превышающий срок действия </w:t>
      </w:r>
      <w:r w:rsidR="00F1167B">
        <w:rPr>
          <w:rFonts w:ascii="Times New Roman" w:hAnsi="Times New Roman"/>
          <w:sz w:val="28"/>
          <w:szCs w:val="28"/>
        </w:rPr>
        <w:t xml:space="preserve">утвержденных </w:t>
      </w:r>
      <w:r w:rsidRPr="000868D7">
        <w:rPr>
          <w:rFonts w:ascii="Times New Roman" w:hAnsi="Times New Roman"/>
          <w:sz w:val="28"/>
          <w:szCs w:val="28"/>
        </w:rPr>
        <w:t>лимитов бюджетных обязательств;</w:t>
      </w:r>
    </w:p>
    <w:p w14:paraId="040E3FB9" w14:textId="5B80107B" w:rsidR="006E7E68" w:rsidRPr="000868D7" w:rsidRDefault="006E7E68" w:rsidP="00277A8E">
      <w:pPr>
        <w:tabs>
          <w:tab w:val="left" w:pos="993"/>
        </w:tabs>
        <w:autoSpaceDE w:val="0"/>
        <w:autoSpaceDN w:val="0"/>
        <w:adjustRightInd w:val="0"/>
        <w:ind w:firstLine="567"/>
        <w:jc w:val="both"/>
        <w:rPr>
          <w:rFonts w:ascii="Times New Roman" w:hAnsi="Times New Roman"/>
          <w:sz w:val="28"/>
          <w:szCs w:val="28"/>
        </w:rPr>
      </w:pPr>
      <w:r w:rsidRPr="000868D7">
        <w:rPr>
          <w:rFonts w:ascii="Times New Roman" w:hAnsi="Times New Roman"/>
          <w:sz w:val="28"/>
          <w:szCs w:val="28"/>
        </w:rPr>
        <w:t xml:space="preserve">б) обоснование </w:t>
      </w:r>
      <w:r w:rsidRPr="000868D7">
        <w:rPr>
          <w:rFonts w:ascii="Times New Roman" w:hAnsi="Times New Roman"/>
          <w:sz w:val="28"/>
          <w:szCs w:val="28"/>
        </w:rPr>
        <w:t xml:space="preserve">(расчет) распределения предполагаемого (предельного) размера средств федерального бюджета для </w:t>
      </w:r>
      <w:r w:rsidR="00B5394A" w:rsidRPr="000868D7">
        <w:rPr>
          <w:rFonts w:ascii="Times New Roman" w:hAnsi="Times New Roman"/>
          <w:sz w:val="28"/>
          <w:szCs w:val="28"/>
        </w:rPr>
        <w:t xml:space="preserve">осуществления закупок, </w:t>
      </w:r>
      <w:r w:rsidRPr="000868D7">
        <w:rPr>
          <w:rFonts w:ascii="Times New Roman" w:hAnsi="Times New Roman"/>
          <w:sz w:val="28"/>
          <w:szCs w:val="28"/>
        </w:rPr>
        <w:t>предоставления субсидий за пределами планового периода;</w:t>
      </w:r>
    </w:p>
    <w:p w14:paraId="31AF6184" w14:textId="5933F6C6" w:rsidR="006E7E68" w:rsidRPr="000868D7" w:rsidRDefault="006E7E68" w:rsidP="00277A8E">
      <w:pPr>
        <w:tabs>
          <w:tab w:val="left" w:pos="993"/>
        </w:tabs>
        <w:autoSpaceDE w:val="0"/>
        <w:autoSpaceDN w:val="0"/>
        <w:adjustRightInd w:val="0"/>
        <w:ind w:firstLine="567"/>
        <w:jc w:val="both"/>
        <w:rPr>
          <w:rFonts w:ascii="Times New Roman" w:hAnsi="Times New Roman"/>
          <w:sz w:val="28"/>
          <w:szCs w:val="28"/>
        </w:rPr>
      </w:pPr>
      <w:r w:rsidRPr="000868D7">
        <w:rPr>
          <w:rFonts w:ascii="Times New Roman" w:hAnsi="Times New Roman"/>
          <w:sz w:val="28"/>
          <w:szCs w:val="28"/>
        </w:rPr>
        <w:t xml:space="preserve">в) информацию о предполагаемых источниках финансового обеспечения </w:t>
      </w:r>
      <w:r w:rsidR="00B5394A" w:rsidRPr="000868D7">
        <w:rPr>
          <w:rFonts w:ascii="Times New Roman" w:hAnsi="Times New Roman"/>
          <w:sz w:val="28"/>
          <w:szCs w:val="28"/>
        </w:rPr>
        <w:t xml:space="preserve">осуществления закупок, </w:t>
      </w:r>
      <w:r w:rsidRPr="000868D7">
        <w:rPr>
          <w:rFonts w:ascii="Times New Roman" w:hAnsi="Times New Roman"/>
          <w:sz w:val="28"/>
          <w:szCs w:val="28"/>
        </w:rPr>
        <w:t>предоставления</w:t>
      </w:r>
      <w:r w:rsidR="00B5394A" w:rsidRPr="000868D7">
        <w:rPr>
          <w:rFonts w:ascii="Times New Roman" w:hAnsi="Times New Roman"/>
          <w:sz w:val="28"/>
          <w:szCs w:val="28"/>
        </w:rPr>
        <w:t xml:space="preserve"> </w:t>
      </w:r>
      <w:r w:rsidRPr="000868D7">
        <w:rPr>
          <w:rFonts w:ascii="Times New Roman" w:hAnsi="Times New Roman"/>
          <w:sz w:val="28"/>
          <w:szCs w:val="28"/>
        </w:rPr>
        <w:t>субсидий в текущем финансовом году и плановом периоде, а также за пределами планового периода;</w:t>
      </w:r>
    </w:p>
    <w:p w14:paraId="303CDF78" w14:textId="20024C8F" w:rsidR="006E7E68" w:rsidRPr="000868D7" w:rsidRDefault="006E7E68" w:rsidP="00277A8E">
      <w:pPr>
        <w:tabs>
          <w:tab w:val="left" w:pos="993"/>
        </w:tabs>
        <w:autoSpaceDE w:val="0"/>
        <w:autoSpaceDN w:val="0"/>
        <w:adjustRightInd w:val="0"/>
        <w:ind w:firstLine="567"/>
        <w:jc w:val="both"/>
        <w:rPr>
          <w:rFonts w:ascii="Times New Roman" w:hAnsi="Times New Roman"/>
          <w:sz w:val="28"/>
          <w:szCs w:val="28"/>
        </w:rPr>
      </w:pPr>
      <w:r w:rsidRPr="000868D7">
        <w:rPr>
          <w:rFonts w:ascii="Times New Roman" w:hAnsi="Times New Roman"/>
          <w:sz w:val="28"/>
          <w:szCs w:val="28"/>
        </w:rPr>
        <w:t>г) информацию о согласовании проекта решения</w:t>
      </w:r>
      <w:r w:rsidR="00092DC8" w:rsidRPr="000868D7">
        <w:rPr>
          <w:rFonts w:ascii="Times New Roman" w:hAnsi="Times New Roman"/>
          <w:sz w:val="28"/>
          <w:szCs w:val="28"/>
        </w:rPr>
        <w:t xml:space="preserve"> о предоставлени</w:t>
      </w:r>
      <w:r w:rsidR="00D45C32">
        <w:rPr>
          <w:rFonts w:ascii="Times New Roman" w:hAnsi="Times New Roman"/>
          <w:sz w:val="28"/>
          <w:szCs w:val="28"/>
        </w:rPr>
        <w:t>и</w:t>
      </w:r>
      <w:r w:rsidR="00092DC8" w:rsidRPr="000868D7">
        <w:rPr>
          <w:rFonts w:ascii="Times New Roman" w:hAnsi="Times New Roman"/>
          <w:sz w:val="28"/>
          <w:szCs w:val="28"/>
        </w:rPr>
        <w:t xml:space="preserve"> права</w:t>
      </w:r>
      <w:r w:rsidRPr="000868D7">
        <w:rPr>
          <w:rFonts w:ascii="Times New Roman" w:hAnsi="Times New Roman"/>
          <w:sz w:val="28"/>
          <w:szCs w:val="28"/>
        </w:rPr>
        <w:t>, предусматривающего заключение государственных контрактов, договоров (соглашений) в рамках государственной программы, с ответственным исполнителем государственной программы</w:t>
      </w:r>
      <w:r w:rsidR="00092DC8" w:rsidRPr="000868D7">
        <w:rPr>
          <w:rFonts w:ascii="Times New Roman" w:hAnsi="Times New Roman"/>
          <w:sz w:val="28"/>
          <w:szCs w:val="28"/>
        </w:rPr>
        <w:t xml:space="preserve"> </w:t>
      </w:r>
      <w:r w:rsidRPr="000868D7">
        <w:rPr>
          <w:rFonts w:ascii="Times New Roman" w:hAnsi="Times New Roman"/>
          <w:sz w:val="28"/>
          <w:szCs w:val="28"/>
        </w:rPr>
        <w:t xml:space="preserve">и соответствующим руководителем федерального проекта в случае, если проект решения </w:t>
      </w:r>
      <w:r w:rsidR="00092DC8" w:rsidRPr="000868D7">
        <w:rPr>
          <w:rFonts w:ascii="Times New Roman" w:hAnsi="Times New Roman"/>
          <w:sz w:val="28"/>
          <w:szCs w:val="28"/>
        </w:rPr>
        <w:t xml:space="preserve">о предоставлении права </w:t>
      </w:r>
      <w:r w:rsidRPr="000868D7">
        <w:rPr>
          <w:rFonts w:ascii="Times New Roman" w:hAnsi="Times New Roman"/>
          <w:sz w:val="28"/>
          <w:szCs w:val="28"/>
        </w:rPr>
        <w:t>предусматривает заключение</w:t>
      </w:r>
      <w:r w:rsidR="004278E8" w:rsidRPr="000868D7">
        <w:rPr>
          <w:rFonts w:ascii="Times New Roman" w:hAnsi="Times New Roman"/>
          <w:sz w:val="28"/>
          <w:szCs w:val="28"/>
        </w:rPr>
        <w:t xml:space="preserve"> </w:t>
      </w:r>
      <w:r w:rsidR="00092DC8" w:rsidRPr="000868D7">
        <w:rPr>
          <w:rFonts w:ascii="Times New Roman" w:hAnsi="Times New Roman"/>
          <w:sz w:val="28"/>
          <w:szCs w:val="28"/>
        </w:rPr>
        <w:t xml:space="preserve">государственных контрактов, </w:t>
      </w:r>
      <w:r w:rsidRPr="000868D7">
        <w:rPr>
          <w:rFonts w:ascii="Times New Roman" w:hAnsi="Times New Roman"/>
          <w:sz w:val="28"/>
          <w:szCs w:val="28"/>
        </w:rPr>
        <w:t>договоров (соглашений)</w:t>
      </w:r>
      <w:r w:rsidR="00092DC8" w:rsidRPr="000868D7">
        <w:rPr>
          <w:rFonts w:ascii="Times New Roman" w:hAnsi="Times New Roman"/>
          <w:sz w:val="28"/>
          <w:szCs w:val="28"/>
        </w:rPr>
        <w:t xml:space="preserve"> в р</w:t>
      </w:r>
      <w:r w:rsidRPr="000868D7">
        <w:rPr>
          <w:rFonts w:ascii="Times New Roman" w:hAnsi="Times New Roman"/>
          <w:sz w:val="28"/>
          <w:szCs w:val="28"/>
        </w:rPr>
        <w:t>амках федерального проекта (за</w:t>
      </w:r>
      <w:r w:rsidR="00092DC8" w:rsidRPr="000868D7">
        <w:rPr>
          <w:rFonts w:ascii="Times New Roman" w:hAnsi="Times New Roman"/>
          <w:sz w:val="28"/>
          <w:szCs w:val="28"/>
        </w:rPr>
        <w:t> </w:t>
      </w:r>
      <w:r w:rsidRPr="000868D7">
        <w:rPr>
          <w:rFonts w:ascii="Times New Roman" w:hAnsi="Times New Roman"/>
          <w:sz w:val="28"/>
          <w:szCs w:val="28"/>
        </w:rPr>
        <w:t>исключением случаев, когда главный ра</w:t>
      </w:r>
      <w:r w:rsidR="00092DC8" w:rsidRPr="000868D7">
        <w:rPr>
          <w:rFonts w:ascii="Times New Roman" w:hAnsi="Times New Roman"/>
          <w:sz w:val="28"/>
          <w:szCs w:val="28"/>
        </w:rPr>
        <w:t>спорядитель</w:t>
      </w:r>
      <w:r w:rsidRPr="000868D7">
        <w:rPr>
          <w:rFonts w:ascii="Times New Roman" w:hAnsi="Times New Roman"/>
          <w:sz w:val="28"/>
          <w:szCs w:val="28"/>
        </w:rPr>
        <w:t xml:space="preserve"> является одновременно ответственным исполнителем государственной программы</w:t>
      </w:r>
      <w:r w:rsidR="00092DC8" w:rsidRPr="000868D7">
        <w:rPr>
          <w:rFonts w:ascii="Times New Roman" w:hAnsi="Times New Roman"/>
          <w:sz w:val="28"/>
          <w:szCs w:val="28"/>
        </w:rPr>
        <w:t xml:space="preserve"> </w:t>
      </w:r>
      <w:r w:rsidRPr="000868D7">
        <w:rPr>
          <w:rFonts w:ascii="Times New Roman" w:hAnsi="Times New Roman"/>
          <w:sz w:val="28"/>
          <w:szCs w:val="28"/>
        </w:rPr>
        <w:t>и</w:t>
      </w:r>
      <w:r w:rsidR="00277A8E">
        <w:rPr>
          <w:rFonts w:ascii="Times New Roman" w:hAnsi="Times New Roman"/>
          <w:sz w:val="28"/>
          <w:szCs w:val="28"/>
        </w:rPr>
        <w:t> </w:t>
      </w:r>
      <w:r w:rsidRPr="000868D7">
        <w:rPr>
          <w:rFonts w:ascii="Times New Roman" w:hAnsi="Times New Roman"/>
          <w:sz w:val="28"/>
          <w:szCs w:val="28"/>
        </w:rPr>
        <w:t>руководителем федерального проекта).</w:t>
      </w:r>
    </w:p>
    <w:p w14:paraId="54ECD285" w14:textId="44CF707B" w:rsidR="00906435" w:rsidRPr="0000756A" w:rsidRDefault="007278C4" w:rsidP="0000756A">
      <w:pPr>
        <w:pStyle w:val="af0"/>
        <w:numPr>
          <w:ilvl w:val="0"/>
          <w:numId w:val="5"/>
        </w:numPr>
        <w:tabs>
          <w:tab w:val="left" w:pos="993"/>
        </w:tabs>
        <w:autoSpaceDE w:val="0"/>
        <w:autoSpaceDN w:val="0"/>
        <w:adjustRightInd w:val="0"/>
        <w:ind w:left="0" w:firstLine="567"/>
        <w:jc w:val="both"/>
        <w:rPr>
          <w:rFonts w:ascii="Times New Roman" w:hAnsi="Times New Roman"/>
          <w:sz w:val="28"/>
          <w:szCs w:val="28"/>
        </w:rPr>
      </w:pPr>
      <w:r w:rsidRPr="0000756A">
        <w:rPr>
          <w:rFonts w:ascii="Times New Roman" w:hAnsi="Times New Roman"/>
          <w:sz w:val="28"/>
          <w:szCs w:val="28"/>
        </w:rPr>
        <w:t>Обязательными условиями согласования проекта решения</w:t>
      </w:r>
      <w:r w:rsidR="00092DC8" w:rsidRPr="0000756A">
        <w:rPr>
          <w:rFonts w:ascii="Times New Roman" w:hAnsi="Times New Roman"/>
          <w:sz w:val="28"/>
          <w:szCs w:val="28"/>
        </w:rPr>
        <w:t xml:space="preserve"> о предоставлени</w:t>
      </w:r>
      <w:r w:rsidR="00D45C32" w:rsidRPr="0000756A">
        <w:rPr>
          <w:rFonts w:ascii="Times New Roman" w:hAnsi="Times New Roman"/>
          <w:sz w:val="28"/>
          <w:szCs w:val="28"/>
        </w:rPr>
        <w:t>и</w:t>
      </w:r>
      <w:r w:rsidR="00092DC8" w:rsidRPr="0000756A">
        <w:rPr>
          <w:rFonts w:ascii="Times New Roman" w:hAnsi="Times New Roman"/>
          <w:sz w:val="28"/>
          <w:szCs w:val="28"/>
        </w:rPr>
        <w:t xml:space="preserve"> права</w:t>
      </w:r>
      <w:r w:rsidRPr="0000756A">
        <w:rPr>
          <w:rFonts w:ascii="Times New Roman" w:hAnsi="Times New Roman"/>
          <w:sz w:val="28"/>
          <w:szCs w:val="28"/>
        </w:rPr>
        <w:t xml:space="preserve"> </w:t>
      </w:r>
      <w:r w:rsidR="003934F6" w:rsidRPr="0000756A">
        <w:rPr>
          <w:rFonts w:ascii="Times New Roman" w:hAnsi="Times New Roman"/>
          <w:sz w:val="28"/>
          <w:szCs w:val="28"/>
        </w:rPr>
        <w:t>Министерство</w:t>
      </w:r>
      <w:r w:rsidRPr="0000756A">
        <w:rPr>
          <w:rFonts w:ascii="Times New Roman" w:hAnsi="Times New Roman"/>
          <w:sz w:val="28"/>
          <w:szCs w:val="28"/>
        </w:rPr>
        <w:t>м</w:t>
      </w:r>
      <w:r w:rsidR="003934F6" w:rsidRPr="0000756A">
        <w:rPr>
          <w:rFonts w:ascii="Times New Roman" w:hAnsi="Times New Roman"/>
          <w:sz w:val="28"/>
          <w:szCs w:val="28"/>
        </w:rPr>
        <w:t xml:space="preserve"> финансов Российской Федерации </w:t>
      </w:r>
      <w:r w:rsidRPr="0000756A">
        <w:rPr>
          <w:rFonts w:ascii="Times New Roman" w:hAnsi="Times New Roman"/>
          <w:sz w:val="28"/>
          <w:szCs w:val="28"/>
        </w:rPr>
        <w:t xml:space="preserve">является соблюдение </w:t>
      </w:r>
      <w:r w:rsidR="003934F6" w:rsidRPr="0000756A">
        <w:rPr>
          <w:rFonts w:ascii="Times New Roman" w:hAnsi="Times New Roman"/>
          <w:sz w:val="28"/>
          <w:szCs w:val="28"/>
        </w:rPr>
        <w:t>условий</w:t>
      </w:r>
      <w:r w:rsidR="00277A8E" w:rsidRPr="0000756A">
        <w:rPr>
          <w:rFonts w:ascii="Times New Roman" w:hAnsi="Times New Roman"/>
          <w:sz w:val="28"/>
          <w:szCs w:val="28"/>
        </w:rPr>
        <w:t>, установленных пунктом 1</w:t>
      </w:r>
      <w:r w:rsidR="0000756A">
        <w:rPr>
          <w:rFonts w:ascii="Times New Roman" w:hAnsi="Times New Roman"/>
          <w:sz w:val="28"/>
          <w:szCs w:val="28"/>
        </w:rPr>
        <w:t>1</w:t>
      </w:r>
      <w:r w:rsidR="00277A8E" w:rsidRPr="0000756A">
        <w:rPr>
          <w:rFonts w:ascii="Times New Roman" w:hAnsi="Times New Roman"/>
          <w:sz w:val="28"/>
          <w:szCs w:val="28"/>
        </w:rPr>
        <w:t xml:space="preserve"> настоящих Правил. </w:t>
      </w:r>
    </w:p>
    <w:p w14:paraId="023171C1" w14:textId="5637E29C" w:rsidR="002411F7" w:rsidRPr="000868D7" w:rsidRDefault="002411F7" w:rsidP="00120AF7">
      <w:pPr>
        <w:pStyle w:val="af0"/>
        <w:numPr>
          <w:ilvl w:val="0"/>
          <w:numId w:val="5"/>
        </w:numPr>
        <w:tabs>
          <w:tab w:val="left" w:pos="993"/>
        </w:tabs>
        <w:autoSpaceDE w:val="0"/>
        <w:autoSpaceDN w:val="0"/>
        <w:adjustRightInd w:val="0"/>
        <w:ind w:left="0" w:firstLine="567"/>
        <w:jc w:val="both"/>
        <w:rPr>
          <w:rFonts w:ascii="Times New Roman" w:hAnsi="Times New Roman"/>
          <w:sz w:val="28"/>
          <w:szCs w:val="28"/>
        </w:rPr>
      </w:pPr>
      <w:r w:rsidRPr="000868D7">
        <w:rPr>
          <w:rFonts w:ascii="Times New Roman" w:hAnsi="Times New Roman"/>
          <w:sz w:val="28"/>
          <w:szCs w:val="28"/>
        </w:rPr>
        <w:t xml:space="preserve">Федеральные органы исполнительной власти, указанные в пункте </w:t>
      </w:r>
      <w:r w:rsidR="002B11C8">
        <w:rPr>
          <w:rFonts w:ascii="Times New Roman" w:hAnsi="Times New Roman"/>
          <w:sz w:val="28"/>
          <w:szCs w:val="28"/>
        </w:rPr>
        <w:t>1</w:t>
      </w:r>
      <w:r w:rsidR="0000756A">
        <w:rPr>
          <w:rFonts w:ascii="Times New Roman" w:hAnsi="Times New Roman"/>
          <w:sz w:val="28"/>
          <w:szCs w:val="28"/>
        </w:rPr>
        <w:t>2</w:t>
      </w:r>
      <w:r w:rsidR="00702540" w:rsidRPr="000868D7">
        <w:rPr>
          <w:rFonts w:ascii="Times New Roman" w:hAnsi="Times New Roman"/>
          <w:sz w:val="28"/>
          <w:szCs w:val="28"/>
        </w:rPr>
        <w:t xml:space="preserve"> </w:t>
      </w:r>
      <w:r w:rsidRPr="000868D7">
        <w:rPr>
          <w:rFonts w:ascii="Times New Roman" w:hAnsi="Times New Roman"/>
          <w:sz w:val="28"/>
          <w:szCs w:val="28"/>
        </w:rPr>
        <w:t>настоящих Правил, рассматривают проект решения</w:t>
      </w:r>
      <w:r w:rsidR="00042383" w:rsidRPr="000868D7">
        <w:rPr>
          <w:rFonts w:ascii="Times New Roman" w:hAnsi="Times New Roman"/>
          <w:sz w:val="28"/>
          <w:szCs w:val="28"/>
        </w:rPr>
        <w:t xml:space="preserve"> о предоставлени</w:t>
      </w:r>
      <w:r w:rsidR="00277A8E">
        <w:rPr>
          <w:rFonts w:ascii="Times New Roman" w:hAnsi="Times New Roman"/>
          <w:sz w:val="28"/>
          <w:szCs w:val="28"/>
        </w:rPr>
        <w:t>и</w:t>
      </w:r>
      <w:r w:rsidR="00042383" w:rsidRPr="000868D7">
        <w:rPr>
          <w:rFonts w:ascii="Times New Roman" w:hAnsi="Times New Roman"/>
          <w:sz w:val="28"/>
          <w:szCs w:val="28"/>
        </w:rPr>
        <w:t xml:space="preserve"> права </w:t>
      </w:r>
      <w:r w:rsidRPr="000868D7">
        <w:rPr>
          <w:rFonts w:ascii="Times New Roman" w:hAnsi="Times New Roman"/>
          <w:sz w:val="28"/>
          <w:szCs w:val="28"/>
        </w:rPr>
        <w:t>в срок, не</w:t>
      </w:r>
      <w:r w:rsidR="00042383" w:rsidRPr="000868D7">
        <w:rPr>
          <w:rFonts w:ascii="Times New Roman" w:hAnsi="Times New Roman"/>
          <w:sz w:val="28"/>
          <w:szCs w:val="28"/>
        </w:rPr>
        <w:t> </w:t>
      </w:r>
      <w:r w:rsidRPr="000868D7">
        <w:rPr>
          <w:rFonts w:ascii="Times New Roman" w:hAnsi="Times New Roman"/>
          <w:sz w:val="28"/>
          <w:szCs w:val="28"/>
        </w:rPr>
        <w:t>превышающий 10</w:t>
      </w:r>
      <w:r w:rsidR="00092DC8" w:rsidRPr="000868D7">
        <w:rPr>
          <w:rFonts w:ascii="Times New Roman" w:hAnsi="Times New Roman"/>
          <w:sz w:val="28"/>
          <w:szCs w:val="28"/>
        </w:rPr>
        <w:t> </w:t>
      </w:r>
      <w:r w:rsidRPr="000868D7">
        <w:rPr>
          <w:rFonts w:ascii="Times New Roman" w:hAnsi="Times New Roman"/>
          <w:sz w:val="28"/>
          <w:szCs w:val="28"/>
        </w:rPr>
        <w:t>рабочих дней со дня его поступления.</w:t>
      </w:r>
    </w:p>
    <w:p w14:paraId="3DE5A519" w14:textId="4EB8197B" w:rsidR="002411F7" w:rsidRPr="000868D7" w:rsidRDefault="002411F7" w:rsidP="00120AF7">
      <w:pPr>
        <w:pStyle w:val="af0"/>
        <w:numPr>
          <w:ilvl w:val="0"/>
          <w:numId w:val="5"/>
        </w:numPr>
        <w:tabs>
          <w:tab w:val="left" w:pos="993"/>
        </w:tabs>
        <w:autoSpaceDE w:val="0"/>
        <w:autoSpaceDN w:val="0"/>
        <w:adjustRightInd w:val="0"/>
        <w:ind w:left="0" w:firstLine="567"/>
        <w:jc w:val="both"/>
        <w:rPr>
          <w:rFonts w:ascii="Times New Roman" w:hAnsi="Times New Roman"/>
          <w:sz w:val="28"/>
          <w:szCs w:val="28"/>
        </w:rPr>
      </w:pPr>
      <w:r w:rsidRPr="000868D7">
        <w:rPr>
          <w:rFonts w:ascii="Times New Roman" w:hAnsi="Times New Roman"/>
          <w:sz w:val="28"/>
          <w:szCs w:val="28"/>
        </w:rPr>
        <w:t xml:space="preserve">Согласованный в соответствии с пунктом </w:t>
      </w:r>
      <w:r w:rsidR="00092DC8" w:rsidRPr="000868D7">
        <w:rPr>
          <w:rFonts w:ascii="Times New Roman" w:hAnsi="Times New Roman"/>
          <w:sz w:val="28"/>
          <w:szCs w:val="28"/>
        </w:rPr>
        <w:t>1</w:t>
      </w:r>
      <w:r w:rsidR="0000756A">
        <w:rPr>
          <w:rFonts w:ascii="Times New Roman" w:hAnsi="Times New Roman"/>
          <w:sz w:val="28"/>
          <w:szCs w:val="28"/>
        </w:rPr>
        <w:t>2</w:t>
      </w:r>
      <w:r w:rsidR="002B11C8">
        <w:rPr>
          <w:rFonts w:ascii="Times New Roman" w:hAnsi="Times New Roman"/>
          <w:sz w:val="28"/>
          <w:szCs w:val="28"/>
        </w:rPr>
        <w:t xml:space="preserve"> </w:t>
      </w:r>
      <w:r w:rsidRPr="000868D7">
        <w:rPr>
          <w:rFonts w:ascii="Times New Roman" w:hAnsi="Times New Roman"/>
          <w:sz w:val="28"/>
          <w:szCs w:val="28"/>
        </w:rPr>
        <w:t xml:space="preserve">настоящих Правил проект решения </w:t>
      </w:r>
      <w:r w:rsidR="00042383" w:rsidRPr="000868D7">
        <w:rPr>
          <w:rFonts w:ascii="Times New Roman" w:hAnsi="Times New Roman"/>
          <w:sz w:val="28"/>
          <w:szCs w:val="28"/>
        </w:rPr>
        <w:t xml:space="preserve">о предоставлении права </w:t>
      </w:r>
      <w:r w:rsidRPr="000868D7">
        <w:rPr>
          <w:rFonts w:ascii="Times New Roman" w:hAnsi="Times New Roman"/>
          <w:sz w:val="28"/>
          <w:szCs w:val="28"/>
        </w:rPr>
        <w:t>представляется в Правительство Российской Федерации в установленном порядке.</w:t>
      </w:r>
    </w:p>
    <w:p w14:paraId="581327BB" w14:textId="77777777" w:rsidR="00906435" w:rsidRPr="000868D7" w:rsidRDefault="00906435" w:rsidP="00906435">
      <w:pPr>
        <w:pStyle w:val="af0"/>
        <w:rPr>
          <w:rFonts w:ascii="Times New Roman" w:hAnsi="Times New Roman"/>
          <w:sz w:val="28"/>
          <w:szCs w:val="28"/>
        </w:rPr>
      </w:pPr>
    </w:p>
    <w:p w14:paraId="2DFB7B77" w14:textId="79BBF408" w:rsidR="00C167BA" w:rsidRPr="000868D7" w:rsidRDefault="001973C0" w:rsidP="00120AF7">
      <w:pPr>
        <w:pStyle w:val="af0"/>
        <w:numPr>
          <w:ilvl w:val="0"/>
          <w:numId w:val="5"/>
        </w:numPr>
        <w:tabs>
          <w:tab w:val="left" w:pos="993"/>
        </w:tabs>
        <w:autoSpaceDE w:val="0"/>
        <w:autoSpaceDN w:val="0"/>
        <w:adjustRightInd w:val="0"/>
        <w:ind w:left="0" w:firstLine="567"/>
        <w:jc w:val="both"/>
        <w:rPr>
          <w:rFonts w:ascii="Times New Roman" w:hAnsi="Times New Roman"/>
          <w:sz w:val="28"/>
          <w:szCs w:val="28"/>
        </w:rPr>
      </w:pPr>
      <w:r w:rsidRPr="000868D7">
        <w:rPr>
          <w:rFonts w:ascii="Times New Roman" w:hAnsi="Times New Roman"/>
          <w:sz w:val="28"/>
          <w:szCs w:val="28"/>
        </w:rPr>
        <w:lastRenderedPageBreak/>
        <w:t xml:space="preserve">Положения </w:t>
      </w:r>
      <w:r w:rsidR="00C167BA" w:rsidRPr="000868D7">
        <w:rPr>
          <w:rFonts w:ascii="Times New Roman" w:hAnsi="Times New Roman"/>
          <w:sz w:val="28"/>
          <w:szCs w:val="28"/>
        </w:rPr>
        <w:t>настоящих Правил</w:t>
      </w:r>
      <w:r w:rsidR="002411F7" w:rsidRPr="000868D7">
        <w:rPr>
          <w:rFonts w:ascii="Times New Roman" w:hAnsi="Times New Roman"/>
          <w:sz w:val="28"/>
          <w:szCs w:val="28"/>
        </w:rPr>
        <w:t xml:space="preserve"> об </w:t>
      </w:r>
      <w:r w:rsidR="00C167BA" w:rsidRPr="000868D7">
        <w:rPr>
          <w:rFonts w:ascii="Times New Roman" w:hAnsi="Times New Roman"/>
          <w:sz w:val="28"/>
          <w:szCs w:val="28"/>
        </w:rPr>
        <w:t>условия</w:t>
      </w:r>
      <w:r w:rsidR="002411F7" w:rsidRPr="000868D7">
        <w:rPr>
          <w:rFonts w:ascii="Times New Roman" w:hAnsi="Times New Roman"/>
          <w:sz w:val="28"/>
          <w:szCs w:val="28"/>
        </w:rPr>
        <w:t>х</w:t>
      </w:r>
      <w:r w:rsidR="00C167BA" w:rsidRPr="000868D7">
        <w:rPr>
          <w:rFonts w:ascii="Times New Roman" w:hAnsi="Times New Roman"/>
          <w:sz w:val="28"/>
          <w:szCs w:val="28"/>
        </w:rPr>
        <w:t xml:space="preserve"> заключения государственных контрактов,</w:t>
      </w:r>
      <w:r w:rsidR="00702540" w:rsidRPr="000868D7">
        <w:rPr>
          <w:rFonts w:ascii="Times New Roman" w:hAnsi="Times New Roman"/>
          <w:sz w:val="28"/>
          <w:szCs w:val="28"/>
        </w:rPr>
        <w:t xml:space="preserve"> </w:t>
      </w:r>
      <w:r w:rsidR="00C167BA" w:rsidRPr="000868D7">
        <w:rPr>
          <w:rFonts w:ascii="Times New Roman" w:hAnsi="Times New Roman"/>
          <w:sz w:val="28"/>
          <w:szCs w:val="28"/>
        </w:rPr>
        <w:t xml:space="preserve">договоров (соглашений), предусматривающих исполнение </w:t>
      </w:r>
      <w:r w:rsidR="00051B1B">
        <w:rPr>
          <w:rFonts w:ascii="Times New Roman" w:hAnsi="Times New Roman"/>
          <w:sz w:val="28"/>
          <w:szCs w:val="28"/>
        </w:rPr>
        <w:t xml:space="preserve">расходных </w:t>
      </w:r>
      <w:r w:rsidR="00C167BA" w:rsidRPr="000868D7">
        <w:rPr>
          <w:rFonts w:ascii="Times New Roman" w:hAnsi="Times New Roman"/>
          <w:sz w:val="28"/>
          <w:szCs w:val="28"/>
        </w:rPr>
        <w:t xml:space="preserve">обязательств </w:t>
      </w:r>
      <w:r w:rsidR="00051B1B">
        <w:rPr>
          <w:rFonts w:ascii="Times New Roman" w:hAnsi="Times New Roman"/>
          <w:sz w:val="28"/>
          <w:szCs w:val="28"/>
        </w:rPr>
        <w:t xml:space="preserve">получателя средств федерального бюджета </w:t>
      </w:r>
      <w:r w:rsidR="00C167BA" w:rsidRPr="000868D7">
        <w:rPr>
          <w:rFonts w:ascii="Times New Roman" w:hAnsi="Times New Roman"/>
          <w:sz w:val="28"/>
          <w:szCs w:val="28"/>
        </w:rPr>
        <w:t>за пределами срока действия утвержденных лимитов бюджетных обязательств, применяются при внесении изменений в ранее заключенные государственные контракты,</w:t>
      </w:r>
      <w:r w:rsidR="00702540" w:rsidRPr="000868D7">
        <w:rPr>
          <w:rFonts w:ascii="Times New Roman" w:hAnsi="Times New Roman"/>
          <w:sz w:val="28"/>
          <w:szCs w:val="28"/>
        </w:rPr>
        <w:t xml:space="preserve"> </w:t>
      </w:r>
      <w:r w:rsidR="00C167BA" w:rsidRPr="000868D7">
        <w:rPr>
          <w:rFonts w:ascii="Times New Roman" w:hAnsi="Times New Roman"/>
          <w:sz w:val="28"/>
          <w:szCs w:val="28"/>
        </w:rPr>
        <w:t>договоры (соглашения).</w:t>
      </w:r>
    </w:p>
    <w:p w14:paraId="6B9FF9C5" w14:textId="77777777" w:rsidR="002B11C8" w:rsidRPr="000868D7" w:rsidRDefault="002B11C8" w:rsidP="00926CF7">
      <w:pPr>
        <w:pStyle w:val="af0"/>
        <w:tabs>
          <w:tab w:val="left" w:pos="993"/>
        </w:tabs>
        <w:autoSpaceDE w:val="0"/>
        <w:autoSpaceDN w:val="0"/>
        <w:adjustRightInd w:val="0"/>
        <w:ind w:left="567"/>
        <w:jc w:val="both"/>
        <w:rPr>
          <w:rFonts w:ascii="Times New Roman" w:hAnsi="Times New Roman"/>
          <w:sz w:val="28"/>
          <w:szCs w:val="28"/>
        </w:rPr>
      </w:pPr>
    </w:p>
    <w:p w14:paraId="0897B693" w14:textId="77777777" w:rsidR="00306DB3" w:rsidRPr="000868D7" w:rsidRDefault="00306DB3" w:rsidP="00306DB3">
      <w:pPr>
        <w:pBdr>
          <w:bottom w:val="single" w:sz="6" w:space="1" w:color="auto"/>
        </w:pBdr>
        <w:tabs>
          <w:tab w:val="left" w:pos="993"/>
        </w:tabs>
        <w:autoSpaceDE w:val="0"/>
        <w:autoSpaceDN w:val="0"/>
        <w:adjustRightInd w:val="0"/>
        <w:jc w:val="both"/>
        <w:rPr>
          <w:rFonts w:ascii="Times New Roman" w:hAnsi="Times New Roman"/>
          <w:sz w:val="28"/>
          <w:szCs w:val="28"/>
        </w:rPr>
      </w:pPr>
    </w:p>
    <w:p w14:paraId="3F43D282" w14:textId="77777777" w:rsidR="00306DB3" w:rsidRPr="000868D7" w:rsidRDefault="00306DB3" w:rsidP="00306DB3">
      <w:pPr>
        <w:tabs>
          <w:tab w:val="left" w:pos="993"/>
        </w:tabs>
        <w:autoSpaceDE w:val="0"/>
        <w:autoSpaceDN w:val="0"/>
        <w:adjustRightInd w:val="0"/>
        <w:jc w:val="both"/>
        <w:rPr>
          <w:rFonts w:ascii="Times New Roman" w:hAnsi="Times New Roman"/>
          <w:sz w:val="28"/>
          <w:szCs w:val="28"/>
        </w:rPr>
      </w:pPr>
    </w:p>
    <w:sectPr w:rsidR="00306DB3" w:rsidRPr="000868D7" w:rsidSect="00B9202E">
      <w:headerReference w:type="default" r:id="rId17"/>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D816A" w14:textId="77777777" w:rsidR="001A315C" w:rsidRDefault="001A315C" w:rsidP="009F2408">
      <w:r>
        <w:separator/>
      </w:r>
    </w:p>
  </w:endnote>
  <w:endnote w:type="continuationSeparator" w:id="0">
    <w:p w14:paraId="35F510FA" w14:textId="77777777" w:rsidR="001A315C" w:rsidRDefault="001A315C" w:rsidP="009F2408">
      <w:r>
        <w:continuationSeparator/>
      </w:r>
    </w:p>
  </w:endnote>
  <w:endnote w:type="continuationNotice" w:id="1">
    <w:p w14:paraId="2E83E532" w14:textId="77777777" w:rsidR="001A315C" w:rsidRDefault="001A31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B20C8" w14:textId="77777777" w:rsidR="001A315C" w:rsidRDefault="001A315C" w:rsidP="009F2408">
      <w:r>
        <w:separator/>
      </w:r>
    </w:p>
  </w:footnote>
  <w:footnote w:type="continuationSeparator" w:id="0">
    <w:p w14:paraId="71D0691C" w14:textId="77777777" w:rsidR="001A315C" w:rsidRDefault="001A315C" w:rsidP="009F2408">
      <w:r>
        <w:continuationSeparator/>
      </w:r>
    </w:p>
  </w:footnote>
  <w:footnote w:type="continuationNotice" w:id="1">
    <w:p w14:paraId="0B6FD7C5" w14:textId="77777777" w:rsidR="001A315C" w:rsidRDefault="001A315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842101"/>
      <w:docPartObj>
        <w:docPartGallery w:val="Page Numbers (Top of Page)"/>
        <w:docPartUnique/>
      </w:docPartObj>
    </w:sdtPr>
    <w:sdtEndPr>
      <w:rPr>
        <w:rFonts w:ascii="Times New Roman" w:hAnsi="Times New Roman" w:cs="Times New Roman"/>
      </w:rPr>
    </w:sdtEndPr>
    <w:sdtContent>
      <w:p w14:paraId="64D8DC50" w14:textId="4F776C29" w:rsidR="00663303" w:rsidRPr="005E1CAA" w:rsidRDefault="00663303">
        <w:pPr>
          <w:pStyle w:val="a5"/>
          <w:jc w:val="center"/>
          <w:rPr>
            <w:rFonts w:ascii="Times New Roman" w:hAnsi="Times New Roman" w:cs="Times New Roman"/>
          </w:rPr>
        </w:pPr>
        <w:r w:rsidRPr="005E1CAA">
          <w:rPr>
            <w:rFonts w:ascii="Times New Roman" w:hAnsi="Times New Roman" w:cs="Times New Roman"/>
          </w:rPr>
          <w:fldChar w:fldCharType="begin"/>
        </w:r>
        <w:r w:rsidRPr="005E1CAA">
          <w:rPr>
            <w:rFonts w:ascii="Times New Roman" w:hAnsi="Times New Roman" w:cs="Times New Roman"/>
          </w:rPr>
          <w:instrText>PAGE   \* MERGEFORMAT</w:instrText>
        </w:r>
        <w:r w:rsidRPr="005E1CAA">
          <w:rPr>
            <w:rFonts w:ascii="Times New Roman" w:hAnsi="Times New Roman" w:cs="Times New Roman"/>
          </w:rPr>
          <w:fldChar w:fldCharType="separate"/>
        </w:r>
        <w:r w:rsidR="00FA2364">
          <w:rPr>
            <w:rFonts w:ascii="Times New Roman" w:hAnsi="Times New Roman" w:cs="Times New Roman"/>
            <w:noProof/>
          </w:rPr>
          <w:t>3</w:t>
        </w:r>
        <w:r w:rsidRPr="005E1CAA">
          <w:rPr>
            <w:rFonts w:ascii="Times New Roman" w:hAnsi="Times New Roman" w:cs="Times New Roman"/>
          </w:rPr>
          <w:fldChar w:fldCharType="end"/>
        </w:r>
      </w:p>
    </w:sdtContent>
  </w:sdt>
  <w:p w14:paraId="6E88D03C" w14:textId="77777777" w:rsidR="00663303" w:rsidRDefault="0066330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108464"/>
      <w:docPartObj>
        <w:docPartGallery w:val="Page Numbers (Top of Page)"/>
        <w:docPartUnique/>
      </w:docPartObj>
    </w:sdtPr>
    <w:sdtEndPr>
      <w:rPr>
        <w:rFonts w:ascii="Times New Roman" w:hAnsi="Times New Roman" w:cs="Times New Roman"/>
        <w:sz w:val="28"/>
        <w:szCs w:val="28"/>
      </w:rPr>
    </w:sdtEndPr>
    <w:sdtContent>
      <w:p w14:paraId="3168BFC9" w14:textId="40700D8B" w:rsidR="00663303" w:rsidRPr="00FA2364" w:rsidRDefault="00663303">
        <w:pPr>
          <w:pStyle w:val="a5"/>
          <w:jc w:val="center"/>
          <w:rPr>
            <w:rFonts w:ascii="Times New Roman" w:hAnsi="Times New Roman" w:cs="Times New Roman"/>
            <w:sz w:val="28"/>
            <w:szCs w:val="28"/>
          </w:rPr>
        </w:pPr>
        <w:r w:rsidRPr="00FA2364">
          <w:rPr>
            <w:rFonts w:ascii="Times New Roman" w:hAnsi="Times New Roman" w:cs="Times New Roman"/>
            <w:sz w:val="28"/>
            <w:szCs w:val="28"/>
          </w:rPr>
          <w:fldChar w:fldCharType="begin"/>
        </w:r>
        <w:r w:rsidRPr="00FA2364">
          <w:rPr>
            <w:rFonts w:ascii="Times New Roman" w:hAnsi="Times New Roman" w:cs="Times New Roman"/>
            <w:sz w:val="28"/>
            <w:szCs w:val="28"/>
          </w:rPr>
          <w:instrText>PAGE   \* MERGEFORMAT</w:instrText>
        </w:r>
        <w:r w:rsidRPr="00FA2364">
          <w:rPr>
            <w:rFonts w:ascii="Times New Roman" w:hAnsi="Times New Roman" w:cs="Times New Roman"/>
            <w:sz w:val="28"/>
            <w:szCs w:val="28"/>
          </w:rPr>
          <w:fldChar w:fldCharType="separate"/>
        </w:r>
        <w:r w:rsidR="00FA2364">
          <w:rPr>
            <w:rFonts w:ascii="Times New Roman" w:hAnsi="Times New Roman" w:cs="Times New Roman"/>
            <w:noProof/>
            <w:sz w:val="28"/>
            <w:szCs w:val="28"/>
          </w:rPr>
          <w:t>8</w:t>
        </w:r>
        <w:r w:rsidRPr="00FA2364">
          <w:rPr>
            <w:rFonts w:ascii="Times New Roman" w:hAnsi="Times New Roman" w:cs="Times New Roman"/>
            <w:sz w:val="28"/>
            <w:szCs w:val="28"/>
          </w:rPr>
          <w:fldChar w:fldCharType="end"/>
        </w:r>
      </w:p>
    </w:sdtContent>
  </w:sdt>
  <w:p w14:paraId="1A924635" w14:textId="77777777" w:rsidR="00663303" w:rsidRDefault="0066330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BFC"/>
    <w:multiLevelType w:val="hybridMultilevel"/>
    <w:tmpl w:val="D18475A6"/>
    <w:lvl w:ilvl="0" w:tplc="DBAE1EE6">
      <w:start w:val="1"/>
      <w:numFmt w:val="decimal"/>
      <w:lvlText w:val="%1."/>
      <w:lvlJc w:val="left"/>
      <w:pPr>
        <w:ind w:left="2913" w:hanging="360"/>
      </w:pPr>
      <w:rPr>
        <w:color w:val="auto"/>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 w15:restartNumberingAfterBreak="0">
    <w:nsid w:val="06995490"/>
    <w:multiLevelType w:val="hybridMultilevel"/>
    <w:tmpl w:val="01940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992EAF"/>
    <w:multiLevelType w:val="hybridMultilevel"/>
    <w:tmpl w:val="D18475A6"/>
    <w:lvl w:ilvl="0" w:tplc="DBAE1EE6">
      <w:start w:val="1"/>
      <w:numFmt w:val="decimal"/>
      <w:lvlText w:val="%1."/>
      <w:lvlJc w:val="left"/>
      <w:pPr>
        <w:ind w:left="1259" w:hanging="360"/>
      </w:pPr>
      <w:rPr>
        <w:color w:val="auto"/>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 w15:restartNumberingAfterBreak="0">
    <w:nsid w:val="0B2A78FA"/>
    <w:multiLevelType w:val="hybridMultilevel"/>
    <w:tmpl w:val="D18475A6"/>
    <w:lvl w:ilvl="0" w:tplc="DBAE1EE6">
      <w:start w:val="1"/>
      <w:numFmt w:val="decimal"/>
      <w:lvlText w:val="%1."/>
      <w:lvlJc w:val="left"/>
      <w:pPr>
        <w:ind w:left="4046" w:hanging="360"/>
      </w:pPr>
      <w:rPr>
        <w:color w:val="auto"/>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 w15:restartNumberingAfterBreak="0">
    <w:nsid w:val="0FF603B7"/>
    <w:multiLevelType w:val="hybridMultilevel"/>
    <w:tmpl w:val="BEA0B832"/>
    <w:lvl w:ilvl="0" w:tplc="E80A8EBE">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1C83245"/>
    <w:multiLevelType w:val="hybridMultilevel"/>
    <w:tmpl w:val="D18475A6"/>
    <w:lvl w:ilvl="0" w:tplc="DBAE1EE6">
      <w:start w:val="1"/>
      <w:numFmt w:val="decimal"/>
      <w:lvlText w:val="%1."/>
      <w:lvlJc w:val="left"/>
      <w:pPr>
        <w:ind w:left="4897" w:hanging="360"/>
      </w:pPr>
      <w:rPr>
        <w:color w:val="auto"/>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6" w15:restartNumberingAfterBreak="0">
    <w:nsid w:val="23827D04"/>
    <w:multiLevelType w:val="hybridMultilevel"/>
    <w:tmpl w:val="EAD22D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BE7316"/>
    <w:multiLevelType w:val="hybridMultilevel"/>
    <w:tmpl w:val="AD08B092"/>
    <w:lvl w:ilvl="0" w:tplc="66D45FF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9514FD5"/>
    <w:multiLevelType w:val="hybridMultilevel"/>
    <w:tmpl w:val="B996266A"/>
    <w:lvl w:ilvl="0" w:tplc="DBAE1EE6">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1AB3960"/>
    <w:multiLevelType w:val="hybridMultilevel"/>
    <w:tmpl w:val="FD8C77B6"/>
    <w:lvl w:ilvl="0" w:tplc="326E131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33F22D3"/>
    <w:multiLevelType w:val="hybridMultilevel"/>
    <w:tmpl w:val="EB304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0B2C34"/>
    <w:multiLevelType w:val="hybridMultilevel"/>
    <w:tmpl w:val="D18475A6"/>
    <w:lvl w:ilvl="0" w:tplc="DBAE1EE6">
      <w:start w:val="1"/>
      <w:numFmt w:val="decimal"/>
      <w:lvlText w:val="%1."/>
      <w:lvlJc w:val="left"/>
      <w:pPr>
        <w:ind w:left="2913" w:hanging="360"/>
      </w:pPr>
      <w:rPr>
        <w:color w:val="auto"/>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2" w15:restartNumberingAfterBreak="0">
    <w:nsid w:val="3DF2314C"/>
    <w:multiLevelType w:val="hybridMultilevel"/>
    <w:tmpl w:val="D18475A6"/>
    <w:lvl w:ilvl="0" w:tplc="DBAE1EE6">
      <w:start w:val="1"/>
      <w:numFmt w:val="decimal"/>
      <w:lvlText w:val="%1."/>
      <w:lvlJc w:val="left"/>
      <w:pPr>
        <w:ind w:left="8866" w:hanging="360"/>
      </w:pPr>
      <w:rPr>
        <w:color w:val="auto"/>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3" w15:restartNumberingAfterBreak="0">
    <w:nsid w:val="462E1116"/>
    <w:multiLevelType w:val="hybridMultilevel"/>
    <w:tmpl w:val="63F87A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ED46EBA"/>
    <w:multiLevelType w:val="hybridMultilevel"/>
    <w:tmpl w:val="D18475A6"/>
    <w:lvl w:ilvl="0" w:tplc="DBAE1EE6">
      <w:start w:val="1"/>
      <w:numFmt w:val="decimal"/>
      <w:lvlText w:val="%1."/>
      <w:lvlJc w:val="left"/>
      <w:pPr>
        <w:ind w:left="1211" w:hanging="360"/>
      </w:pPr>
      <w:rPr>
        <w:color w:val="auto"/>
      </w:rPr>
    </w:lvl>
    <w:lvl w:ilvl="1" w:tplc="04190019" w:tentative="1">
      <w:start w:val="1"/>
      <w:numFmt w:val="lowerLetter"/>
      <w:lvlText w:val="%2."/>
      <w:lvlJc w:val="left"/>
      <w:pPr>
        <w:ind w:left="-856" w:hanging="360"/>
      </w:pPr>
    </w:lvl>
    <w:lvl w:ilvl="2" w:tplc="0419001B" w:tentative="1">
      <w:start w:val="1"/>
      <w:numFmt w:val="lowerRoman"/>
      <w:lvlText w:val="%3."/>
      <w:lvlJc w:val="right"/>
      <w:pPr>
        <w:ind w:left="-136" w:hanging="180"/>
      </w:pPr>
    </w:lvl>
    <w:lvl w:ilvl="3" w:tplc="0419000F" w:tentative="1">
      <w:start w:val="1"/>
      <w:numFmt w:val="decimal"/>
      <w:lvlText w:val="%4."/>
      <w:lvlJc w:val="left"/>
      <w:pPr>
        <w:ind w:left="584" w:hanging="360"/>
      </w:pPr>
    </w:lvl>
    <w:lvl w:ilvl="4" w:tplc="04190019" w:tentative="1">
      <w:start w:val="1"/>
      <w:numFmt w:val="lowerLetter"/>
      <w:lvlText w:val="%5."/>
      <w:lvlJc w:val="left"/>
      <w:pPr>
        <w:ind w:left="1304" w:hanging="360"/>
      </w:pPr>
    </w:lvl>
    <w:lvl w:ilvl="5" w:tplc="0419001B" w:tentative="1">
      <w:start w:val="1"/>
      <w:numFmt w:val="lowerRoman"/>
      <w:lvlText w:val="%6."/>
      <w:lvlJc w:val="right"/>
      <w:pPr>
        <w:ind w:left="2024" w:hanging="180"/>
      </w:pPr>
    </w:lvl>
    <w:lvl w:ilvl="6" w:tplc="0419000F" w:tentative="1">
      <w:start w:val="1"/>
      <w:numFmt w:val="decimal"/>
      <w:lvlText w:val="%7."/>
      <w:lvlJc w:val="left"/>
      <w:pPr>
        <w:ind w:left="2744" w:hanging="360"/>
      </w:pPr>
    </w:lvl>
    <w:lvl w:ilvl="7" w:tplc="04190019" w:tentative="1">
      <w:start w:val="1"/>
      <w:numFmt w:val="lowerLetter"/>
      <w:lvlText w:val="%8."/>
      <w:lvlJc w:val="left"/>
      <w:pPr>
        <w:ind w:left="3464" w:hanging="360"/>
      </w:pPr>
    </w:lvl>
    <w:lvl w:ilvl="8" w:tplc="0419001B" w:tentative="1">
      <w:start w:val="1"/>
      <w:numFmt w:val="lowerRoman"/>
      <w:lvlText w:val="%9."/>
      <w:lvlJc w:val="right"/>
      <w:pPr>
        <w:ind w:left="4184" w:hanging="180"/>
      </w:pPr>
    </w:lvl>
  </w:abstractNum>
  <w:abstractNum w:abstractNumId="15" w15:restartNumberingAfterBreak="0">
    <w:nsid w:val="55B006EB"/>
    <w:multiLevelType w:val="hybridMultilevel"/>
    <w:tmpl w:val="D18475A6"/>
    <w:lvl w:ilvl="0" w:tplc="DBAE1EE6">
      <w:start w:val="1"/>
      <w:numFmt w:val="decimal"/>
      <w:lvlText w:val="%1."/>
      <w:lvlJc w:val="left"/>
      <w:pPr>
        <w:ind w:left="4046" w:hanging="360"/>
      </w:pPr>
      <w:rPr>
        <w:color w:val="auto"/>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6" w15:restartNumberingAfterBreak="0">
    <w:nsid w:val="58C24DD7"/>
    <w:multiLevelType w:val="hybridMultilevel"/>
    <w:tmpl w:val="D18475A6"/>
    <w:lvl w:ilvl="0" w:tplc="DBAE1EE6">
      <w:start w:val="1"/>
      <w:numFmt w:val="decimal"/>
      <w:lvlText w:val="%1."/>
      <w:lvlJc w:val="left"/>
      <w:pPr>
        <w:ind w:left="9716" w:hanging="360"/>
      </w:pPr>
      <w:rPr>
        <w:color w:val="auto"/>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7" w15:restartNumberingAfterBreak="0">
    <w:nsid w:val="5CB71048"/>
    <w:multiLevelType w:val="hybridMultilevel"/>
    <w:tmpl w:val="F2D0C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DD2009"/>
    <w:multiLevelType w:val="hybridMultilevel"/>
    <w:tmpl w:val="07828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D701ECF"/>
    <w:multiLevelType w:val="hybridMultilevel"/>
    <w:tmpl w:val="D18475A6"/>
    <w:lvl w:ilvl="0" w:tplc="DBAE1EE6">
      <w:start w:val="1"/>
      <w:numFmt w:val="decimal"/>
      <w:lvlText w:val="%1."/>
      <w:lvlJc w:val="left"/>
      <w:pPr>
        <w:ind w:left="4897" w:hanging="360"/>
      </w:pPr>
      <w:rPr>
        <w:color w:val="auto"/>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0" w15:restartNumberingAfterBreak="0">
    <w:nsid w:val="70CD4350"/>
    <w:multiLevelType w:val="hybridMultilevel"/>
    <w:tmpl w:val="AD08B092"/>
    <w:lvl w:ilvl="0" w:tplc="66D45FF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F884644"/>
    <w:multiLevelType w:val="hybridMultilevel"/>
    <w:tmpl w:val="D18475A6"/>
    <w:lvl w:ilvl="0" w:tplc="DBAE1EE6">
      <w:start w:val="1"/>
      <w:numFmt w:val="decimal"/>
      <w:lvlText w:val="%1."/>
      <w:lvlJc w:val="left"/>
      <w:pPr>
        <w:ind w:left="4897" w:hanging="360"/>
      </w:pPr>
      <w:rPr>
        <w:color w:val="auto"/>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num w:numId="1">
    <w:abstractNumId w:val="6"/>
  </w:num>
  <w:num w:numId="2">
    <w:abstractNumId w:val="9"/>
  </w:num>
  <w:num w:numId="3">
    <w:abstractNumId w:val="7"/>
  </w:num>
  <w:num w:numId="4">
    <w:abstractNumId w:val="20"/>
  </w:num>
  <w:num w:numId="5">
    <w:abstractNumId w:val="12"/>
  </w:num>
  <w:num w:numId="6">
    <w:abstractNumId w:val="2"/>
  </w:num>
  <w:num w:numId="7">
    <w:abstractNumId w:val="19"/>
  </w:num>
  <w:num w:numId="8">
    <w:abstractNumId w:val="18"/>
  </w:num>
  <w:num w:numId="9">
    <w:abstractNumId w:val="17"/>
  </w:num>
  <w:num w:numId="10">
    <w:abstractNumId w:val="1"/>
  </w:num>
  <w:num w:numId="11">
    <w:abstractNumId w:val="10"/>
  </w:num>
  <w:num w:numId="12">
    <w:abstractNumId w:val="4"/>
  </w:num>
  <w:num w:numId="13">
    <w:abstractNumId w:val="5"/>
  </w:num>
  <w:num w:numId="14">
    <w:abstractNumId w:val="13"/>
  </w:num>
  <w:num w:numId="15">
    <w:abstractNumId w:val="8"/>
  </w:num>
  <w:num w:numId="16">
    <w:abstractNumId w:val="21"/>
  </w:num>
  <w:num w:numId="17">
    <w:abstractNumId w:val="16"/>
  </w:num>
  <w:num w:numId="18">
    <w:abstractNumId w:val="3"/>
  </w:num>
  <w:num w:numId="19">
    <w:abstractNumId w:val="14"/>
  </w:num>
  <w:num w:numId="20">
    <w:abstractNumId w:val="15"/>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7E"/>
    <w:rsid w:val="000021B5"/>
    <w:rsid w:val="00002D52"/>
    <w:rsid w:val="00003215"/>
    <w:rsid w:val="000067C2"/>
    <w:rsid w:val="0000756A"/>
    <w:rsid w:val="0000763E"/>
    <w:rsid w:val="000105B0"/>
    <w:rsid w:val="00013C35"/>
    <w:rsid w:val="0001527A"/>
    <w:rsid w:val="000162BF"/>
    <w:rsid w:val="00017153"/>
    <w:rsid w:val="000236F4"/>
    <w:rsid w:val="000237D7"/>
    <w:rsid w:val="0002462A"/>
    <w:rsid w:val="00024A4B"/>
    <w:rsid w:val="00025452"/>
    <w:rsid w:val="00026E38"/>
    <w:rsid w:val="00030A58"/>
    <w:rsid w:val="000329D7"/>
    <w:rsid w:val="000366B5"/>
    <w:rsid w:val="00042383"/>
    <w:rsid w:val="000454DB"/>
    <w:rsid w:val="000464D5"/>
    <w:rsid w:val="0004772E"/>
    <w:rsid w:val="00051AB6"/>
    <w:rsid w:val="00051B1B"/>
    <w:rsid w:val="0005612E"/>
    <w:rsid w:val="00061B02"/>
    <w:rsid w:val="000624B6"/>
    <w:rsid w:val="00064240"/>
    <w:rsid w:val="00064317"/>
    <w:rsid w:val="00066585"/>
    <w:rsid w:val="000665AC"/>
    <w:rsid w:val="00067987"/>
    <w:rsid w:val="0007007B"/>
    <w:rsid w:val="00070878"/>
    <w:rsid w:val="00071224"/>
    <w:rsid w:val="00073B18"/>
    <w:rsid w:val="0007528A"/>
    <w:rsid w:val="000769F2"/>
    <w:rsid w:val="0007791D"/>
    <w:rsid w:val="00081522"/>
    <w:rsid w:val="0008231C"/>
    <w:rsid w:val="00084195"/>
    <w:rsid w:val="00084A4F"/>
    <w:rsid w:val="000868D7"/>
    <w:rsid w:val="00087652"/>
    <w:rsid w:val="00092DC8"/>
    <w:rsid w:val="00093D61"/>
    <w:rsid w:val="00094625"/>
    <w:rsid w:val="00095E08"/>
    <w:rsid w:val="000A1472"/>
    <w:rsid w:val="000A43B4"/>
    <w:rsid w:val="000A52E9"/>
    <w:rsid w:val="000A5F75"/>
    <w:rsid w:val="000A73B9"/>
    <w:rsid w:val="000B1247"/>
    <w:rsid w:val="000B5DF3"/>
    <w:rsid w:val="000B6D31"/>
    <w:rsid w:val="000B73A6"/>
    <w:rsid w:val="000C0022"/>
    <w:rsid w:val="000C0D54"/>
    <w:rsid w:val="000C3CD0"/>
    <w:rsid w:val="000C4FBE"/>
    <w:rsid w:val="000C5C1D"/>
    <w:rsid w:val="000C6CAA"/>
    <w:rsid w:val="000C74B6"/>
    <w:rsid w:val="000D501C"/>
    <w:rsid w:val="000D5E38"/>
    <w:rsid w:val="000E1904"/>
    <w:rsid w:val="000E19BD"/>
    <w:rsid w:val="000E49EB"/>
    <w:rsid w:val="000E54C6"/>
    <w:rsid w:val="000F3652"/>
    <w:rsid w:val="000F42ED"/>
    <w:rsid w:val="000F546A"/>
    <w:rsid w:val="000F550A"/>
    <w:rsid w:val="001047EA"/>
    <w:rsid w:val="00120612"/>
    <w:rsid w:val="00120AF7"/>
    <w:rsid w:val="001217A5"/>
    <w:rsid w:val="0014029E"/>
    <w:rsid w:val="0014070C"/>
    <w:rsid w:val="00141848"/>
    <w:rsid w:val="00143BAA"/>
    <w:rsid w:val="00143BE0"/>
    <w:rsid w:val="001518CC"/>
    <w:rsid w:val="00152152"/>
    <w:rsid w:val="00160BC4"/>
    <w:rsid w:val="00161B1B"/>
    <w:rsid w:val="00161D6F"/>
    <w:rsid w:val="00162B76"/>
    <w:rsid w:val="001729E9"/>
    <w:rsid w:val="00173F68"/>
    <w:rsid w:val="00176741"/>
    <w:rsid w:val="001857F9"/>
    <w:rsid w:val="001877A2"/>
    <w:rsid w:val="00192709"/>
    <w:rsid w:val="00193AA2"/>
    <w:rsid w:val="00194D23"/>
    <w:rsid w:val="00196095"/>
    <w:rsid w:val="00196655"/>
    <w:rsid w:val="00196E5A"/>
    <w:rsid w:val="001973C0"/>
    <w:rsid w:val="00197A0F"/>
    <w:rsid w:val="001A315C"/>
    <w:rsid w:val="001A47BC"/>
    <w:rsid w:val="001A4F6C"/>
    <w:rsid w:val="001A53FD"/>
    <w:rsid w:val="001A56C3"/>
    <w:rsid w:val="001B266E"/>
    <w:rsid w:val="001B5910"/>
    <w:rsid w:val="001B5E1B"/>
    <w:rsid w:val="001B65F4"/>
    <w:rsid w:val="001C2E73"/>
    <w:rsid w:val="001C4C34"/>
    <w:rsid w:val="001C50EA"/>
    <w:rsid w:val="001C5A0E"/>
    <w:rsid w:val="001C6C18"/>
    <w:rsid w:val="001D25A3"/>
    <w:rsid w:val="001D3AB8"/>
    <w:rsid w:val="001D5FD5"/>
    <w:rsid w:val="001E10EF"/>
    <w:rsid w:val="001E14E8"/>
    <w:rsid w:val="001E1559"/>
    <w:rsid w:val="001E2D34"/>
    <w:rsid w:val="001E4E1F"/>
    <w:rsid w:val="001E7DD6"/>
    <w:rsid w:val="001E7EEA"/>
    <w:rsid w:val="001F06DB"/>
    <w:rsid w:val="001F1B68"/>
    <w:rsid w:val="001F2D68"/>
    <w:rsid w:val="001F33B2"/>
    <w:rsid w:val="001F5667"/>
    <w:rsid w:val="00200B89"/>
    <w:rsid w:val="00200EA0"/>
    <w:rsid w:val="00201D81"/>
    <w:rsid w:val="00202AD9"/>
    <w:rsid w:val="00203587"/>
    <w:rsid w:val="0020636F"/>
    <w:rsid w:val="0020645B"/>
    <w:rsid w:val="002075EA"/>
    <w:rsid w:val="00207F4F"/>
    <w:rsid w:val="002109EC"/>
    <w:rsid w:val="00212DAD"/>
    <w:rsid w:val="00212E79"/>
    <w:rsid w:val="00213A2A"/>
    <w:rsid w:val="00213A60"/>
    <w:rsid w:val="00213DB9"/>
    <w:rsid w:val="002152AD"/>
    <w:rsid w:val="00215E6F"/>
    <w:rsid w:val="002174B7"/>
    <w:rsid w:val="00220287"/>
    <w:rsid w:val="00220881"/>
    <w:rsid w:val="0022220E"/>
    <w:rsid w:val="00222363"/>
    <w:rsid w:val="00222DC3"/>
    <w:rsid w:val="002230CC"/>
    <w:rsid w:val="00230C23"/>
    <w:rsid w:val="002328A8"/>
    <w:rsid w:val="00235F39"/>
    <w:rsid w:val="0023758E"/>
    <w:rsid w:val="00237CED"/>
    <w:rsid w:val="002411F7"/>
    <w:rsid w:val="00241B7D"/>
    <w:rsid w:val="00241D1E"/>
    <w:rsid w:val="00242D22"/>
    <w:rsid w:val="00242E56"/>
    <w:rsid w:val="00242E69"/>
    <w:rsid w:val="0024363F"/>
    <w:rsid w:val="00247C01"/>
    <w:rsid w:val="00250653"/>
    <w:rsid w:val="00250CC5"/>
    <w:rsid w:val="0025136C"/>
    <w:rsid w:val="00252763"/>
    <w:rsid w:val="00260659"/>
    <w:rsid w:val="002608D2"/>
    <w:rsid w:val="00260DA6"/>
    <w:rsid w:val="0026163E"/>
    <w:rsid w:val="002645FA"/>
    <w:rsid w:val="00264E03"/>
    <w:rsid w:val="00267D59"/>
    <w:rsid w:val="0027248C"/>
    <w:rsid w:val="0027463B"/>
    <w:rsid w:val="00275F6A"/>
    <w:rsid w:val="00276C64"/>
    <w:rsid w:val="00276DF9"/>
    <w:rsid w:val="00277A8E"/>
    <w:rsid w:val="00282A55"/>
    <w:rsid w:val="0028516D"/>
    <w:rsid w:val="00291041"/>
    <w:rsid w:val="002958A2"/>
    <w:rsid w:val="002A1C4A"/>
    <w:rsid w:val="002A2DB3"/>
    <w:rsid w:val="002A3204"/>
    <w:rsid w:val="002A6597"/>
    <w:rsid w:val="002B07D5"/>
    <w:rsid w:val="002B11C8"/>
    <w:rsid w:val="002B297D"/>
    <w:rsid w:val="002B5AEB"/>
    <w:rsid w:val="002B7AEF"/>
    <w:rsid w:val="002C1E18"/>
    <w:rsid w:val="002C5573"/>
    <w:rsid w:val="002C5C6A"/>
    <w:rsid w:val="002D0467"/>
    <w:rsid w:val="002D63E3"/>
    <w:rsid w:val="002D7884"/>
    <w:rsid w:val="002D7C07"/>
    <w:rsid w:val="002E4C9B"/>
    <w:rsid w:val="002E7842"/>
    <w:rsid w:val="002E7FB9"/>
    <w:rsid w:val="002F2394"/>
    <w:rsid w:val="002F2400"/>
    <w:rsid w:val="002F3872"/>
    <w:rsid w:val="002F5434"/>
    <w:rsid w:val="002F5D96"/>
    <w:rsid w:val="002F7057"/>
    <w:rsid w:val="00300024"/>
    <w:rsid w:val="00300D00"/>
    <w:rsid w:val="00301A8D"/>
    <w:rsid w:val="003043DE"/>
    <w:rsid w:val="00306495"/>
    <w:rsid w:val="00306C5D"/>
    <w:rsid w:val="00306DB3"/>
    <w:rsid w:val="0031111D"/>
    <w:rsid w:val="00313699"/>
    <w:rsid w:val="00323690"/>
    <w:rsid w:val="00323CF0"/>
    <w:rsid w:val="00323E59"/>
    <w:rsid w:val="00323F14"/>
    <w:rsid w:val="00324DCF"/>
    <w:rsid w:val="00327E04"/>
    <w:rsid w:val="003324AD"/>
    <w:rsid w:val="00334DFC"/>
    <w:rsid w:val="003402DE"/>
    <w:rsid w:val="00340B83"/>
    <w:rsid w:val="00340C10"/>
    <w:rsid w:val="00340EAE"/>
    <w:rsid w:val="00341314"/>
    <w:rsid w:val="00346240"/>
    <w:rsid w:val="00347D7A"/>
    <w:rsid w:val="0035555D"/>
    <w:rsid w:val="003555D3"/>
    <w:rsid w:val="00356F8B"/>
    <w:rsid w:val="0036007F"/>
    <w:rsid w:val="00360367"/>
    <w:rsid w:val="00361F5A"/>
    <w:rsid w:val="003651C2"/>
    <w:rsid w:val="00366793"/>
    <w:rsid w:val="00366DB8"/>
    <w:rsid w:val="00367D14"/>
    <w:rsid w:val="00370545"/>
    <w:rsid w:val="00371086"/>
    <w:rsid w:val="00374403"/>
    <w:rsid w:val="00381040"/>
    <w:rsid w:val="00381EA8"/>
    <w:rsid w:val="00385390"/>
    <w:rsid w:val="0038713A"/>
    <w:rsid w:val="00390D9F"/>
    <w:rsid w:val="00392939"/>
    <w:rsid w:val="00392AA6"/>
    <w:rsid w:val="003934F6"/>
    <w:rsid w:val="0039602D"/>
    <w:rsid w:val="003A38F0"/>
    <w:rsid w:val="003A5FD5"/>
    <w:rsid w:val="003A6CAC"/>
    <w:rsid w:val="003A7373"/>
    <w:rsid w:val="003A7C8B"/>
    <w:rsid w:val="003A7D7B"/>
    <w:rsid w:val="003B0BE8"/>
    <w:rsid w:val="003B1928"/>
    <w:rsid w:val="003B2440"/>
    <w:rsid w:val="003B4071"/>
    <w:rsid w:val="003B4AF6"/>
    <w:rsid w:val="003B5D79"/>
    <w:rsid w:val="003B6097"/>
    <w:rsid w:val="003B6C77"/>
    <w:rsid w:val="003C1B38"/>
    <w:rsid w:val="003C4D17"/>
    <w:rsid w:val="003C525C"/>
    <w:rsid w:val="003C68AF"/>
    <w:rsid w:val="003E591F"/>
    <w:rsid w:val="003E78DE"/>
    <w:rsid w:val="003F0896"/>
    <w:rsid w:val="003F2358"/>
    <w:rsid w:val="003F59F9"/>
    <w:rsid w:val="003F7656"/>
    <w:rsid w:val="00400A98"/>
    <w:rsid w:val="00400B06"/>
    <w:rsid w:val="00400E3B"/>
    <w:rsid w:val="00402736"/>
    <w:rsid w:val="00402952"/>
    <w:rsid w:val="00402AFD"/>
    <w:rsid w:val="00402F32"/>
    <w:rsid w:val="004056FA"/>
    <w:rsid w:val="004061B6"/>
    <w:rsid w:val="00407762"/>
    <w:rsid w:val="004107CD"/>
    <w:rsid w:val="00420004"/>
    <w:rsid w:val="0042084F"/>
    <w:rsid w:val="0042491E"/>
    <w:rsid w:val="00425CBF"/>
    <w:rsid w:val="004278E8"/>
    <w:rsid w:val="00431D3B"/>
    <w:rsid w:val="00432B3C"/>
    <w:rsid w:val="00433DDF"/>
    <w:rsid w:val="004355E6"/>
    <w:rsid w:val="0044035D"/>
    <w:rsid w:val="00450F44"/>
    <w:rsid w:val="0045397B"/>
    <w:rsid w:val="004545E9"/>
    <w:rsid w:val="00457B25"/>
    <w:rsid w:val="004619B0"/>
    <w:rsid w:val="004632CC"/>
    <w:rsid w:val="0046449E"/>
    <w:rsid w:val="004665DF"/>
    <w:rsid w:val="00471A2C"/>
    <w:rsid w:val="00472DA2"/>
    <w:rsid w:val="00475868"/>
    <w:rsid w:val="004760ED"/>
    <w:rsid w:val="004816A2"/>
    <w:rsid w:val="0048535C"/>
    <w:rsid w:val="004909BC"/>
    <w:rsid w:val="00490FAC"/>
    <w:rsid w:val="004927B5"/>
    <w:rsid w:val="00492AFD"/>
    <w:rsid w:val="004962E4"/>
    <w:rsid w:val="004A15D7"/>
    <w:rsid w:val="004A1D8D"/>
    <w:rsid w:val="004A4EB8"/>
    <w:rsid w:val="004A4FE8"/>
    <w:rsid w:val="004A793F"/>
    <w:rsid w:val="004A7DA8"/>
    <w:rsid w:val="004B1587"/>
    <w:rsid w:val="004B3D1A"/>
    <w:rsid w:val="004B46E0"/>
    <w:rsid w:val="004C10FF"/>
    <w:rsid w:val="004C1C8B"/>
    <w:rsid w:val="004C46FE"/>
    <w:rsid w:val="004C4752"/>
    <w:rsid w:val="004D1211"/>
    <w:rsid w:val="004D69A6"/>
    <w:rsid w:val="004E296A"/>
    <w:rsid w:val="004E63E7"/>
    <w:rsid w:val="004E7711"/>
    <w:rsid w:val="004E77B3"/>
    <w:rsid w:val="004F2004"/>
    <w:rsid w:val="004F5540"/>
    <w:rsid w:val="004F7AD3"/>
    <w:rsid w:val="0050048D"/>
    <w:rsid w:val="00504557"/>
    <w:rsid w:val="005047E3"/>
    <w:rsid w:val="00505281"/>
    <w:rsid w:val="00506D6C"/>
    <w:rsid w:val="00506DE0"/>
    <w:rsid w:val="00511838"/>
    <w:rsid w:val="00514652"/>
    <w:rsid w:val="005162B2"/>
    <w:rsid w:val="00520AB1"/>
    <w:rsid w:val="0052283E"/>
    <w:rsid w:val="00523B22"/>
    <w:rsid w:val="00524443"/>
    <w:rsid w:val="00526343"/>
    <w:rsid w:val="00526547"/>
    <w:rsid w:val="005277E4"/>
    <w:rsid w:val="005323D9"/>
    <w:rsid w:val="00532A68"/>
    <w:rsid w:val="00533E84"/>
    <w:rsid w:val="00535DA8"/>
    <w:rsid w:val="00542B0E"/>
    <w:rsid w:val="005433FC"/>
    <w:rsid w:val="00545490"/>
    <w:rsid w:val="0054692F"/>
    <w:rsid w:val="0055044F"/>
    <w:rsid w:val="00550F00"/>
    <w:rsid w:val="00553643"/>
    <w:rsid w:val="00554070"/>
    <w:rsid w:val="00557A3A"/>
    <w:rsid w:val="005638D0"/>
    <w:rsid w:val="00564580"/>
    <w:rsid w:val="005670F7"/>
    <w:rsid w:val="00567129"/>
    <w:rsid w:val="0057099D"/>
    <w:rsid w:val="005715C1"/>
    <w:rsid w:val="005717CE"/>
    <w:rsid w:val="00572AAF"/>
    <w:rsid w:val="00573DAF"/>
    <w:rsid w:val="00574BD6"/>
    <w:rsid w:val="00577634"/>
    <w:rsid w:val="00577C43"/>
    <w:rsid w:val="00585B54"/>
    <w:rsid w:val="00586F21"/>
    <w:rsid w:val="005905B7"/>
    <w:rsid w:val="00590674"/>
    <w:rsid w:val="00590CEC"/>
    <w:rsid w:val="00591BD8"/>
    <w:rsid w:val="00595689"/>
    <w:rsid w:val="00595E29"/>
    <w:rsid w:val="005976D8"/>
    <w:rsid w:val="005A3977"/>
    <w:rsid w:val="005A6CFC"/>
    <w:rsid w:val="005B06E2"/>
    <w:rsid w:val="005B4F06"/>
    <w:rsid w:val="005B7AC6"/>
    <w:rsid w:val="005B7B79"/>
    <w:rsid w:val="005C08BF"/>
    <w:rsid w:val="005C11D5"/>
    <w:rsid w:val="005C234D"/>
    <w:rsid w:val="005C47B4"/>
    <w:rsid w:val="005C51EE"/>
    <w:rsid w:val="005D1824"/>
    <w:rsid w:val="005D185E"/>
    <w:rsid w:val="005D4D9A"/>
    <w:rsid w:val="005D7A23"/>
    <w:rsid w:val="005E1687"/>
    <w:rsid w:val="005E1CAA"/>
    <w:rsid w:val="005E1D8F"/>
    <w:rsid w:val="005F0A1A"/>
    <w:rsid w:val="005F200E"/>
    <w:rsid w:val="005F284B"/>
    <w:rsid w:val="005F3E16"/>
    <w:rsid w:val="005F484C"/>
    <w:rsid w:val="005F59FF"/>
    <w:rsid w:val="005F5EFF"/>
    <w:rsid w:val="005F61EC"/>
    <w:rsid w:val="005F7564"/>
    <w:rsid w:val="00600B72"/>
    <w:rsid w:val="00601396"/>
    <w:rsid w:val="00607DA1"/>
    <w:rsid w:val="00615AA8"/>
    <w:rsid w:val="0062122A"/>
    <w:rsid w:val="0062640E"/>
    <w:rsid w:val="00626CBC"/>
    <w:rsid w:val="00633348"/>
    <w:rsid w:val="0063483C"/>
    <w:rsid w:val="00637F01"/>
    <w:rsid w:val="00642D2E"/>
    <w:rsid w:val="006430EE"/>
    <w:rsid w:val="006447A5"/>
    <w:rsid w:val="00644C6B"/>
    <w:rsid w:val="006470E0"/>
    <w:rsid w:val="00651572"/>
    <w:rsid w:val="00651699"/>
    <w:rsid w:val="0065453E"/>
    <w:rsid w:val="00655799"/>
    <w:rsid w:val="00663303"/>
    <w:rsid w:val="006639C0"/>
    <w:rsid w:val="006665DB"/>
    <w:rsid w:val="00671741"/>
    <w:rsid w:val="00671C21"/>
    <w:rsid w:val="00681267"/>
    <w:rsid w:val="00681785"/>
    <w:rsid w:val="00682A39"/>
    <w:rsid w:val="00684917"/>
    <w:rsid w:val="0068712A"/>
    <w:rsid w:val="00693933"/>
    <w:rsid w:val="00695C5F"/>
    <w:rsid w:val="006964B3"/>
    <w:rsid w:val="0069655C"/>
    <w:rsid w:val="00697C67"/>
    <w:rsid w:val="006A09D9"/>
    <w:rsid w:val="006A1753"/>
    <w:rsid w:val="006A2829"/>
    <w:rsid w:val="006A2DB6"/>
    <w:rsid w:val="006A3CD7"/>
    <w:rsid w:val="006A4527"/>
    <w:rsid w:val="006A50D4"/>
    <w:rsid w:val="006B0435"/>
    <w:rsid w:val="006B0E7D"/>
    <w:rsid w:val="006B2A81"/>
    <w:rsid w:val="006B6E02"/>
    <w:rsid w:val="006B762A"/>
    <w:rsid w:val="006C20F4"/>
    <w:rsid w:val="006C3AFC"/>
    <w:rsid w:val="006C4D06"/>
    <w:rsid w:val="006C5A0C"/>
    <w:rsid w:val="006C5E3E"/>
    <w:rsid w:val="006C7972"/>
    <w:rsid w:val="006D23FD"/>
    <w:rsid w:val="006D6B63"/>
    <w:rsid w:val="006D7584"/>
    <w:rsid w:val="006D7F1F"/>
    <w:rsid w:val="006E08C3"/>
    <w:rsid w:val="006E284A"/>
    <w:rsid w:val="006E3737"/>
    <w:rsid w:val="006E4BE9"/>
    <w:rsid w:val="006E7E68"/>
    <w:rsid w:val="006F0E76"/>
    <w:rsid w:val="006F1798"/>
    <w:rsid w:val="006F2CCD"/>
    <w:rsid w:val="006F3867"/>
    <w:rsid w:val="006F3B14"/>
    <w:rsid w:val="006F7C65"/>
    <w:rsid w:val="0070034E"/>
    <w:rsid w:val="00702540"/>
    <w:rsid w:val="00707A91"/>
    <w:rsid w:val="007112CF"/>
    <w:rsid w:val="00711A9F"/>
    <w:rsid w:val="007123B3"/>
    <w:rsid w:val="00714361"/>
    <w:rsid w:val="00714F7D"/>
    <w:rsid w:val="007250CB"/>
    <w:rsid w:val="007278C4"/>
    <w:rsid w:val="007355A5"/>
    <w:rsid w:val="00740CB1"/>
    <w:rsid w:val="0074159F"/>
    <w:rsid w:val="00741EBB"/>
    <w:rsid w:val="007455B0"/>
    <w:rsid w:val="007471EE"/>
    <w:rsid w:val="00751D51"/>
    <w:rsid w:val="00755BF0"/>
    <w:rsid w:val="007624C3"/>
    <w:rsid w:val="007636BD"/>
    <w:rsid w:val="00766509"/>
    <w:rsid w:val="0076667F"/>
    <w:rsid w:val="007744A2"/>
    <w:rsid w:val="00774AD6"/>
    <w:rsid w:val="007756E6"/>
    <w:rsid w:val="00784766"/>
    <w:rsid w:val="00786C83"/>
    <w:rsid w:val="007875CE"/>
    <w:rsid w:val="0079188C"/>
    <w:rsid w:val="00791D2E"/>
    <w:rsid w:val="0079474B"/>
    <w:rsid w:val="0079743D"/>
    <w:rsid w:val="00797A85"/>
    <w:rsid w:val="007A3C1C"/>
    <w:rsid w:val="007A4681"/>
    <w:rsid w:val="007A4867"/>
    <w:rsid w:val="007A751D"/>
    <w:rsid w:val="007B1685"/>
    <w:rsid w:val="007B1CE8"/>
    <w:rsid w:val="007B2318"/>
    <w:rsid w:val="007B2565"/>
    <w:rsid w:val="007B28C1"/>
    <w:rsid w:val="007C1F31"/>
    <w:rsid w:val="007C1F36"/>
    <w:rsid w:val="007C22E0"/>
    <w:rsid w:val="007C56DF"/>
    <w:rsid w:val="007C5895"/>
    <w:rsid w:val="007C6670"/>
    <w:rsid w:val="007C6FFC"/>
    <w:rsid w:val="007D0678"/>
    <w:rsid w:val="007D06D7"/>
    <w:rsid w:val="007D3302"/>
    <w:rsid w:val="007D33E0"/>
    <w:rsid w:val="007D448D"/>
    <w:rsid w:val="007D4BB1"/>
    <w:rsid w:val="007D66B4"/>
    <w:rsid w:val="007D6923"/>
    <w:rsid w:val="007D78F5"/>
    <w:rsid w:val="007E6AD0"/>
    <w:rsid w:val="007F248F"/>
    <w:rsid w:val="007F3AD4"/>
    <w:rsid w:val="007F3C19"/>
    <w:rsid w:val="007F5792"/>
    <w:rsid w:val="00802D73"/>
    <w:rsid w:val="00802F5E"/>
    <w:rsid w:val="00804255"/>
    <w:rsid w:val="008101D2"/>
    <w:rsid w:val="00815B53"/>
    <w:rsid w:val="00821263"/>
    <w:rsid w:val="00822B23"/>
    <w:rsid w:val="00823D80"/>
    <w:rsid w:val="008242B2"/>
    <w:rsid w:val="00827CD5"/>
    <w:rsid w:val="008321AC"/>
    <w:rsid w:val="0083354D"/>
    <w:rsid w:val="00833982"/>
    <w:rsid w:val="00833BD5"/>
    <w:rsid w:val="0083466C"/>
    <w:rsid w:val="00837B7A"/>
    <w:rsid w:val="008401FA"/>
    <w:rsid w:val="008409CD"/>
    <w:rsid w:val="00844694"/>
    <w:rsid w:val="008457DE"/>
    <w:rsid w:val="00854893"/>
    <w:rsid w:val="00855FE3"/>
    <w:rsid w:val="00857C1F"/>
    <w:rsid w:val="008605AB"/>
    <w:rsid w:val="00861A14"/>
    <w:rsid w:val="00862C40"/>
    <w:rsid w:val="00870AE3"/>
    <w:rsid w:val="00873348"/>
    <w:rsid w:val="00873566"/>
    <w:rsid w:val="00874EAC"/>
    <w:rsid w:val="00875E57"/>
    <w:rsid w:val="008769FF"/>
    <w:rsid w:val="00876A13"/>
    <w:rsid w:val="00876B5B"/>
    <w:rsid w:val="00877CA7"/>
    <w:rsid w:val="00881C83"/>
    <w:rsid w:val="008842B9"/>
    <w:rsid w:val="00884865"/>
    <w:rsid w:val="008857ED"/>
    <w:rsid w:val="00893520"/>
    <w:rsid w:val="00894194"/>
    <w:rsid w:val="008955B3"/>
    <w:rsid w:val="008A6A48"/>
    <w:rsid w:val="008A70A4"/>
    <w:rsid w:val="008B1910"/>
    <w:rsid w:val="008B1C16"/>
    <w:rsid w:val="008B2B31"/>
    <w:rsid w:val="008B7034"/>
    <w:rsid w:val="008C256A"/>
    <w:rsid w:val="008C3F2D"/>
    <w:rsid w:val="008C5079"/>
    <w:rsid w:val="008C6141"/>
    <w:rsid w:val="008C75DA"/>
    <w:rsid w:val="008D0EA7"/>
    <w:rsid w:val="008D12BD"/>
    <w:rsid w:val="008D257A"/>
    <w:rsid w:val="008D52DC"/>
    <w:rsid w:val="008D60F2"/>
    <w:rsid w:val="008E0637"/>
    <w:rsid w:val="008F1743"/>
    <w:rsid w:val="008F1BE6"/>
    <w:rsid w:val="008F3839"/>
    <w:rsid w:val="008F3CAE"/>
    <w:rsid w:val="008F6A56"/>
    <w:rsid w:val="00902569"/>
    <w:rsid w:val="00902C5C"/>
    <w:rsid w:val="009034BB"/>
    <w:rsid w:val="009049D0"/>
    <w:rsid w:val="0090516B"/>
    <w:rsid w:val="00906435"/>
    <w:rsid w:val="00910C97"/>
    <w:rsid w:val="009137ED"/>
    <w:rsid w:val="00916BCE"/>
    <w:rsid w:val="00917A07"/>
    <w:rsid w:val="009204AD"/>
    <w:rsid w:val="00920A1D"/>
    <w:rsid w:val="009225CF"/>
    <w:rsid w:val="00926CF7"/>
    <w:rsid w:val="009312C3"/>
    <w:rsid w:val="00934579"/>
    <w:rsid w:val="00936892"/>
    <w:rsid w:val="00936B82"/>
    <w:rsid w:val="009448DE"/>
    <w:rsid w:val="009452C9"/>
    <w:rsid w:val="00945778"/>
    <w:rsid w:val="00951385"/>
    <w:rsid w:val="00952B7C"/>
    <w:rsid w:val="0095717C"/>
    <w:rsid w:val="00957399"/>
    <w:rsid w:val="009647A7"/>
    <w:rsid w:val="00965405"/>
    <w:rsid w:val="0097013F"/>
    <w:rsid w:val="0097148A"/>
    <w:rsid w:val="00972835"/>
    <w:rsid w:val="009744C8"/>
    <w:rsid w:val="00974970"/>
    <w:rsid w:val="009767BD"/>
    <w:rsid w:val="00980631"/>
    <w:rsid w:val="0098327E"/>
    <w:rsid w:val="009866C8"/>
    <w:rsid w:val="00990BFB"/>
    <w:rsid w:val="009920F5"/>
    <w:rsid w:val="009A03FB"/>
    <w:rsid w:val="009A3111"/>
    <w:rsid w:val="009A6C11"/>
    <w:rsid w:val="009A73D6"/>
    <w:rsid w:val="009B3024"/>
    <w:rsid w:val="009B425F"/>
    <w:rsid w:val="009B47F3"/>
    <w:rsid w:val="009B66E4"/>
    <w:rsid w:val="009B6E74"/>
    <w:rsid w:val="009B7B2B"/>
    <w:rsid w:val="009C1018"/>
    <w:rsid w:val="009C227D"/>
    <w:rsid w:val="009C2BDB"/>
    <w:rsid w:val="009C60B3"/>
    <w:rsid w:val="009D0259"/>
    <w:rsid w:val="009D063D"/>
    <w:rsid w:val="009D3097"/>
    <w:rsid w:val="009D6D8B"/>
    <w:rsid w:val="009D7122"/>
    <w:rsid w:val="009D748D"/>
    <w:rsid w:val="009D7BC7"/>
    <w:rsid w:val="009E3173"/>
    <w:rsid w:val="009E3CA2"/>
    <w:rsid w:val="009E4AFB"/>
    <w:rsid w:val="009F0051"/>
    <w:rsid w:val="009F2408"/>
    <w:rsid w:val="009F3568"/>
    <w:rsid w:val="009F3917"/>
    <w:rsid w:val="009F6922"/>
    <w:rsid w:val="009F6D5F"/>
    <w:rsid w:val="009F7028"/>
    <w:rsid w:val="009F7761"/>
    <w:rsid w:val="00A0121C"/>
    <w:rsid w:val="00A034E3"/>
    <w:rsid w:val="00A05768"/>
    <w:rsid w:val="00A116AC"/>
    <w:rsid w:val="00A15089"/>
    <w:rsid w:val="00A1591D"/>
    <w:rsid w:val="00A16C6E"/>
    <w:rsid w:val="00A20103"/>
    <w:rsid w:val="00A20E0E"/>
    <w:rsid w:val="00A270E3"/>
    <w:rsid w:val="00A27585"/>
    <w:rsid w:val="00A312B1"/>
    <w:rsid w:val="00A3476C"/>
    <w:rsid w:val="00A420F9"/>
    <w:rsid w:val="00A42D59"/>
    <w:rsid w:val="00A47B34"/>
    <w:rsid w:val="00A47D0C"/>
    <w:rsid w:val="00A5428A"/>
    <w:rsid w:val="00A542E8"/>
    <w:rsid w:val="00A55F1B"/>
    <w:rsid w:val="00A57B64"/>
    <w:rsid w:val="00A60769"/>
    <w:rsid w:val="00A626DB"/>
    <w:rsid w:val="00A66B34"/>
    <w:rsid w:val="00A671CF"/>
    <w:rsid w:val="00A75C80"/>
    <w:rsid w:val="00A771C1"/>
    <w:rsid w:val="00A809C9"/>
    <w:rsid w:val="00A81264"/>
    <w:rsid w:val="00A8268D"/>
    <w:rsid w:val="00A87AED"/>
    <w:rsid w:val="00A9234B"/>
    <w:rsid w:val="00A9262A"/>
    <w:rsid w:val="00A93B53"/>
    <w:rsid w:val="00A94199"/>
    <w:rsid w:val="00AA0AD6"/>
    <w:rsid w:val="00AA1C68"/>
    <w:rsid w:val="00AA2C24"/>
    <w:rsid w:val="00AA64F8"/>
    <w:rsid w:val="00AA692A"/>
    <w:rsid w:val="00AA74FE"/>
    <w:rsid w:val="00AA7B6C"/>
    <w:rsid w:val="00AB1404"/>
    <w:rsid w:val="00AB341F"/>
    <w:rsid w:val="00AB6FAE"/>
    <w:rsid w:val="00AC051B"/>
    <w:rsid w:val="00AC0DD8"/>
    <w:rsid w:val="00AC1B24"/>
    <w:rsid w:val="00AC227E"/>
    <w:rsid w:val="00AC2B55"/>
    <w:rsid w:val="00AC3F16"/>
    <w:rsid w:val="00AC5249"/>
    <w:rsid w:val="00AC6F65"/>
    <w:rsid w:val="00AD0385"/>
    <w:rsid w:val="00AD06B1"/>
    <w:rsid w:val="00AD37AA"/>
    <w:rsid w:val="00AD3AFD"/>
    <w:rsid w:val="00AD4170"/>
    <w:rsid w:val="00AD584C"/>
    <w:rsid w:val="00AD5AEB"/>
    <w:rsid w:val="00AD746E"/>
    <w:rsid w:val="00AE4388"/>
    <w:rsid w:val="00AE61B2"/>
    <w:rsid w:val="00AF1976"/>
    <w:rsid w:val="00AF2D1F"/>
    <w:rsid w:val="00AF2F52"/>
    <w:rsid w:val="00AF3E67"/>
    <w:rsid w:val="00AF4719"/>
    <w:rsid w:val="00AF4CC6"/>
    <w:rsid w:val="00AF6392"/>
    <w:rsid w:val="00AF7375"/>
    <w:rsid w:val="00AF7510"/>
    <w:rsid w:val="00AF79E2"/>
    <w:rsid w:val="00B0038D"/>
    <w:rsid w:val="00B01A73"/>
    <w:rsid w:val="00B03355"/>
    <w:rsid w:val="00B04F26"/>
    <w:rsid w:val="00B05C03"/>
    <w:rsid w:val="00B05FDE"/>
    <w:rsid w:val="00B169B6"/>
    <w:rsid w:val="00B1782C"/>
    <w:rsid w:val="00B2374E"/>
    <w:rsid w:val="00B23769"/>
    <w:rsid w:val="00B24FFA"/>
    <w:rsid w:val="00B27C24"/>
    <w:rsid w:val="00B317FD"/>
    <w:rsid w:val="00B32586"/>
    <w:rsid w:val="00B32C04"/>
    <w:rsid w:val="00B34D5B"/>
    <w:rsid w:val="00B36E71"/>
    <w:rsid w:val="00B3791F"/>
    <w:rsid w:val="00B43741"/>
    <w:rsid w:val="00B44F70"/>
    <w:rsid w:val="00B47B82"/>
    <w:rsid w:val="00B511ED"/>
    <w:rsid w:val="00B5394A"/>
    <w:rsid w:val="00B55214"/>
    <w:rsid w:val="00B57244"/>
    <w:rsid w:val="00B60CB1"/>
    <w:rsid w:val="00B61427"/>
    <w:rsid w:val="00B61DAC"/>
    <w:rsid w:val="00B62C05"/>
    <w:rsid w:val="00B67569"/>
    <w:rsid w:val="00B70BF7"/>
    <w:rsid w:val="00B7141E"/>
    <w:rsid w:val="00B72A3E"/>
    <w:rsid w:val="00B75459"/>
    <w:rsid w:val="00B76745"/>
    <w:rsid w:val="00B77C26"/>
    <w:rsid w:val="00B80F82"/>
    <w:rsid w:val="00B810AD"/>
    <w:rsid w:val="00B90EAF"/>
    <w:rsid w:val="00B9202E"/>
    <w:rsid w:val="00B92518"/>
    <w:rsid w:val="00B92951"/>
    <w:rsid w:val="00B929FF"/>
    <w:rsid w:val="00B92B31"/>
    <w:rsid w:val="00B9310C"/>
    <w:rsid w:val="00B958BF"/>
    <w:rsid w:val="00B96126"/>
    <w:rsid w:val="00BA3BBB"/>
    <w:rsid w:val="00BA553E"/>
    <w:rsid w:val="00BA73FD"/>
    <w:rsid w:val="00BB0485"/>
    <w:rsid w:val="00BB1FBC"/>
    <w:rsid w:val="00BB2FDD"/>
    <w:rsid w:val="00BB37D9"/>
    <w:rsid w:val="00BC09C3"/>
    <w:rsid w:val="00BC1AC7"/>
    <w:rsid w:val="00BC37C6"/>
    <w:rsid w:val="00BC3A65"/>
    <w:rsid w:val="00BC5019"/>
    <w:rsid w:val="00BD0306"/>
    <w:rsid w:val="00BD0F97"/>
    <w:rsid w:val="00BD7051"/>
    <w:rsid w:val="00BD715F"/>
    <w:rsid w:val="00BD7705"/>
    <w:rsid w:val="00BE1EBF"/>
    <w:rsid w:val="00BE2DA1"/>
    <w:rsid w:val="00BE3F91"/>
    <w:rsid w:val="00BE5816"/>
    <w:rsid w:val="00BE6DC6"/>
    <w:rsid w:val="00BE702E"/>
    <w:rsid w:val="00BF25A9"/>
    <w:rsid w:val="00BF2E22"/>
    <w:rsid w:val="00BF2E6D"/>
    <w:rsid w:val="00BF5872"/>
    <w:rsid w:val="00BF5CA5"/>
    <w:rsid w:val="00BF7DB9"/>
    <w:rsid w:val="00C00834"/>
    <w:rsid w:val="00C00ABE"/>
    <w:rsid w:val="00C01C6B"/>
    <w:rsid w:val="00C01F92"/>
    <w:rsid w:val="00C02AF8"/>
    <w:rsid w:val="00C03102"/>
    <w:rsid w:val="00C03646"/>
    <w:rsid w:val="00C06030"/>
    <w:rsid w:val="00C107DA"/>
    <w:rsid w:val="00C119BE"/>
    <w:rsid w:val="00C11EBC"/>
    <w:rsid w:val="00C167BA"/>
    <w:rsid w:val="00C21D9D"/>
    <w:rsid w:val="00C2387F"/>
    <w:rsid w:val="00C255A3"/>
    <w:rsid w:val="00C264F5"/>
    <w:rsid w:val="00C32FC2"/>
    <w:rsid w:val="00C34516"/>
    <w:rsid w:val="00C34D40"/>
    <w:rsid w:val="00C3549D"/>
    <w:rsid w:val="00C36CDF"/>
    <w:rsid w:val="00C405F4"/>
    <w:rsid w:val="00C460EF"/>
    <w:rsid w:val="00C477A4"/>
    <w:rsid w:val="00C5089F"/>
    <w:rsid w:val="00C5099D"/>
    <w:rsid w:val="00C50D6F"/>
    <w:rsid w:val="00C52E88"/>
    <w:rsid w:val="00C54792"/>
    <w:rsid w:val="00C54DD8"/>
    <w:rsid w:val="00C624C7"/>
    <w:rsid w:val="00C63F7B"/>
    <w:rsid w:val="00C676DE"/>
    <w:rsid w:val="00C67B51"/>
    <w:rsid w:val="00C70B89"/>
    <w:rsid w:val="00C71C05"/>
    <w:rsid w:val="00C72043"/>
    <w:rsid w:val="00C73CD6"/>
    <w:rsid w:val="00C73FDB"/>
    <w:rsid w:val="00C77251"/>
    <w:rsid w:val="00C817E5"/>
    <w:rsid w:val="00C82148"/>
    <w:rsid w:val="00C8249E"/>
    <w:rsid w:val="00C82CD4"/>
    <w:rsid w:val="00C83636"/>
    <w:rsid w:val="00C95053"/>
    <w:rsid w:val="00C9567A"/>
    <w:rsid w:val="00CA4BCF"/>
    <w:rsid w:val="00CB3768"/>
    <w:rsid w:val="00CB6C2C"/>
    <w:rsid w:val="00CB72D8"/>
    <w:rsid w:val="00CC00B5"/>
    <w:rsid w:val="00CC010C"/>
    <w:rsid w:val="00CC4A8A"/>
    <w:rsid w:val="00CD000E"/>
    <w:rsid w:val="00CD1090"/>
    <w:rsid w:val="00CD1749"/>
    <w:rsid w:val="00CD1CE2"/>
    <w:rsid w:val="00CD27F6"/>
    <w:rsid w:val="00CD37DC"/>
    <w:rsid w:val="00CD47FA"/>
    <w:rsid w:val="00CD575A"/>
    <w:rsid w:val="00CD6DC5"/>
    <w:rsid w:val="00CD72A3"/>
    <w:rsid w:val="00CE0E9F"/>
    <w:rsid w:val="00CE22B1"/>
    <w:rsid w:val="00CE2A98"/>
    <w:rsid w:val="00CE2ADC"/>
    <w:rsid w:val="00CF03C8"/>
    <w:rsid w:val="00CF36D7"/>
    <w:rsid w:val="00CF5764"/>
    <w:rsid w:val="00CF5A96"/>
    <w:rsid w:val="00CF5C41"/>
    <w:rsid w:val="00CF75E1"/>
    <w:rsid w:val="00CF782F"/>
    <w:rsid w:val="00D00743"/>
    <w:rsid w:val="00D00840"/>
    <w:rsid w:val="00D02145"/>
    <w:rsid w:val="00D05E0E"/>
    <w:rsid w:val="00D06847"/>
    <w:rsid w:val="00D06F2B"/>
    <w:rsid w:val="00D07763"/>
    <w:rsid w:val="00D132B0"/>
    <w:rsid w:val="00D147B9"/>
    <w:rsid w:val="00D1706C"/>
    <w:rsid w:val="00D177C6"/>
    <w:rsid w:val="00D3402A"/>
    <w:rsid w:val="00D34804"/>
    <w:rsid w:val="00D35C1F"/>
    <w:rsid w:val="00D40803"/>
    <w:rsid w:val="00D40C28"/>
    <w:rsid w:val="00D42485"/>
    <w:rsid w:val="00D45C32"/>
    <w:rsid w:val="00D479B5"/>
    <w:rsid w:val="00D53D87"/>
    <w:rsid w:val="00D60A5B"/>
    <w:rsid w:val="00D65D9E"/>
    <w:rsid w:val="00D72D22"/>
    <w:rsid w:val="00D7699E"/>
    <w:rsid w:val="00D801EF"/>
    <w:rsid w:val="00D80A05"/>
    <w:rsid w:val="00D82673"/>
    <w:rsid w:val="00D83EE8"/>
    <w:rsid w:val="00D847BC"/>
    <w:rsid w:val="00D863BA"/>
    <w:rsid w:val="00D868B9"/>
    <w:rsid w:val="00D870AB"/>
    <w:rsid w:val="00D91617"/>
    <w:rsid w:val="00D921FD"/>
    <w:rsid w:val="00D93EC1"/>
    <w:rsid w:val="00D974E7"/>
    <w:rsid w:val="00DA0543"/>
    <w:rsid w:val="00DA0F6A"/>
    <w:rsid w:val="00DA1DFC"/>
    <w:rsid w:val="00DA21DC"/>
    <w:rsid w:val="00DA4E33"/>
    <w:rsid w:val="00DA6C1F"/>
    <w:rsid w:val="00DA7B3C"/>
    <w:rsid w:val="00DB2ED5"/>
    <w:rsid w:val="00DB52E6"/>
    <w:rsid w:val="00DB5B95"/>
    <w:rsid w:val="00DC3294"/>
    <w:rsid w:val="00DC4FFB"/>
    <w:rsid w:val="00DC619D"/>
    <w:rsid w:val="00DC7F22"/>
    <w:rsid w:val="00DD2438"/>
    <w:rsid w:val="00DD2721"/>
    <w:rsid w:val="00DD370C"/>
    <w:rsid w:val="00DD3E2A"/>
    <w:rsid w:val="00DD5325"/>
    <w:rsid w:val="00DE013A"/>
    <w:rsid w:val="00DE0386"/>
    <w:rsid w:val="00DE1013"/>
    <w:rsid w:val="00DE1B6A"/>
    <w:rsid w:val="00DE3C89"/>
    <w:rsid w:val="00DE4AC1"/>
    <w:rsid w:val="00DF1E45"/>
    <w:rsid w:val="00DF3CBB"/>
    <w:rsid w:val="00DF6AC7"/>
    <w:rsid w:val="00E0313F"/>
    <w:rsid w:val="00E03280"/>
    <w:rsid w:val="00E038E8"/>
    <w:rsid w:val="00E0535B"/>
    <w:rsid w:val="00E05464"/>
    <w:rsid w:val="00E05A00"/>
    <w:rsid w:val="00E11CCB"/>
    <w:rsid w:val="00E1241A"/>
    <w:rsid w:val="00E12F76"/>
    <w:rsid w:val="00E143C3"/>
    <w:rsid w:val="00E1570A"/>
    <w:rsid w:val="00E15F74"/>
    <w:rsid w:val="00E16FB9"/>
    <w:rsid w:val="00E20EDE"/>
    <w:rsid w:val="00E21C97"/>
    <w:rsid w:val="00E22190"/>
    <w:rsid w:val="00E2395C"/>
    <w:rsid w:val="00E31C2A"/>
    <w:rsid w:val="00E31CC7"/>
    <w:rsid w:val="00E321EC"/>
    <w:rsid w:val="00E32DEA"/>
    <w:rsid w:val="00E35ADF"/>
    <w:rsid w:val="00E417BE"/>
    <w:rsid w:val="00E41D14"/>
    <w:rsid w:val="00E42060"/>
    <w:rsid w:val="00E42257"/>
    <w:rsid w:val="00E43664"/>
    <w:rsid w:val="00E439FD"/>
    <w:rsid w:val="00E513CE"/>
    <w:rsid w:val="00E52578"/>
    <w:rsid w:val="00E562CC"/>
    <w:rsid w:val="00E60181"/>
    <w:rsid w:val="00E60AE7"/>
    <w:rsid w:val="00E60D91"/>
    <w:rsid w:val="00E61EA0"/>
    <w:rsid w:val="00E66CD3"/>
    <w:rsid w:val="00E67F0E"/>
    <w:rsid w:val="00E7173B"/>
    <w:rsid w:val="00E73366"/>
    <w:rsid w:val="00E7363F"/>
    <w:rsid w:val="00E76157"/>
    <w:rsid w:val="00E80D91"/>
    <w:rsid w:val="00E82E0D"/>
    <w:rsid w:val="00E847EF"/>
    <w:rsid w:val="00E86216"/>
    <w:rsid w:val="00E9018D"/>
    <w:rsid w:val="00E9095D"/>
    <w:rsid w:val="00E91B1E"/>
    <w:rsid w:val="00E92391"/>
    <w:rsid w:val="00E937DE"/>
    <w:rsid w:val="00E966CE"/>
    <w:rsid w:val="00EA2694"/>
    <w:rsid w:val="00EA3061"/>
    <w:rsid w:val="00EA3798"/>
    <w:rsid w:val="00EA4B71"/>
    <w:rsid w:val="00EA55AC"/>
    <w:rsid w:val="00EB3018"/>
    <w:rsid w:val="00EB36D4"/>
    <w:rsid w:val="00EB6AD5"/>
    <w:rsid w:val="00EC1A6A"/>
    <w:rsid w:val="00EC4046"/>
    <w:rsid w:val="00EC5094"/>
    <w:rsid w:val="00ED06A0"/>
    <w:rsid w:val="00ED4201"/>
    <w:rsid w:val="00ED6271"/>
    <w:rsid w:val="00EE104A"/>
    <w:rsid w:val="00EE12A9"/>
    <w:rsid w:val="00EE2668"/>
    <w:rsid w:val="00EE3557"/>
    <w:rsid w:val="00EE40C9"/>
    <w:rsid w:val="00EE570A"/>
    <w:rsid w:val="00EE5E81"/>
    <w:rsid w:val="00EE6AB8"/>
    <w:rsid w:val="00EF0AA2"/>
    <w:rsid w:val="00EF298A"/>
    <w:rsid w:val="00EF3689"/>
    <w:rsid w:val="00F0597D"/>
    <w:rsid w:val="00F1167B"/>
    <w:rsid w:val="00F1269E"/>
    <w:rsid w:val="00F12A9F"/>
    <w:rsid w:val="00F1430E"/>
    <w:rsid w:val="00F1453D"/>
    <w:rsid w:val="00F17CAB"/>
    <w:rsid w:val="00F24822"/>
    <w:rsid w:val="00F249FE"/>
    <w:rsid w:val="00F24E42"/>
    <w:rsid w:val="00F25419"/>
    <w:rsid w:val="00F25D4B"/>
    <w:rsid w:val="00F31C05"/>
    <w:rsid w:val="00F320A8"/>
    <w:rsid w:val="00F37ACF"/>
    <w:rsid w:val="00F402A2"/>
    <w:rsid w:val="00F407C9"/>
    <w:rsid w:val="00F41A5A"/>
    <w:rsid w:val="00F503A2"/>
    <w:rsid w:val="00F505A3"/>
    <w:rsid w:val="00F54300"/>
    <w:rsid w:val="00F56196"/>
    <w:rsid w:val="00F606C4"/>
    <w:rsid w:val="00F60CEB"/>
    <w:rsid w:val="00F611B1"/>
    <w:rsid w:val="00F63E29"/>
    <w:rsid w:val="00F64D8C"/>
    <w:rsid w:val="00F652FA"/>
    <w:rsid w:val="00F65BFC"/>
    <w:rsid w:val="00F6677E"/>
    <w:rsid w:val="00F67C60"/>
    <w:rsid w:val="00F70C31"/>
    <w:rsid w:val="00F71D60"/>
    <w:rsid w:val="00F7284B"/>
    <w:rsid w:val="00F74B19"/>
    <w:rsid w:val="00F7626E"/>
    <w:rsid w:val="00F77BE4"/>
    <w:rsid w:val="00F8114B"/>
    <w:rsid w:val="00F84882"/>
    <w:rsid w:val="00F86D88"/>
    <w:rsid w:val="00F9143F"/>
    <w:rsid w:val="00F94641"/>
    <w:rsid w:val="00F96C12"/>
    <w:rsid w:val="00F97619"/>
    <w:rsid w:val="00FA2364"/>
    <w:rsid w:val="00FA24DB"/>
    <w:rsid w:val="00FA572D"/>
    <w:rsid w:val="00FA5BFE"/>
    <w:rsid w:val="00FB1C3F"/>
    <w:rsid w:val="00FB397F"/>
    <w:rsid w:val="00FB704B"/>
    <w:rsid w:val="00FB7971"/>
    <w:rsid w:val="00FC0A02"/>
    <w:rsid w:val="00FC0E67"/>
    <w:rsid w:val="00FC426B"/>
    <w:rsid w:val="00FC5C4C"/>
    <w:rsid w:val="00FC68F6"/>
    <w:rsid w:val="00FC6B62"/>
    <w:rsid w:val="00FC7C08"/>
    <w:rsid w:val="00FD4490"/>
    <w:rsid w:val="00FD5073"/>
    <w:rsid w:val="00FD69BF"/>
    <w:rsid w:val="00FE00F3"/>
    <w:rsid w:val="00FE0AC1"/>
    <w:rsid w:val="00FE0DFE"/>
    <w:rsid w:val="00FE712E"/>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593D5"/>
  <w15:docId w15:val="{7948738F-61DA-47C5-BD9C-992E924F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B54"/>
    <w:rPr>
      <w:sz w:val="24"/>
      <w:szCs w:val="24"/>
    </w:rPr>
  </w:style>
  <w:style w:type="paragraph" w:styleId="1">
    <w:name w:val="heading 1"/>
    <w:basedOn w:val="a"/>
    <w:next w:val="a"/>
    <w:link w:val="10"/>
    <w:uiPriority w:val="9"/>
    <w:qFormat/>
    <w:rsid w:val="0026065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26065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6065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60659"/>
    <w:pPr>
      <w:keepNext/>
      <w:spacing w:before="240" w:after="60"/>
      <w:outlineLvl w:val="3"/>
    </w:pPr>
    <w:rPr>
      <w:b/>
      <w:bCs/>
      <w:sz w:val="28"/>
      <w:szCs w:val="28"/>
    </w:rPr>
  </w:style>
  <w:style w:type="paragraph" w:styleId="5">
    <w:name w:val="heading 5"/>
    <w:basedOn w:val="a"/>
    <w:next w:val="a"/>
    <w:link w:val="50"/>
    <w:uiPriority w:val="9"/>
    <w:semiHidden/>
    <w:unhideWhenUsed/>
    <w:qFormat/>
    <w:rsid w:val="00260659"/>
    <w:pPr>
      <w:spacing w:before="240" w:after="60"/>
      <w:outlineLvl w:val="4"/>
    </w:pPr>
    <w:rPr>
      <w:b/>
      <w:bCs/>
      <w:i/>
      <w:iCs/>
      <w:sz w:val="26"/>
      <w:szCs w:val="26"/>
    </w:rPr>
  </w:style>
  <w:style w:type="paragraph" w:styleId="6">
    <w:name w:val="heading 6"/>
    <w:basedOn w:val="a"/>
    <w:next w:val="a"/>
    <w:link w:val="60"/>
    <w:uiPriority w:val="9"/>
    <w:semiHidden/>
    <w:unhideWhenUsed/>
    <w:qFormat/>
    <w:rsid w:val="00260659"/>
    <w:pPr>
      <w:spacing w:before="240" w:after="60"/>
      <w:outlineLvl w:val="5"/>
    </w:pPr>
    <w:rPr>
      <w:b/>
      <w:bCs/>
      <w:sz w:val="22"/>
      <w:szCs w:val="22"/>
    </w:rPr>
  </w:style>
  <w:style w:type="paragraph" w:styleId="7">
    <w:name w:val="heading 7"/>
    <w:basedOn w:val="a"/>
    <w:next w:val="a"/>
    <w:link w:val="70"/>
    <w:uiPriority w:val="9"/>
    <w:semiHidden/>
    <w:unhideWhenUsed/>
    <w:qFormat/>
    <w:rsid w:val="00260659"/>
    <w:pPr>
      <w:spacing w:before="240" w:after="60"/>
      <w:outlineLvl w:val="6"/>
    </w:pPr>
  </w:style>
  <w:style w:type="paragraph" w:styleId="8">
    <w:name w:val="heading 8"/>
    <w:basedOn w:val="a"/>
    <w:next w:val="a"/>
    <w:link w:val="80"/>
    <w:uiPriority w:val="9"/>
    <w:semiHidden/>
    <w:unhideWhenUsed/>
    <w:qFormat/>
    <w:rsid w:val="00260659"/>
    <w:pPr>
      <w:spacing w:before="240" w:after="60"/>
      <w:outlineLvl w:val="7"/>
    </w:pPr>
    <w:rPr>
      <w:i/>
      <w:iCs/>
    </w:rPr>
  </w:style>
  <w:style w:type="paragraph" w:styleId="9">
    <w:name w:val="heading 9"/>
    <w:basedOn w:val="a"/>
    <w:next w:val="a"/>
    <w:link w:val="90"/>
    <w:uiPriority w:val="9"/>
    <w:semiHidden/>
    <w:unhideWhenUsed/>
    <w:qFormat/>
    <w:rsid w:val="0026065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27E"/>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AC227E"/>
    <w:pPr>
      <w:widowControl w:val="0"/>
      <w:autoSpaceDE w:val="0"/>
      <w:autoSpaceDN w:val="0"/>
    </w:pPr>
    <w:rPr>
      <w:rFonts w:ascii="Calibri" w:eastAsia="Times New Roman" w:hAnsi="Calibri" w:cs="Calibri"/>
      <w:b/>
      <w:szCs w:val="20"/>
      <w:lang w:eastAsia="ru-RU"/>
    </w:rPr>
  </w:style>
  <w:style w:type="paragraph" w:styleId="a3">
    <w:name w:val="Balloon Text"/>
    <w:basedOn w:val="a"/>
    <w:link w:val="a4"/>
    <w:uiPriority w:val="99"/>
    <w:semiHidden/>
    <w:unhideWhenUsed/>
    <w:rsid w:val="006665DB"/>
    <w:rPr>
      <w:rFonts w:ascii="Segoe UI" w:hAnsi="Segoe UI" w:cs="Segoe UI"/>
      <w:sz w:val="18"/>
      <w:szCs w:val="18"/>
    </w:rPr>
  </w:style>
  <w:style w:type="character" w:customStyle="1" w:styleId="a4">
    <w:name w:val="Текст выноски Знак"/>
    <w:basedOn w:val="a0"/>
    <w:link w:val="a3"/>
    <w:uiPriority w:val="99"/>
    <w:semiHidden/>
    <w:rsid w:val="006665DB"/>
    <w:rPr>
      <w:rFonts w:ascii="Segoe UI" w:hAnsi="Segoe UI" w:cs="Segoe UI"/>
      <w:sz w:val="18"/>
      <w:szCs w:val="18"/>
    </w:rPr>
  </w:style>
  <w:style w:type="paragraph" w:styleId="a5">
    <w:name w:val="header"/>
    <w:basedOn w:val="a"/>
    <w:link w:val="a6"/>
    <w:uiPriority w:val="99"/>
    <w:unhideWhenUsed/>
    <w:rsid w:val="009F2408"/>
    <w:pPr>
      <w:tabs>
        <w:tab w:val="center" w:pos="4677"/>
        <w:tab w:val="right" w:pos="9355"/>
      </w:tabs>
    </w:pPr>
    <w:rPr>
      <w:rFonts w:eastAsiaTheme="minorHAnsi" w:cstheme="minorBidi"/>
      <w:sz w:val="22"/>
      <w:szCs w:val="22"/>
    </w:rPr>
  </w:style>
  <w:style w:type="character" w:customStyle="1" w:styleId="a6">
    <w:name w:val="Верхний колонтитул Знак"/>
    <w:basedOn w:val="a0"/>
    <w:link w:val="a5"/>
    <w:uiPriority w:val="99"/>
    <w:rsid w:val="009F2408"/>
  </w:style>
  <w:style w:type="paragraph" w:styleId="a7">
    <w:name w:val="footer"/>
    <w:basedOn w:val="a"/>
    <w:link w:val="a8"/>
    <w:uiPriority w:val="99"/>
    <w:unhideWhenUsed/>
    <w:rsid w:val="009F2408"/>
    <w:pPr>
      <w:tabs>
        <w:tab w:val="center" w:pos="4677"/>
        <w:tab w:val="right" w:pos="9355"/>
      </w:tabs>
    </w:pPr>
    <w:rPr>
      <w:rFonts w:eastAsiaTheme="minorHAnsi" w:cstheme="minorBidi"/>
      <w:sz w:val="22"/>
      <w:szCs w:val="22"/>
    </w:rPr>
  </w:style>
  <w:style w:type="character" w:customStyle="1" w:styleId="a8">
    <w:name w:val="Нижний колонтитул Знак"/>
    <w:basedOn w:val="a0"/>
    <w:link w:val="a7"/>
    <w:uiPriority w:val="99"/>
    <w:rsid w:val="009F2408"/>
  </w:style>
  <w:style w:type="table" w:styleId="a9">
    <w:name w:val="Table Grid"/>
    <w:basedOn w:val="a1"/>
    <w:uiPriority w:val="39"/>
    <w:rsid w:val="00884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A771C1"/>
    <w:rPr>
      <w:sz w:val="16"/>
      <w:szCs w:val="16"/>
    </w:rPr>
  </w:style>
  <w:style w:type="paragraph" w:styleId="ab">
    <w:name w:val="annotation text"/>
    <w:basedOn w:val="a"/>
    <w:link w:val="ac"/>
    <w:uiPriority w:val="99"/>
    <w:unhideWhenUsed/>
    <w:rsid w:val="00A771C1"/>
    <w:pPr>
      <w:spacing w:after="160"/>
    </w:pPr>
    <w:rPr>
      <w:rFonts w:eastAsiaTheme="minorHAnsi" w:cstheme="minorBidi"/>
      <w:sz w:val="20"/>
      <w:szCs w:val="20"/>
    </w:rPr>
  </w:style>
  <w:style w:type="character" w:customStyle="1" w:styleId="ac">
    <w:name w:val="Текст примечания Знак"/>
    <w:basedOn w:val="a0"/>
    <w:link w:val="ab"/>
    <w:uiPriority w:val="99"/>
    <w:rsid w:val="00A771C1"/>
    <w:rPr>
      <w:sz w:val="20"/>
      <w:szCs w:val="20"/>
    </w:rPr>
  </w:style>
  <w:style w:type="paragraph" w:styleId="ad">
    <w:name w:val="annotation subject"/>
    <w:basedOn w:val="ab"/>
    <w:next w:val="ab"/>
    <w:link w:val="ae"/>
    <w:uiPriority w:val="99"/>
    <w:semiHidden/>
    <w:unhideWhenUsed/>
    <w:rsid w:val="00A771C1"/>
    <w:rPr>
      <w:b/>
      <w:bCs/>
    </w:rPr>
  </w:style>
  <w:style w:type="character" w:customStyle="1" w:styleId="ae">
    <w:name w:val="Тема примечания Знак"/>
    <w:basedOn w:val="ac"/>
    <w:link w:val="ad"/>
    <w:uiPriority w:val="99"/>
    <w:semiHidden/>
    <w:rsid w:val="00A771C1"/>
    <w:rPr>
      <w:b/>
      <w:bCs/>
      <w:sz w:val="20"/>
      <w:szCs w:val="20"/>
    </w:rPr>
  </w:style>
  <w:style w:type="paragraph" w:styleId="af">
    <w:name w:val="Revision"/>
    <w:hidden/>
    <w:uiPriority w:val="99"/>
    <w:semiHidden/>
    <w:rsid w:val="00741EBB"/>
  </w:style>
  <w:style w:type="character" w:customStyle="1" w:styleId="CharStyle26">
    <w:name w:val="Char Style 26"/>
    <w:basedOn w:val="a0"/>
    <w:link w:val="Style25"/>
    <w:uiPriority w:val="99"/>
    <w:locked/>
    <w:rsid w:val="00BE6DC6"/>
    <w:rPr>
      <w:rFonts w:cs="Times New Roman"/>
      <w:b/>
      <w:bCs/>
      <w:sz w:val="26"/>
      <w:szCs w:val="26"/>
      <w:shd w:val="clear" w:color="auto" w:fill="FFFFFF"/>
    </w:rPr>
  </w:style>
  <w:style w:type="paragraph" w:customStyle="1" w:styleId="Style25">
    <w:name w:val="Style 25"/>
    <w:basedOn w:val="a"/>
    <w:link w:val="CharStyle26"/>
    <w:uiPriority w:val="99"/>
    <w:rsid w:val="00BE6DC6"/>
    <w:pPr>
      <w:shd w:val="clear" w:color="auto" w:fill="FFFFFF"/>
      <w:spacing w:before="3300" w:line="319" w:lineRule="exact"/>
      <w:jc w:val="center"/>
    </w:pPr>
    <w:rPr>
      <w:rFonts w:eastAsiaTheme="minorHAnsi"/>
      <w:b/>
      <w:bCs/>
      <w:sz w:val="26"/>
      <w:szCs w:val="26"/>
    </w:rPr>
  </w:style>
  <w:style w:type="paragraph" w:customStyle="1" w:styleId="ConsTitle">
    <w:name w:val="ConsTitle"/>
    <w:rsid w:val="00BE6DC6"/>
    <w:pPr>
      <w:widowControl w:val="0"/>
    </w:pPr>
    <w:rPr>
      <w:rFonts w:ascii="Arial" w:eastAsia="Times New Roman" w:hAnsi="Arial"/>
      <w:b/>
      <w:sz w:val="16"/>
      <w:szCs w:val="20"/>
      <w:lang w:eastAsia="ru-RU"/>
    </w:rPr>
  </w:style>
  <w:style w:type="character" w:customStyle="1" w:styleId="CharStyle18">
    <w:name w:val="Char Style 18"/>
    <w:basedOn w:val="a0"/>
    <w:link w:val="Style2"/>
    <w:uiPriority w:val="99"/>
    <w:locked/>
    <w:rsid w:val="00BE6DC6"/>
    <w:rPr>
      <w:rFonts w:cs="Times New Roman"/>
      <w:sz w:val="26"/>
      <w:szCs w:val="26"/>
      <w:shd w:val="clear" w:color="auto" w:fill="FFFFFF"/>
    </w:rPr>
  </w:style>
  <w:style w:type="paragraph" w:customStyle="1" w:styleId="Style2">
    <w:name w:val="Style 2"/>
    <w:basedOn w:val="a"/>
    <w:link w:val="CharStyle18"/>
    <w:uiPriority w:val="99"/>
    <w:rsid w:val="00BE6DC6"/>
    <w:pPr>
      <w:shd w:val="clear" w:color="auto" w:fill="FFFFFF"/>
      <w:spacing w:before="600" w:line="358" w:lineRule="exact"/>
      <w:jc w:val="both"/>
    </w:pPr>
    <w:rPr>
      <w:rFonts w:eastAsiaTheme="minorHAnsi"/>
      <w:sz w:val="26"/>
      <w:szCs w:val="26"/>
    </w:rPr>
  </w:style>
  <w:style w:type="paragraph" w:styleId="af0">
    <w:name w:val="List Paragraph"/>
    <w:basedOn w:val="a"/>
    <w:uiPriority w:val="34"/>
    <w:qFormat/>
    <w:rsid w:val="00260659"/>
    <w:pPr>
      <w:ind w:left="720"/>
      <w:contextualSpacing/>
    </w:pPr>
  </w:style>
  <w:style w:type="character" w:customStyle="1" w:styleId="10">
    <w:name w:val="Заголовок 1 Знак"/>
    <w:basedOn w:val="a0"/>
    <w:link w:val="1"/>
    <w:uiPriority w:val="9"/>
    <w:rsid w:val="00260659"/>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26065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60659"/>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260659"/>
    <w:rPr>
      <w:b/>
      <w:bCs/>
      <w:sz w:val="28"/>
      <w:szCs w:val="28"/>
    </w:rPr>
  </w:style>
  <w:style w:type="character" w:customStyle="1" w:styleId="50">
    <w:name w:val="Заголовок 5 Знак"/>
    <w:basedOn w:val="a0"/>
    <w:link w:val="5"/>
    <w:uiPriority w:val="9"/>
    <w:semiHidden/>
    <w:rsid w:val="00260659"/>
    <w:rPr>
      <w:b/>
      <w:bCs/>
      <w:i/>
      <w:iCs/>
      <w:sz w:val="26"/>
      <w:szCs w:val="26"/>
    </w:rPr>
  </w:style>
  <w:style w:type="character" w:customStyle="1" w:styleId="60">
    <w:name w:val="Заголовок 6 Знак"/>
    <w:basedOn w:val="a0"/>
    <w:link w:val="6"/>
    <w:uiPriority w:val="9"/>
    <w:semiHidden/>
    <w:rsid w:val="00260659"/>
    <w:rPr>
      <w:b/>
      <w:bCs/>
    </w:rPr>
  </w:style>
  <w:style w:type="character" w:customStyle="1" w:styleId="70">
    <w:name w:val="Заголовок 7 Знак"/>
    <w:basedOn w:val="a0"/>
    <w:link w:val="7"/>
    <w:uiPriority w:val="9"/>
    <w:semiHidden/>
    <w:rsid w:val="00260659"/>
    <w:rPr>
      <w:sz w:val="24"/>
      <w:szCs w:val="24"/>
    </w:rPr>
  </w:style>
  <w:style w:type="character" w:customStyle="1" w:styleId="80">
    <w:name w:val="Заголовок 8 Знак"/>
    <w:basedOn w:val="a0"/>
    <w:link w:val="8"/>
    <w:uiPriority w:val="9"/>
    <w:semiHidden/>
    <w:rsid w:val="00260659"/>
    <w:rPr>
      <w:i/>
      <w:iCs/>
      <w:sz w:val="24"/>
      <w:szCs w:val="24"/>
    </w:rPr>
  </w:style>
  <w:style w:type="character" w:customStyle="1" w:styleId="90">
    <w:name w:val="Заголовок 9 Знак"/>
    <w:basedOn w:val="a0"/>
    <w:link w:val="9"/>
    <w:uiPriority w:val="9"/>
    <w:semiHidden/>
    <w:rsid w:val="00260659"/>
    <w:rPr>
      <w:rFonts w:asciiTheme="majorHAnsi" w:eastAsiaTheme="majorEastAsia" w:hAnsiTheme="majorHAnsi"/>
    </w:rPr>
  </w:style>
  <w:style w:type="paragraph" w:styleId="af1">
    <w:name w:val="Title"/>
    <w:basedOn w:val="a"/>
    <w:next w:val="a"/>
    <w:link w:val="af2"/>
    <w:uiPriority w:val="10"/>
    <w:qFormat/>
    <w:rsid w:val="00260659"/>
    <w:pPr>
      <w:spacing w:before="240" w:after="60"/>
      <w:jc w:val="center"/>
      <w:outlineLvl w:val="0"/>
    </w:pPr>
    <w:rPr>
      <w:rFonts w:asciiTheme="majorHAnsi" w:eastAsiaTheme="majorEastAsia" w:hAnsiTheme="majorHAnsi"/>
      <w:b/>
      <w:bCs/>
      <w:kern w:val="28"/>
      <w:sz w:val="32"/>
      <w:szCs w:val="32"/>
    </w:rPr>
  </w:style>
  <w:style w:type="character" w:customStyle="1" w:styleId="af2">
    <w:name w:val="Заголовок Знак"/>
    <w:basedOn w:val="a0"/>
    <w:link w:val="af1"/>
    <w:uiPriority w:val="10"/>
    <w:rsid w:val="00260659"/>
    <w:rPr>
      <w:rFonts w:asciiTheme="majorHAnsi" w:eastAsiaTheme="majorEastAsia" w:hAnsiTheme="majorHAnsi"/>
      <w:b/>
      <w:bCs/>
      <w:kern w:val="28"/>
      <w:sz w:val="32"/>
      <w:szCs w:val="32"/>
    </w:rPr>
  </w:style>
  <w:style w:type="paragraph" w:styleId="af3">
    <w:name w:val="Subtitle"/>
    <w:basedOn w:val="a"/>
    <w:next w:val="a"/>
    <w:link w:val="af4"/>
    <w:uiPriority w:val="11"/>
    <w:qFormat/>
    <w:rsid w:val="00260659"/>
    <w:pPr>
      <w:spacing w:after="60"/>
      <w:jc w:val="center"/>
      <w:outlineLvl w:val="1"/>
    </w:pPr>
    <w:rPr>
      <w:rFonts w:asciiTheme="majorHAnsi" w:eastAsiaTheme="majorEastAsia" w:hAnsiTheme="majorHAnsi"/>
    </w:rPr>
  </w:style>
  <w:style w:type="character" w:customStyle="1" w:styleId="af4">
    <w:name w:val="Подзаголовок Знак"/>
    <w:basedOn w:val="a0"/>
    <w:link w:val="af3"/>
    <w:uiPriority w:val="11"/>
    <w:rsid w:val="00260659"/>
    <w:rPr>
      <w:rFonts w:asciiTheme="majorHAnsi" w:eastAsiaTheme="majorEastAsia" w:hAnsiTheme="majorHAnsi"/>
      <w:sz w:val="24"/>
      <w:szCs w:val="24"/>
    </w:rPr>
  </w:style>
  <w:style w:type="character" w:styleId="af5">
    <w:name w:val="Strong"/>
    <w:basedOn w:val="a0"/>
    <w:uiPriority w:val="22"/>
    <w:qFormat/>
    <w:rsid w:val="00260659"/>
    <w:rPr>
      <w:b/>
      <w:bCs/>
    </w:rPr>
  </w:style>
  <w:style w:type="character" w:styleId="af6">
    <w:name w:val="Emphasis"/>
    <w:basedOn w:val="a0"/>
    <w:uiPriority w:val="20"/>
    <w:qFormat/>
    <w:rsid w:val="00260659"/>
    <w:rPr>
      <w:rFonts w:asciiTheme="minorHAnsi" w:hAnsiTheme="minorHAnsi"/>
      <w:b/>
      <w:i/>
      <w:iCs/>
    </w:rPr>
  </w:style>
  <w:style w:type="paragraph" w:styleId="af7">
    <w:name w:val="No Spacing"/>
    <w:basedOn w:val="a"/>
    <w:uiPriority w:val="1"/>
    <w:qFormat/>
    <w:rsid w:val="00260659"/>
    <w:rPr>
      <w:szCs w:val="32"/>
    </w:rPr>
  </w:style>
  <w:style w:type="paragraph" w:styleId="21">
    <w:name w:val="Quote"/>
    <w:basedOn w:val="a"/>
    <w:next w:val="a"/>
    <w:link w:val="22"/>
    <w:uiPriority w:val="29"/>
    <w:qFormat/>
    <w:rsid w:val="00260659"/>
    <w:rPr>
      <w:i/>
    </w:rPr>
  </w:style>
  <w:style w:type="character" w:customStyle="1" w:styleId="22">
    <w:name w:val="Цитата 2 Знак"/>
    <w:basedOn w:val="a0"/>
    <w:link w:val="21"/>
    <w:uiPriority w:val="29"/>
    <w:rsid w:val="00260659"/>
    <w:rPr>
      <w:i/>
      <w:sz w:val="24"/>
      <w:szCs w:val="24"/>
    </w:rPr>
  </w:style>
  <w:style w:type="paragraph" w:styleId="af8">
    <w:name w:val="Intense Quote"/>
    <w:basedOn w:val="a"/>
    <w:next w:val="a"/>
    <w:link w:val="af9"/>
    <w:uiPriority w:val="30"/>
    <w:qFormat/>
    <w:rsid w:val="00260659"/>
    <w:pPr>
      <w:ind w:left="720" w:right="720"/>
    </w:pPr>
    <w:rPr>
      <w:b/>
      <w:i/>
      <w:szCs w:val="22"/>
    </w:rPr>
  </w:style>
  <w:style w:type="character" w:customStyle="1" w:styleId="af9">
    <w:name w:val="Выделенная цитата Знак"/>
    <w:basedOn w:val="a0"/>
    <w:link w:val="af8"/>
    <w:uiPriority w:val="30"/>
    <w:rsid w:val="00260659"/>
    <w:rPr>
      <w:b/>
      <w:i/>
      <w:sz w:val="24"/>
    </w:rPr>
  </w:style>
  <w:style w:type="character" w:styleId="afa">
    <w:name w:val="Subtle Emphasis"/>
    <w:uiPriority w:val="19"/>
    <w:qFormat/>
    <w:rsid w:val="00260659"/>
    <w:rPr>
      <w:i/>
      <w:color w:val="5A5A5A" w:themeColor="text1" w:themeTint="A5"/>
    </w:rPr>
  </w:style>
  <w:style w:type="character" w:styleId="afb">
    <w:name w:val="Intense Emphasis"/>
    <w:basedOn w:val="a0"/>
    <w:uiPriority w:val="21"/>
    <w:qFormat/>
    <w:rsid w:val="00260659"/>
    <w:rPr>
      <w:b/>
      <w:i/>
      <w:sz w:val="24"/>
      <w:szCs w:val="24"/>
      <w:u w:val="single"/>
    </w:rPr>
  </w:style>
  <w:style w:type="character" w:styleId="afc">
    <w:name w:val="Subtle Reference"/>
    <w:basedOn w:val="a0"/>
    <w:uiPriority w:val="31"/>
    <w:qFormat/>
    <w:rsid w:val="00260659"/>
    <w:rPr>
      <w:sz w:val="24"/>
      <w:szCs w:val="24"/>
      <w:u w:val="single"/>
    </w:rPr>
  </w:style>
  <w:style w:type="character" w:styleId="afd">
    <w:name w:val="Intense Reference"/>
    <w:basedOn w:val="a0"/>
    <w:uiPriority w:val="32"/>
    <w:qFormat/>
    <w:rsid w:val="00260659"/>
    <w:rPr>
      <w:b/>
      <w:sz w:val="24"/>
      <w:u w:val="single"/>
    </w:rPr>
  </w:style>
  <w:style w:type="character" w:styleId="afe">
    <w:name w:val="Book Title"/>
    <w:basedOn w:val="a0"/>
    <w:uiPriority w:val="33"/>
    <w:qFormat/>
    <w:rsid w:val="00260659"/>
    <w:rPr>
      <w:rFonts w:asciiTheme="majorHAnsi" w:eastAsiaTheme="majorEastAsia" w:hAnsiTheme="majorHAnsi"/>
      <w:b/>
      <w:i/>
      <w:sz w:val="24"/>
      <w:szCs w:val="24"/>
    </w:rPr>
  </w:style>
  <w:style w:type="paragraph" w:styleId="aff">
    <w:name w:val="TOC Heading"/>
    <w:basedOn w:val="1"/>
    <w:next w:val="a"/>
    <w:uiPriority w:val="39"/>
    <w:semiHidden/>
    <w:unhideWhenUsed/>
    <w:qFormat/>
    <w:rsid w:val="00260659"/>
    <w:pPr>
      <w:outlineLvl w:val="9"/>
    </w:pPr>
  </w:style>
  <w:style w:type="character" w:customStyle="1" w:styleId="aff0">
    <w:name w:val="Гипертекстовая ссылка"/>
    <w:basedOn w:val="a0"/>
    <w:uiPriority w:val="99"/>
    <w:rsid w:val="00340B83"/>
    <w:rPr>
      <w:b w:val="0"/>
      <w:bCs w:val="0"/>
      <w:color w:val="106BBE"/>
    </w:rPr>
  </w:style>
  <w:style w:type="character" w:customStyle="1" w:styleId="aff1">
    <w:name w:val="Цветовое выделение"/>
    <w:uiPriority w:val="99"/>
    <w:rsid w:val="003F59F9"/>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067981">
      <w:bodyDiv w:val="1"/>
      <w:marLeft w:val="0"/>
      <w:marRight w:val="0"/>
      <w:marTop w:val="0"/>
      <w:marBottom w:val="0"/>
      <w:divBdr>
        <w:top w:val="none" w:sz="0" w:space="0" w:color="auto"/>
        <w:left w:val="none" w:sz="0" w:space="0" w:color="auto"/>
        <w:bottom w:val="none" w:sz="0" w:space="0" w:color="auto"/>
        <w:right w:val="none" w:sz="0" w:space="0" w:color="auto"/>
      </w:divBdr>
    </w:div>
    <w:div w:id="1103913444">
      <w:bodyDiv w:val="1"/>
      <w:marLeft w:val="0"/>
      <w:marRight w:val="0"/>
      <w:marTop w:val="0"/>
      <w:marBottom w:val="0"/>
      <w:divBdr>
        <w:top w:val="none" w:sz="0" w:space="0" w:color="auto"/>
        <w:left w:val="none" w:sz="0" w:space="0" w:color="auto"/>
        <w:bottom w:val="none" w:sz="0" w:space="0" w:color="auto"/>
        <w:right w:val="none" w:sz="0" w:space="0" w:color="auto"/>
      </w:divBdr>
    </w:div>
    <w:div w:id="1148671983">
      <w:bodyDiv w:val="1"/>
      <w:marLeft w:val="0"/>
      <w:marRight w:val="0"/>
      <w:marTop w:val="0"/>
      <w:marBottom w:val="0"/>
      <w:divBdr>
        <w:top w:val="none" w:sz="0" w:space="0" w:color="auto"/>
        <w:left w:val="none" w:sz="0" w:space="0" w:color="auto"/>
        <w:bottom w:val="none" w:sz="0" w:space="0" w:color="auto"/>
        <w:right w:val="none" w:sz="0" w:space="0" w:color="auto"/>
      </w:divBdr>
    </w:div>
    <w:div w:id="1237781684">
      <w:bodyDiv w:val="1"/>
      <w:marLeft w:val="0"/>
      <w:marRight w:val="0"/>
      <w:marTop w:val="0"/>
      <w:marBottom w:val="0"/>
      <w:divBdr>
        <w:top w:val="none" w:sz="0" w:space="0" w:color="auto"/>
        <w:left w:val="none" w:sz="0" w:space="0" w:color="auto"/>
        <w:bottom w:val="none" w:sz="0" w:space="0" w:color="auto"/>
        <w:right w:val="none" w:sz="0" w:space="0" w:color="auto"/>
      </w:divBdr>
    </w:div>
    <w:div w:id="1622494127">
      <w:bodyDiv w:val="1"/>
      <w:marLeft w:val="0"/>
      <w:marRight w:val="0"/>
      <w:marTop w:val="0"/>
      <w:marBottom w:val="0"/>
      <w:divBdr>
        <w:top w:val="none" w:sz="0" w:space="0" w:color="auto"/>
        <w:left w:val="none" w:sz="0" w:space="0" w:color="auto"/>
        <w:bottom w:val="none" w:sz="0" w:space="0" w:color="auto"/>
        <w:right w:val="none" w:sz="0" w:space="0" w:color="auto"/>
      </w:divBdr>
    </w:div>
    <w:div w:id="1683048800">
      <w:bodyDiv w:val="1"/>
      <w:marLeft w:val="0"/>
      <w:marRight w:val="0"/>
      <w:marTop w:val="0"/>
      <w:marBottom w:val="0"/>
      <w:divBdr>
        <w:top w:val="none" w:sz="0" w:space="0" w:color="auto"/>
        <w:left w:val="none" w:sz="0" w:space="0" w:color="auto"/>
        <w:bottom w:val="none" w:sz="0" w:space="0" w:color="auto"/>
        <w:right w:val="none" w:sz="0" w:space="0" w:color="auto"/>
      </w:divBdr>
    </w:div>
    <w:div w:id="1733769294">
      <w:bodyDiv w:val="1"/>
      <w:marLeft w:val="0"/>
      <w:marRight w:val="0"/>
      <w:marTop w:val="0"/>
      <w:marBottom w:val="0"/>
      <w:divBdr>
        <w:top w:val="none" w:sz="0" w:space="0" w:color="auto"/>
        <w:left w:val="none" w:sz="0" w:space="0" w:color="auto"/>
        <w:bottom w:val="none" w:sz="0" w:space="0" w:color="auto"/>
        <w:right w:val="none" w:sz="0" w:space="0" w:color="auto"/>
      </w:divBdr>
    </w:div>
    <w:div w:id="18125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2F73FDB53483B0C1B1E72CD8ACF9F434599AD3EABF0BAB2A3C6B8F06D388796D8E8AC7B5FC3EE47D14ECE74DE20FBE33F6DAB454CE776E4Br2v2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F73FDB53483B0C1B1E72CD8ACF9F434599AD3EABF0BAB2A3C6B8F06D388796D8E8AC7B7FD39E77145B6F749AB5AB72DF2C3AA51D077r6vC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F73FDB53483B0C1B1E72CD8ACF9F434599AD3EABF0BAB2A3C6B8F06D388796D8E8AC7B5FC3EE47D14ECE74DE20FBE33F6DAB454CE776E4Br2v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73FDB53483B0C1B1E72CD8ACF9F434599AD3EABF0BAB2A3C6B8F06D388796D8E8AC7B5FC3EE47D14ECE74DE20FBE33F6DAB454CE776E4Br2v2M" TargetMode="External"/><Relationship Id="rId5" Type="http://schemas.openxmlformats.org/officeDocument/2006/relationships/webSettings" Target="webSettings.xml"/><Relationship Id="rId15" Type="http://schemas.openxmlformats.org/officeDocument/2006/relationships/hyperlink" Target="consultantplus://offline/ref=2F73FDB53483B0C1B1E72CD8ACF9F434599AD3EABF0BAB2A3C6B8F06D388796D8E8AC7B5FC3EE57913ECE74DE20FBE33F6DAB454CE776E4Br2v2M" TargetMode="External"/><Relationship Id="rId10" Type="http://schemas.openxmlformats.org/officeDocument/2006/relationships/hyperlink" Target="consultantplus://offline/ref=2F73FDB53483B0C1B1E72CD8ACF9F434599AD3EABF0BAB2A3C6B8F06D388796D8E8AC7B5FC3EE47D14ECE74DE20FBE33F6DAB454CE776E4Br2v2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F73FDB53483B0C1B1E72CD8ACF9F434599AD3EABF0BAB2A3C6B8F06D388796D8E8AC7B5FC3EE47D14ECE74DE20FBE33F6DAB454CE776E4Br2v2M" TargetMode="External"/><Relationship Id="rId14" Type="http://schemas.openxmlformats.org/officeDocument/2006/relationships/hyperlink" Target="consultantplus://offline/ref=2F73FDB53483B0C1B1E72CD8ACF9F434599AD3EABF0BAB2A3C6B8F06D388796D8E8AC7B5FC3EE57A14ECE74DE20FBE33F6DAB454CE776E4Br2v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EB234-86C3-4C44-8E75-9D53B33C1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3835</Words>
  <Characters>21864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ПРИЖЕННИКОВ НИКОЛАЙ ОЛЕГОВИЧ</dc:creator>
  <cp:lastModifiedBy>ЗАРНИЦЫНА ТН</cp:lastModifiedBy>
  <cp:revision>3</cp:revision>
  <cp:lastPrinted>2022-09-12T16:07:00Z</cp:lastPrinted>
  <dcterms:created xsi:type="dcterms:W3CDTF">2022-09-16T07:05:00Z</dcterms:created>
  <dcterms:modified xsi:type="dcterms:W3CDTF">2022-09-16T07:17:00Z</dcterms:modified>
</cp:coreProperties>
</file>