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7A9FE" w14:textId="77777777" w:rsidR="00245BE2" w:rsidRPr="00DE7E31" w:rsidRDefault="00245BE2" w:rsidP="00440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3B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40013D48" w14:textId="77777777" w:rsidR="00245BE2" w:rsidRDefault="00245BE2" w:rsidP="00440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r w:rsidRPr="00DE7E31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у</w:t>
      </w:r>
      <w:r w:rsidRPr="00DE7E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постановления Правительства Российской Федерации «</w:t>
      </w:r>
      <w:r w:rsidR="00440613" w:rsidRPr="00440613">
        <w:rPr>
          <w:rFonts w:ascii="Times New Roman" w:hAnsi="Times New Roman"/>
          <w:b/>
          <w:sz w:val="28"/>
          <w:szCs w:val="28"/>
        </w:rPr>
        <w:t>О внесении изменений в Правила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0A98BBFD" w14:textId="77777777" w:rsidR="00440613" w:rsidRPr="00DE7E31" w:rsidRDefault="00440613" w:rsidP="00440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70A1AB" w14:textId="49B5B331" w:rsidR="00245BE2" w:rsidRDefault="00245BE2" w:rsidP="00245BE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8423B7"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«</w:t>
      </w:r>
      <w:r w:rsidR="00440613" w:rsidRPr="00440613">
        <w:rPr>
          <w:rFonts w:ascii="Times New Roman" w:hAnsi="Times New Roman"/>
          <w:sz w:val="28"/>
          <w:szCs w:val="28"/>
        </w:rPr>
        <w:t xml:space="preserve">О внесении изменений в Правила предоставления иных межбюджетных трансфертов </w:t>
      </w:r>
      <w:r w:rsidR="008C03DA">
        <w:rPr>
          <w:rFonts w:ascii="Times New Roman" w:hAnsi="Times New Roman"/>
          <w:sz w:val="28"/>
          <w:szCs w:val="28"/>
        </w:rPr>
        <w:t xml:space="preserve">                  </w:t>
      </w:r>
      <w:r w:rsidR="00440613" w:rsidRPr="00440613">
        <w:rPr>
          <w:rFonts w:ascii="Times New Roman" w:hAnsi="Times New Roman"/>
          <w:sz w:val="28"/>
          <w:szCs w:val="28"/>
        </w:rPr>
        <w:t xml:space="preserve">из федерального бюджета бюджетам субъектов </w:t>
      </w:r>
      <w:bookmarkStart w:id="0" w:name="_GoBack"/>
      <w:bookmarkEnd w:id="0"/>
      <w:r w:rsidR="00440613" w:rsidRPr="00440613">
        <w:rPr>
          <w:rFonts w:ascii="Times New Roman" w:hAnsi="Times New Roman"/>
          <w:sz w:val="28"/>
          <w:szCs w:val="28"/>
        </w:rPr>
        <w:t>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</w:t>
      </w:r>
      <w:r w:rsidRPr="008423B7">
        <w:rPr>
          <w:rFonts w:ascii="Times New Roman" w:hAnsi="Times New Roman"/>
          <w:sz w:val="28"/>
          <w:szCs w:val="28"/>
        </w:rPr>
        <w:t>»</w:t>
      </w:r>
      <w:r w:rsidRPr="00965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проект постановления, </w:t>
      </w:r>
      <w:r w:rsidR="008C03DA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E76F4">
        <w:rPr>
          <w:rFonts w:ascii="Times New Roman" w:hAnsi="Times New Roman"/>
          <w:sz w:val="28"/>
          <w:szCs w:val="28"/>
        </w:rPr>
        <w:t xml:space="preserve">разработан </w:t>
      </w:r>
      <w:r w:rsidRPr="00EB2B48">
        <w:rPr>
          <w:rFonts w:ascii="Times New Roman" w:hAnsi="Times New Roman"/>
          <w:sz w:val="28"/>
          <w:szCs w:val="28"/>
        </w:rPr>
        <w:t>в следующих целях.</w:t>
      </w:r>
    </w:p>
    <w:p w14:paraId="54A874DE" w14:textId="6DE43AD5" w:rsidR="008C03DA" w:rsidRDefault="008C03DA" w:rsidP="008C03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073D6">
        <w:rPr>
          <w:rFonts w:ascii="Times New Roman" w:hAnsi="Times New Roman"/>
          <w:sz w:val="28"/>
          <w:szCs w:val="28"/>
        </w:rPr>
        <w:t>пунктом</w:t>
      </w:r>
      <w:r w:rsidR="005073D6" w:rsidRPr="005073D6">
        <w:rPr>
          <w:rFonts w:ascii="Times New Roman" w:hAnsi="Times New Roman"/>
          <w:sz w:val="28"/>
          <w:szCs w:val="28"/>
        </w:rPr>
        <w:t xml:space="preserve"> 2 раздела </w:t>
      </w:r>
      <w:r w:rsidR="005073D6" w:rsidRPr="005073D6">
        <w:rPr>
          <w:rFonts w:ascii="Times New Roman" w:hAnsi="Times New Roman"/>
          <w:sz w:val="28"/>
          <w:szCs w:val="28"/>
          <w:lang w:val="en-US"/>
        </w:rPr>
        <w:t>II</w:t>
      </w:r>
      <w:r w:rsidR="005073D6" w:rsidRPr="005073D6">
        <w:rPr>
          <w:rFonts w:ascii="Times New Roman" w:hAnsi="Times New Roman"/>
          <w:sz w:val="28"/>
          <w:szCs w:val="28"/>
        </w:rPr>
        <w:t xml:space="preserve"> протокола совещания у Первого заместителя Председателя Правительства Российской Федерации А.Р. Белоусова от 7 июля 2022 г. № АБ-П13-166пр по вопросу сокращения уровня обязательств по </w:t>
      </w:r>
      <w:proofErr w:type="spellStart"/>
      <w:r w:rsidR="005073D6" w:rsidRPr="005073D6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="005073D6" w:rsidRPr="005073D6">
        <w:rPr>
          <w:rFonts w:ascii="Times New Roman" w:hAnsi="Times New Roman"/>
          <w:sz w:val="28"/>
          <w:szCs w:val="28"/>
        </w:rPr>
        <w:t xml:space="preserve"> </w:t>
      </w:r>
      <w:r w:rsidR="005073D6">
        <w:rPr>
          <w:rFonts w:ascii="Times New Roman" w:hAnsi="Times New Roman"/>
          <w:sz w:val="28"/>
          <w:szCs w:val="28"/>
        </w:rPr>
        <w:t xml:space="preserve"> </w:t>
      </w:r>
      <w:r w:rsidR="005073D6" w:rsidRPr="005073D6">
        <w:rPr>
          <w:rFonts w:ascii="Times New Roman" w:hAnsi="Times New Roman"/>
          <w:sz w:val="28"/>
          <w:szCs w:val="28"/>
        </w:rPr>
        <w:t xml:space="preserve">со стороны субъектов деятельности в сфере промышленности и (или) частных инвесторов, и (или) за счет банковских кредитов инвестиционных проектов </w:t>
      </w:r>
      <w:r w:rsidR="005073D6">
        <w:rPr>
          <w:rFonts w:ascii="Times New Roman" w:hAnsi="Times New Roman"/>
          <w:sz w:val="28"/>
          <w:szCs w:val="28"/>
        </w:rPr>
        <w:t xml:space="preserve">             </w:t>
      </w:r>
      <w:r w:rsidR="005073D6" w:rsidRPr="005073D6">
        <w:rPr>
          <w:rFonts w:ascii="Times New Roman" w:hAnsi="Times New Roman"/>
          <w:sz w:val="28"/>
          <w:szCs w:val="28"/>
        </w:rPr>
        <w:t xml:space="preserve">с 50 процентов до 20 процентов </w:t>
      </w:r>
      <w:r w:rsidR="005073D6">
        <w:rPr>
          <w:rFonts w:ascii="Times New Roman" w:hAnsi="Times New Roman"/>
          <w:sz w:val="28"/>
          <w:szCs w:val="28"/>
        </w:rPr>
        <w:t>в рамках реализации мероприятия по финансовому обеспечению создания (капитализации) и (или) деятельности (</w:t>
      </w:r>
      <w:proofErr w:type="spellStart"/>
      <w:r w:rsidR="005073D6">
        <w:rPr>
          <w:rFonts w:ascii="Times New Roman" w:hAnsi="Times New Roman"/>
          <w:sz w:val="28"/>
          <w:szCs w:val="28"/>
        </w:rPr>
        <w:t>докапитализации</w:t>
      </w:r>
      <w:proofErr w:type="spellEnd"/>
      <w:r w:rsidR="005073D6">
        <w:rPr>
          <w:rFonts w:ascii="Times New Roman" w:hAnsi="Times New Roman"/>
          <w:sz w:val="28"/>
          <w:szCs w:val="28"/>
        </w:rPr>
        <w:t xml:space="preserve">) регионального фонда развития промышленности с учетом распространения такого права на соглашения о предоставлении иных межбюджетных трансфертов, заключенных          по итогам конкурсного отбора в 2022 </w:t>
      </w:r>
      <w:r w:rsidR="005073D6" w:rsidRPr="005073D6">
        <w:rPr>
          <w:rFonts w:ascii="Times New Roman" w:hAnsi="Times New Roman"/>
          <w:sz w:val="28"/>
          <w:szCs w:val="28"/>
        </w:rPr>
        <w:t xml:space="preserve">году, </w:t>
      </w:r>
      <w:r w:rsidRPr="005073D6">
        <w:rPr>
          <w:rFonts w:ascii="Times New Roman" w:hAnsi="Times New Roman"/>
          <w:sz w:val="28"/>
          <w:szCs w:val="28"/>
        </w:rPr>
        <w:t>в Правилах предусматривается</w:t>
      </w:r>
      <w:r>
        <w:rPr>
          <w:rFonts w:ascii="Times New Roman" w:hAnsi="Times New Roman"/>
          <w:sz w:val="28"/>
          <w:szCs w:val="28"/>
        </w:rPr>
        <w:t xml:space="preserve"> снижение </w:t>
      </w:r>
      <w:r w:rsidRPr="008C03DA">
        <w:rPr>
          <w:rFonts w:ascii="Times New Roman" w:hAnsi="Times New Roman"/>
          <w:sz w:val="28"/>
          <w:szCs w:val="28"/>
        </w:rPr>
        <w:t xml:space="preserve">уровня </w:t>
      </w:r>
      <w:proofErr w:type="spellStart"/>
      <w:r w:rsidRPr="008C03D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C03DA">
        <w:rPr>
          <w:rFonts w:ascii="Times New Roman" w:hAnsi="Times New Roman"/>
          <w:sz w:val="28"/>
          <w:szCs w:val="28"/>
        </w:rPr>
        <w:t xml:space="preserve"> инвестиционных проектов</w:t>
      </w:r>
      <w:r>
        <w:rPr>
          <w:rFonts w:ascii="Times New Roman" w:hAnsi="Times New Roman"/>
          <w:sz w:val="28"/>
          <w:szCs w:val="28"/>
        </w:rPr>
        <w:t xml:space="preserve"> со стороны субъекта деятельности в сфере промышленности, в том числе </w:t>
      </w:r>
      <w:r w:rsidRPr="008C03DA">
        <w:rPr>
          <w:rFonts w:ascii="Times New Roman" w:hAnsi="Times New Roman"/>
          <w:sz w:val="28"/>
          <w:szCs w:val="28"/>
        </w:rPr>
        <w:t xml:space="preserve">по программам совместных займов </w:t>
      </w:r>
      <w:r w:rsidR="005073D6">
        <w:rPr>
          <w:rFonts w:ascii="Times New Roman" w:hAnsi="Times New Roman"/>
          <w:sz w:val="28"/>
          <w:szCs w:val="28"/>
        </w:rPr>
        <w:t xml:space="preserve">                   </w:t>
      </w:r>
      <w:r w:rsidRPr="008C03DA">
        <w:rPr>
          <w:rFonts w:ascii="Times New Roman" w:hAnsi="Times New Roman"/>
          <w:sz w:val="28"/>
          <w:szCs w:val="28"/>
        </w:rPr>
        <w:t xml:space="preserve">с федеральным фондом развития промышленности за счет банковских кредитов суммарно </w:t>
      </w:r>
      <w:r>
        <w:rPr>
          <w:rFonts w:ascii="Times New Roman" w:hAnsi="Times New Roman"/>
          <w:sz w:val="28"/>
          <w:szCs w:val="28"/>
        </w:rPr>
        <w:t>с 50 процентов до</w:t>
      </w:r>
      <w:r w:rsidRPr="008C03DA">
        <w:rPr>
          <w:rFonts w:ascii="Times New Roman" w:hAnsi="Times New Roman"/>
          <w:sz w:val="28"/>
          <w:szCs w:val="28"/>
        </w:rPr>
        <w:t xml:space="preserve"> 20 процентов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8C03DA">
        <w:rPr>
          <w:rFonts w:ascii="Times New Roman" w:hAnsi="Times New Roman"/>
          <w:sz w:val="28"/>
          <w:szCs w:val="28"/>
        </w:rPr>
        <w:t>общего бюджета инвестиционного проекта в</w:t>
      </w:r>
      <w:r>
        <w:rPr>
          <w:rFonts w:ascii="Times New Roman" w:hAnsi="Times New Roman"/>
          <w:sz w:val="28"/>
          <w:szCs w:val="28"/>
        </w:rPr>
        <w:t xml:space="preserve"> зависимости от стандарта фонда.</w:t>
      </w:r>
    </w:p>
    <w:p w14:paraId="57489236" w14:textId="0D3BD3A3" w:rsidR="008C03DA" w:rsidRDefault="009E72D4" w:rsidP="008C03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проектом постановления уточняется наименование показателя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в формуле расчета размера средств, подлежащих </w:t>
      </w:r>
      <w:r w:rsidRPr="009E72D4">
        <w:rPr>
          <w:rFonts w:ascii="Times New Roman" w:hAnsi="Times New Roman"/>
          <w:sz w:val="28"/>
          <w:szCs w:val="28"/>
        </w:rPr>
        <w:t>возврату из бюджета субъекта Российской Федерации в федеральный бюджет</w:t>
      </w:r>
      <w:r>
        <w:rPr>
          <w:rFonts w:ascii="Times New Roman" w:hAnsi="Times New Roman"/>
          <w:sz w:val="28"/>
          <w:szCs w:val="28"/>
        </w:rPr>
        <w:t xml:space="preserve">. В действующей редакции расчет осуществляется по итогам трехлетнего периода предоставления иного межбюджетного трансферта, в связи с чем размер иного межбюджетного трансферта, указанный               в формуле, должен быть указан за период, в котором он был предоставлен. </w:t>
      </w:r>
    </w:p>
    <w:p w14:paraId="2019E664" w14:textId="77777777" w:rsidR="00440613" w:rsidRDefault="00440613" w:rsidP="00245BE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правоприменительной практики, обусловившей необходимость изменения правового регулирования, не проводился.</w:t>
      </w:r>
    </w:p>
    <w:p w14:paraId="1CA85449" w14:textId="77777777" w:rsidR="006B0175" w:rsidRDefault="006B0175" w:rsidP="006B017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175">
        <w:rPr>
          <w:rFonts w:ascii="Times New Roman" w:hAnsi="Times New Roman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00B632B7" w14:textId="77777777" w:rsidR="006B0175" w:rsidRPr="006B0175" w:rsidRDefault="006B0175" w:rsidP="006B017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175">
        <w:rPr>
          <w:rFonts w:ascii="Times New Roman" w:hAnsi="Times New Roman"/>
          <w:sz w:val="28"/>
          <w:szCs w:val="28"/>
        </w:rPr>
        <w:t>Реализация проекта постановления не повлияет на достижение целей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175">
        <w:rPr>
          <w:rFonts w:ascii="Times New Roman" w:hAnsi="Times New Roman"/>
          <w:sz w:val="28"/>
          <w:szCs w:val="28"/>
        </w:rPr>
        <w:t>государственных программ Российской Федерации.</w:t>
      </w:r>
    </w:p>
    <w:p w14:paraId="68C440D0" w14:textId="77777777" w:rsidR="0075263B" w:rsidRPr="00245BE2" w:rsidRDefault="001D079A" w:rsidP="001D079A">
      <w:pPr>
        <w:pStyle w:val="ConsPlusNormal"/>
        <w:spacing w:line="360" w:lineRule="auto"/>
        <w:ind w:firstLine="709"/>
        <w:jc w:val="both"/>
      </w:pPr>
      <w:r w:rsidRPr="001053E2">
        <w:t xml:space="preserve">В проекте постановления </w:t>
      </w:r>
      <w:r w:rsidRPr="00282E9A">
        <w:t xml:space="preserve">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- обязательные требования), </w:t>
      </w:r>
      <w:r>
        <w:t xml:space="preserve">               </w:t>
      </w:r>
      <w:r w:rsidRPr="00282E9A">
        <w:t>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несоблюдения, отсутствуют</w:t>
      </w:r>
      <w:r w:rsidRPr="001053E2">
        <w:t>.</w:t>
      </w:r>
    </w:p>
    <w:sectPr w:rsidR="0075263B" w:rsidRPr="00245BE2" w:rsidSect="00B05A49">
      <w:headerReference w:type="default" r:id="rId8"/>
      <w:headerReference w:type="first" r:id="rId9"/>
      <w:pgSz w:w="12240" w:h="15840"/>
      <w:pgMar w:top="1134" w:right="567" w:bottom="1134" w:left="1134" w:header="680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A2802" w14:textId="77777777" w:rsidR="00891821" w:rsidRDefault="00891821" w:rsidP="00B10DA7">
      <w:pPr>
        <w:spacing w:after="0" w:line="240" w:lineRule="auto"/>
      </w:pPr>
      <w:r>
        <w:separator/>
      </w:r>
    </w:p>
  </w:endnote>
  <w:endnote w:type="continuationSeparator" w:id="0">
    <w:p w14:paraId="76D0CCA6" w14:textId="77777777" w:rsidR="00891821" w:rsidRDefault="00891821" w:rsidP="00B1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898B3" w14:textId="77777777" w:rsidR="00891821" w:rsidRDefault="00891821" w:rsidP="00B10DA7">
      <w:pPr>
        <w:spacing w:after="0" w:line="240" w:lineRule="auto"/>
      </w:pPr>
      <w:r>
        <w:separator/>
      </w:r>
    </w:p>
  </w:footnote>
  <w:footnote w:type="continuationSeparator" w:id="0">
    <w:p w14:paraId="06337D85" w14:textId="77777777" w:rsidR="00891821" w:rsidRDefault="00891821" w:rsidP="00B1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934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33F2C01" w14:textId="508C5AD7" w:rsidR="000E5D54" w:rsidRPr="00B05A49" w:rsidRDefault="000E5D5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B05A49">
          <w:rPr>
            <w:rFonts w:ascii="Times New Roman" w:hAnsi="Times New Roman" w:cs="Times New Roman"/>
            <w:sz w:val="24"/>
          </w:rPr>
          <w:fldChar w:fldCharType="begin"/>
        </w:r>
        <w:r w:rsidRPr="00B05A49">
          <w:rPr>
            <w:rFonts w:ascii="Times New Roman" w:hAnsi="Times New Roman" w:cs="Times New Roman"/>
            <w:sz w:val="24"/>
          </w:rPr>
          <w:instrText>PAGE   \* MERGEFORMAT</w:instrText>
        </w:r>
        <w:r w:rsidRPr="00B05A49">
          <w:rPr>
            <w:rFonts w:ascii="Times New Roman" w:hAnsi="Times New Roman" w:cs="Times New Roman"/>
            <w:sz w:val="24"/>
          </w:rPr>
          <w:fldChar w:fldCharType="separate"/>
        </w:r>
        <w:r w:rsidR="00B05A49">
          <w:rPr>
            <w:rFonts w:ascii="Times New Roman" w:hAnsi="Times New Roman" w:cs="Times New Roman"/>
            <w:noProof/>
            <w:sz w:val="24"/>
          </w:rPr>
          <w:t>2</w:t>
        </w:r>
        <w:r w:rsidRPr="00B05A4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987DB15" w14:textId="77777777" w:rsidR="000E5D54" w:rsidRDefault="000E5D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900914"/>
      <w:docPartObj>
        <w:docPartGallery w:val="Page Numbers (Top of Page)"/>
        <w:docPartUnique/>
      </w:docPartObj>
    </w:sdtPr>
    <w:sdtEndPr/>
    <w:sdtContent>
      <w:p w14:paraId="70052207" w14:textId="77777777" w:rsidR="000E5D54" w:rsidRDefault="00891821">
        <w:pPr>
          <w:pStyle w:val="a3"/>
          <w:jc w:val="center"/>
        </w:pPr>
      </w:p>
    </w:sdtContent>
  </w:sdt>
  <w:p w14:paraId="0FF74F12" w14:textId="77777777" w:rsidR="000E5D54" w:rsidRDefault="000E5D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8AA"/>
    <w:multiLevelType w:val="hybridMultilevel"/>
    <w:tmpl w:val="FADA368A"/>
    <w:lvl w:ilvl="0" w:tplc="0C1E4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FA1E62"/>
    <w:multiLevelType w:val="hybridMultilevel"/>
    <w:tmpl w:val="658648B0"/>
    <w:lvl w:ilvl="0" w:tplc="014ADC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4D3AC5"/>
    <w:multiLevelType w:val="hybridMultilevel"/>
    <w:tmpl w:val="F77E42EE"/>
    <w:lvl w:ilvl="0" w:tplc="938A7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E1D77"/>
    <w:multiLevelType w:val="hybridMultilevel"/>
    <w:tmpl w:val="5DF4DC58"/>
    <w:lvl w:ilvl="0" w:tplc="5758216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A7"/>
    <w:rsid w:val="00003CD5"/>
    <w:rsid w:val="0001107A"/>
    <w:rsid w:val="00063A5A"/>
    <w:rsid w:val="000B126A"/>
    <w:rsid w:val="000D01D9"/>
    <w:rsid w:val="000E5D54"/>
    <w:rsid w:val="000E5F3A"/>
    <w:rsid w:val="0010212A"/>
    <w:rsid w:val="00102BD3"/>
    <w:rsid w:val="00177CC7"/>
    <w:rsid w:val="00181D6D"/>
    <w:rsid w:val="001927FC"/>
    <w:rsid w:val="001A03E6"/>
    <w:rsid w:val="001C78E5"/>
    <w:rsid w:val="001D079A"/>
    <w:rsid w:val="001D08F2"/>
    <w:rsid w:val="001D4D44"/>
    <w:rsid w:val="001D6DCB"/>
    <w:rsid w:val="00205F71"/>
    <w:rsid w:val="00241AE4"/>
    <w:rsid w:val="00245BE2"/>
    <w:rsid w:val="002469AF"/>
    <w:rsid w:val="00252D19"/>
    <w:rsid w:val="002B5772"/>
    <w:rsid w:val="002B6375"/>
    <w:rsid w:val="002E0BE5"/>
    <w:rsid w:val="002E31AD"/>
    <w:rsid w:val="00300C40"/>
    <w:rsid w:val="00302CDC"/>
    <w:rsid w:val="00310B49"/>
    <w:rsid w:val="0035177D"/>
    <w:rsid w:val="00354EDC"/>
    <w:rsid w:val="003844DC"/>
    <w:rsid w:val="00387E26"/>
    <w:rsid w:val="00391E55"/>
    <w:rsid w:val="003A2508"/>
    <w:rsid w:val="003F55F4"/>
    <w:rsid w:val="003F5D2E"/>
    <w:rsid w:val="003F72B4"/>
    <w:rsid w:val="00401C96"/>
    <w:rsid w:val="00440613"/>
    <w:rsid w:val="004610A0"/>
    <w:rsid w:val="00465164"/>
    <w:rsid w:val="00484F70"/>
    <w:rsid w:val="00491F81"/>
    <w:rsid w:val="004B46E7"/>
    <w:rsid w:val="004D04AF"/>
    <w:rsid w:val="004F7F72"/>
    <w:rsid w:val="005073D6"/>
    <w:rsid w:val="00516DB6"/>
    <w:rsid w:val="005413FD"/>
    <w:rsid w:val="0054638F"/>
    <w:rsid w:val="00563886"/>
    <w:rsid w:val="00571662"/>
    <w:rsid w:val="0057388B"/>
    <w:rsid w:val="00574E45"/>
    <w:rsid w:val="00587144"/>
    <w:rsid w:val="00587568"/>
    <w:rsid w:val="00594339"/>
    <w:rsid w:val="005A64EB"/>
    <w:rsid w:val="005D41E0"/>
    <w:rsid w:val="005E61F7"/>
    <w:rsid w:val="0060727C"/>
    <w:rsid w:val="006111FF"/>
    <w:rsid w:val="00614A7B"/>
    <w:rsid w:val="00620EDE"/>
    <w:rsid w:val="006303EE"/>
    <w:rsid w:val="006349E8"/>
    <w:rsid w:val="00691329"/>
    <w:rsid w:val="00697188"/>
    <w:rsid w:val="006A667F"/>
    <w:rsid w:val="006A72FE"/>
    <w:rsid w:val="006B0175"/>
    <w:rsid w:val="006B3B79"/>
    <w:rsid w:val="006D199A"/>
    <w:rsid w:val="006D290D"/>
    <w:rsid w:val="006D54CB"/>
    <w:rsid w:val="006E60AF"/>
    <w:rsid w:val="006F14C9"/>
    <w:rsid w:val="00721A7F"/>
    <w:rsid w:val="00727938"/>
    <w:rsid w:val="007328B6"/>
    <w:rsid w:val="0075263B"/>
    <w:rsid w:val="0075495D"/>
    <w:rsid w:val="00774AA7"/>
    <w:rsid w:val="0078397E"/>
    <w:rsid w:val="00812163"/>
    <w:rsid w:val="008171A0"/>
    <w:rsid w:val="0083544D"/>
    <w:rsid w:val="00853407"/>
    <w:rsid w:val="00855DB1"/>
    <w:rsid w:val="00891821"/>
    <w:rsid w:val="008A44C8"/>
    <w:rsid w:val="008C03DA"/>
    <w:rsid w:val="008D2892"/>
    <w:rsid w:val="008F071B"/>
    <w:rsid w:val="00927B36"/>
    <w:rsid w:val="00977F01"/>
    <w:rsid w:val="009950B7"/>
    <w:rsid w:val="00996506"/>
    <w:rsid w:val="009C1B26"/>
    <w:rsid w:val="009D326F"/>
    <w:rsid w:val="009D7432"/>
    <w:rsid w:val="009E72D4"/>
    <w:rsid w:val="009F7414"/>
    <w:rsid w:val="00A242FD"/>
    <w:rsid w:val="00A259BF"/>
    <w:rsid w:val="00A27FFB"/>
    <w:rsid w:val="00A307FA"/>
    <w:rsid w:val="00A42DD2"/>
    <w:rsid w:val="00A46C86"/>
    <w:rsid w:val="00A71CD9"/>
    <w:rsid w:val="00A748CE"/>
    <w:rsid w:val="00A87CA8"/>
    <w:rsid w:val="00AA2206"/>
    <w:rsid w:val="00AA54F7"/>
    <w:rsid w:val="00AC245D"/>
    <w:rsid w:val="00AC40A7"/>
    <w:rsid w:val="00AE56F4"/>
    <w:rsid w:val="00AF7215"/>
    <w:rsid w:val="00B02935"/>
    <w:rsid w:val="00B05A49"/>
    <w:rsid w:val="00B10DA7"/>
    <w:rsid w:val="00B2608C"/>
    <w:rsid w:val="00B31DF5"/>
    <w:rsid w:val="00B31F0D"/>
    <w:rsid w:val="00B42863"/>
    <w:rsid w:val="00B51DB6"/>
    <w:rsid w:val="00B61152"/>
    <w:rsid w:val="00BB1B8A"/>
    <w:rsid w:val="00C31006"/>
    <w:rsid w:val="00C315C3"/>
    <w:rsid w:val="00C470EF"/>
    <w:rsid w:val="00C60FB5"/>
    <w:rsid w:val="00C87DC3"/>
    <w:rsid w:val="00CA0A18"/>
    <w:rsid w:val="00D041C3"/>
    <w:rsid w:val="00D3138D"/>
    <w:rsid w:val="00D64277"/>
    <w:rsid w:val="00D7373A"/>
    <w:rsid w:val="00D856B1"/>
    <w:rsid w:val="00DB608F"/>
    <w:rsid w:val="00DB699F"/>
    <w:rsid w:val="00DC6645"/>
    <w:rsid w:val="00E100CA"/>
    <w:rsid w:val="00E1535B"/>
    <w:rsid w:val="00E20B4F"/>
    <w:rsid w:val="00E30244"/>
    <w:rsid w:val="00E51AA8"/>
    <w:rsid w:val="00E5266C"/>
    <w:rsid w:val="00E64306"/>
    <w:rsid w:val="00E87990"/>
    <w:rsid w:val="00E932C2"/>
    <w:rsid w:val="00EA0C62"/>
    <w:rsid w:val="00EB5E91"/>
    <w:rsid w:val="00EC33C7"/>
    <w:rsid w:val="00EF7995"/>
    <w:rsid w:val="00F04FA9"/>
    <w:rsid w:val="00F101F4"/>
    <w:rsid w:val="00F17AC1"/>
    <w:rsid w:val="00F2081C"/>
    <w:rsid w:val="00F2271D"/>
    <w:rsid w:val="00F43582"/>
    <w:rsid w:val="00F56562"/>
    <w:rsid w:val="00FB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8813C"/>
  <w14:defaultImageDpi w14:val="0"/>
  <w15:docId w15:val="{F7D1859B-56D8-40A5-8980-3B2668DC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DA7"/>
  </w:style>
  <w:style w:type="paragraph" w:styleId="a5">
    <w:name w:val="footer"/>
    <w:basedOn w:val="a"/>
    <w:link w:val="a6"/>
    <w:uiPriority w:val="99"/>
    <w:unhideWhenUsed/>
    <w:rsid w:val="00B10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DA7"/>
  </w:style>
  <w:style w:type="paragraph" w:styleId="a7">
    <w:name w:val="List Paragraph"/>
    <w:basedOn w:val="a"/>
    <w:uiPriority w:val="34"/>
    <w:qFormat/>
    <w:rsid w:val="0054638F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571662"/>
    <w:rPr>
      <w:rFonts w:ascii="Times New Roman" w:hAnsi="Times New Roman" w:cs="Times New Roman"/>
      <w:sz w:val="26"/>
      <w:szCs w:val="26"/>
    </w:rPr>
  </w:style>
  <w:style w:type="paragraph" w:customStyle="1" w:styleId="a8">
    <w:name w:val="Письмо"/>
    <w:basedOn w:val="a"/>
    <w:rsid w:val="00571662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39"/>
    <w:rsid w:val="0057166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16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71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1662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A64E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A64E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A64E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64E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A64EB"/>
    <w:rPr>
      <w:b/>
      <w:bCs/>
      <w:sz w:val="20"/>
      <w:szCs w:val="20"/>
    </w:rPr>
  </w:style>
  <w:style w:type="paragraph" w:customStyle="1" w:styleId="ConsPlusNormal">
    <w:name w:val="ConsPlusNormal"/>
    <w:rsid w:val="001D0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C0D9E-85CE-476D-AA6E-8EB9AFA4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Горбатенко Егор Андреевич</dc:creator>
  <cp:keywords/>
  <dc:description/>
  <cp:lastModifiedBy>Тенищев Дмитрий Сергеевич</cp:lastModifiedBy>
  <cp:revision>3</cp:revision>
  <cp:lastPrinted>2020-03-15T13:13:00Z</cp:lastPrinted>
  <dcterms:created xsi:type="dcterms:W3CDTF">2022-07-22T10:22:00Z</dcterms:created>
  <dcterms:modified xsi:type="dcterms:W3CDTF">2022-07-22T10:22:00Z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{89864F3D-A8E9-47EB-8CD8-D4B1DEDFAE38}</vt:lpwstr>
  </property>
  <property fmtid="{D5CDD505-2E9C-101B-9397-08002B2CF9AE}" pid="3" name="#RegDocId">
    <vt:lpwstr>Исх. Письмо № Вр-4263838</vt:lpwstr>
  </property>
  <property fmtid="{D5CDD505-2E9C-101B-9397-08002B2CF9AE}" pid="4" name="FileDocId">
    <vt:lpwstr>{C938C8B1-5A05-425F-8A3D-B1EED29B0E4B}</vt:lpwstr>
  </property>
  <property fmtid="{D5CDD505-2E9C-101B-9397-08002B2CF9AE}" pid="5" name="#FileDocId">
    <vt:lpwstr>ПЗ.docx</vt:lpwstr>
  </property>
</Properties>
</file>