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A1901" w14:textId="77777777" w:rsidR="007D44F8" w:rsidRPr="00716ECD" w:rsidRDefault="007D44F8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</w:p>
    <w:p w14:paraId="3B4A1902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3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4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5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6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7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8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9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A" w14:textId="77777777" w:rsidR="001166FC" w:rsidRDefault="001166FC" w:rsidP="00D733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B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C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D" w14:textId="24AF6C89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E38D45" w14:textId="481B4FC2" w:rsidR="009569D4" w:rsidRDefault="009569D4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FA2E9" w14:textId="77777777" w:rsidR="009569D4" w:rsidRDefault="009569D4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E" w14:textId="77777777" w:rsidR="001D1E8E" w:rsidRDefault="001D1E8E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A190F" w14:textId="77777777" w:rsidR="00E4737A" w:rsidRPr="00372068" w:rsidRDefault="007D44F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>Об организации</w:t>
      </w:r>
    </w:p>
    <w:p w14:paraId="3B4A1910" w14:textId="77777777" w:rsidR="00E4737A" w:rsidRPr="00372068" w:rsidRDefault="007D44F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7206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372068">
        <w:rPr>
          <w:rFonts w:ascii="Times New Roman" w:hAnsi="Times New Roman" w:cs="Times New Roman"/>
          <w:b/>
          <w:bCs/>
          <w:sz w:val="28"/>
          <w:szCs w:val="28"/>
        </w:rPr>
        <w:t>инистерстве промышленности и торговли</w:t>
      </w:r>
    </w:p>
    <w:p w14:paraId="3B4A1911" w14:textId="77777777" w:rsidR="00E4737A" w:rsidRPr="00372068" w:rsidRDefault="00372068" w:rsidP="001D1E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7D44F8"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оссийской </w:t>
      </w:r>
      <w:r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7D44F8" w:rsidRPr="00372068">
        <w:rPr>
          <w:rFonts w:ascii="Times New Roman" w:hAnsi="Times New Roman" w:cs="Times New Roman"/>
          <w:b/>
          <w:bCs/>
          <w:sz w:val="28"/>
          <w:szCs w:val="28"/>
        </w:rPr>
        <w:t>едерации работы по подтверждению целевого</w:t>
      </w:r>
    </w:p>
    <w:p w14:paraId="3B4A1914" w14:textId="535DC1E1" w:rsidR="00E4737A" w:rsidRDefault="007D44F8" w:rsidP="000C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назначения 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товаров, </w:t>
      </w:r>
      <w:r w:rsidR="00D10B22">
        <w:rPr>
          <w:rFonts w:ascii="Times New Roman" w:hAnsi="Times New Roman" w:cs="Times New Roman"/>
          <w:b/>
          <w:sz w:val="28"/>
          <w:szCs w:val="28"/>
        </w:rPr>
        <w:t xml:space="preserve">используемых для производства </w:t>
      </w:r>
      <w:r w:rsidR="00716ECD">
        <w:rPr>
          <w:rFonts w:ascii="Times New Roman" w:hAnsi="Times New Roman" w:cs="Times New Roman"/>
          <w:b/>
          <w:sz w:val="28"/>
          <w:szCs w:val="28"/>
        </w:rPr>
        <w:t>электронной продукции</w:t>
      </w:r>
      <w:r w:rsidR="00D10B22">
        <w:rPr>
          <w:rFonts w:ascii="Times New Roman" w:hAnsi="Times New Roman" w:cs="Times New Roman"/>
          <w:b/>
          <w:sz w:val="28"/>
          <w:szCs w:val="28"/>
        </w:rPr>
        <w:t>,</w:t>
      </w:r>
      <w:r w:rsidR="00D10B22" w:rsidRPr="003720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34BF" w:rsidRPr="00372068">
        <w:rPr>
          <w:rFonts w:ascii="Times New Roman" w:hAnsi="Times New Roman" w:cs="Times New Roman"/>
          <w:b/>
          <w:bCs/>
          <w:sz w:val="28"/>
          <w:szCs w:val="28"/>
        </w:rPr>
        <w:t>ввозимых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2762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34BF">
        <w:rPr>
          <w:rFonts w:ascii="Times New Roman" w:hAnsi="Times New Roman" w:cs="Times New Roman"/>
          <w:b/>
          <w:sz w:val="28"/>
          <w:szCs w:val="28"/>
        </w:rPr>
        <w:t>целях реализации мер, направленных на</w:t>
      </w:r>
      <w:r w:rsidR="00532762">
        <w:rPr>
          <w:rFonts w:ascii="Times New Roman" w:hAnsi="Times New Roman" w:cs="Times New Roman"/>
          <w:b/>
          <w:sz w:val="28"/>
          <w:szCs w:val="28"/>
        </w:rPr>
        <w:t> </w:t>
      </w:r>
      <w:r w:rsidR="000C34BF">
        <w:rPr>
          <w:rFonts w:ascii="Times New Roman" w:hAnsi="Times New Roman" w:cs="Times New Roman"/>
          <w:b/>
          <w:sz w:val="28"/>
          <w:szCs w:val="28"/>
        </w:rPr>
        <w:t xml:space="preserve">повышение устойчивости </w:t>
      </w:r>
      <w:r w:rsidR="00905D5E">
        <w:rPr>
          <w:rFonts w:ascii="Times New Roman" w:hAnsi="Times New Roman" w:cs="Times New Roman"/>
          <w:b/>
          <w:sz w:val="28"/>
          <w:szCs w:val="28"/>
        </w:rPr>
        <w:t>экономики Российской Федерации</w:t>
      </w:r>
    </w:p>
    <w:p w14:paraId="7DCFE83D" w14:textId="77777777" w:rsidR="000C34BF" w:rsidRPr="00E4737A" w:rsidRDefault="000C34BF" w:rsidP="000C3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4A1915" w14:textId="35DA111A" w:rsidR="00E4737A" w:rsidRPr="009569D4" w:rsidRDefault="00E4737A" w:rsidP="007D652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vanish/>
          <w:sz w:val="28"/>
          <w:szCs w:val="28"/>
          <w:specVanish/>
        </w:rPr>
      </w:pPr>
      <w:r w:rsidRPr="007D44F8">
        <w:rPr>
          <w:rFonts w:ascii="Times New Roman" w:hAnsi="Times New Roman" w:cs="Times New Roman"/>
          <w:sz w:val="28"/>
          <w:szCs w:val="28"/>
        </w:rPr>
        <w:t>В соответствии с подпунктом 5.8.23 пункта 5 Положения о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>Министерстве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 xml:space="preserve">промышленности и торговли Российской Федерации, утвержденного постановлением Правительства Российской Федерации от 5 июня 2008 г.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438 </w:t>
      </w:r>
      <w:r w:rsidR="007D44F8" w:rsidRPr="007D44F8">
        <w:rPr>
          <w:rFonts w:ascii="Times New Roman" w:hAnsi="Times New Roman" w:cs="Times New Roman"/>
          <w:sz w:val="28"/>
          <w:szCs w:val="28"/>
        </w:rPr>
        <w:t>«</w:t>
      </w:r>
      <w:r w:rsidRPr="007D44F8">
        <w:rPr>
          <w:rFonts w:ascii="Times New Roman" w:hAnsi="Times New Roman" w:cs="Times New Roman"/>
          <w:sz w:val="28"/>
          <w:szCs w:val="28"/>
        </w:rPr>
        <w:t>О</w:t>
      </w:r>
      <w:r w:rsidR="00372068">
        <w:rPr>
          <w:rFonts w:ascii="Times New Roman" w:hAnsi="Times New Roman" w:cs="Times New Roman"/>
          <w:sz w:val="28"/>
          <w:szCs w:val="28"/>
        </w:rPr>
        <w:t> </w:t>
      </w:r>
      <w:r w:rsidRPr="007D44F8">
        <w:rPr>
          <w:rFonts w:ascii="Times New Roman" w:hAnsi="Times New Roman" w:cs="Times New Roman"/>
          <w:sz w:val="28"/>
          <w:szCs w:val="28"/>
        </w:rPr>
        <w:t>Министерстве промышленности и торговли Российской Федерации</w:t>
      </w:r>
      <w:r w:rsidR="007D44F8" w:rsidRPr="007D44F8">
        <w:rPr>
          <w:rFonts w:ascii="Times New Roman" w:hAnsi="Times New Roman" w:cs="Times New Roman"/>
          <w:sz w:val="28"/>
          <w:szCs w:val="28"/>
        </w:rPr>
        <w:t>»</w:t>
      </w:r>
      <w:r w:rsidRPr="007D44F8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2008,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24, ст. 2868; 20</w:t>
      </w:r>
      <w:r w:rsidR="00BD6C19">
        <w:rPr>
          <w:rFonts w:ascii="Times New Roman" w:hAnsi="Times New Roman" w:cs="Times New Roman"/>
          <w:sz w:val="28"/>
          <w:szCs w:val="28"/>
        </w:rPr>
        <w:t>16</w:t>
      </w:r>
      <w:r w:rsidRPr="007D44F8">
        <w:rPr>
          <w:rFonts w:ascii="Times New Roman" w:hAnsi="Times New Roman" w:cs="Times New Roman"/>
          <w:sz w:val="28"/>
          <w:szCs w:val="28"/>
        </w:rPr>
        <w:t xml:space="preserve">, </w:t>
      </w:r>
      <w:r w:rsidR="007D44F8" w:rsidRPr="007D44F8">
        <w:rPr>
          <w:rFonts w:ascii="Times New Roman" w:hAnsi="Times New Roman" w:cs="Times New Roman"/>
          <w:sz w:val="28"/>
          <w:szCs w:val="28"/>
        </w:rPr>
        <w:t>№</w:t>
      </w:r>
      <w:r w:rsidRPr="007D44F8">
        <w:rPr>
          <w:rFonts w:ascii="Times New Roman" w:hAnsi="Times New Roman" w:cs="Times New Roman"/>
          <w:sz w:val="28"/>
          <w:szCs w:val="28"/>
        </w:rPr>
        <w:t xml:space="preserve"> 3</w:t>
      </w:r>
      <w:r w:rsidR="00BD6C19">
        <w:rPr>
          <w:rFonts w:ascii="Times New Roman" w:hAnsi="Times New Roman" w:cs="Times New Roman"/>
          <w:sz w:val="28"/>
          <w:szCs w:val="28"/>
        </w:rPr>
        <w:t>2</w:t>
      </w:r>
      <w:r w:rsidRPr="007D44F8">
        <w:rPr>
          <w:rFonts w:ascii="Times New Roman" w:hAnsi="Times New Roman" w:cs="Times New Roman"/>
          <w:sz w:val="28"/>
          <w:szCs w:val="28"/>
        </w:rPr>
        <w:t xml:space="preserve">, ст. </w:t>
      </w:r>
      <w:r w:rsidR="00BD6C19">
        <w:rPr>
          <w:rFonts w:ascii="Times New Roman" w:hAnsi="Times New Roman" w:cs="Times New Roman"/>
          <w:sz w:val="28"/>
          <w:szCs w:val="28"/>
        </w:rPr>
        <w:t>5122</w:t>
      </w:r>
      <w:r w:rsidRPr="007D44F8">
        <w:rPr>
          <w:rFonts w:ascii="Times New Roman" w:hAnsi="Times New Roman" w:cs="Times New Roman"/>
          <w:sz w:val="28"/>
          <w:szCs w:val="28"/>
        </w:rPr>
        <w:t>),</w:t>
      </w:r>
      <w:r w:rsidR="00BD6C19">
        <w:rPr>
          <w:rFonts w:ascii="Times New Roman" w:hAnsi="Times New Roman" w:cs="Times New Roman"/>
          <w:sz w:val="28"/>
          <w:szCs w:val="28"/>
        </w:rPr>
        <w:t xml:space="preserve"> </w:t>
      </w:r>
      <w:r w:rsidRPr="007D44F8">
        <w:rPr>
          <w:rFonts w:ascii="Times New Roman" w:hAnsi="Times New Roman" w:cs="Times New Roman"/>
          <w:sz w:val="28"/>
          <w:szCs w:val="28"/>
        </w:rPr>
        <w:t xml:space="preserve">и в целях реализации </w:t>
      </w:r>
      <w:r w:rsidR="00D759D6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D759D6" w:rsidRPr="00716ECD">
        <w:rPr>
          <w:rFonts w:ascii="Times New Roman" w:hAnsi="Times New Roman" w:cs="Times New Roman"/>
          <w:sz w:val="28"/>
          <w:szCs w:val="28"/>
        </w:rPr>
        <w:t>7.1.4</w:t>
      </w:r>
      <w:r w:rsidR="00716ECD" w:rsidRPr="00716ECD">
        <w:rPr>
          <w:rFonts w:ascii="Times New Roman" w:hAnsi="Times New Roman" w:cs="Times New Roman"/>
          <w:sz w:val="28"/>
          <w:szCs w:val="28"/>
        </w:rPr>
        <w:t>2</w:t>
      </w:r>
      <w:r w:rsidR="00D759D6">
        <w:rPr>
          <w:rFonts w:ascii="Times New Roman" w:hAnsi="Times New Roman" w:cs="Times New Roman"/>
          <w:sz w:val="28"/>
          <w:szCs w:val="28"/>
        </w:rPr>
        <w:t xml:space="preserve"> </w:t>
      </w:r>
      <w:r w:rsidRPr="007D44F8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D759D6">
        <w:rPr>
          <w:rFonts w:ascii="Times New Roman" w:hAnsi="Times New Roman" w:cs="Times New Roman"/>
          <w:sz w:val="28"/>
          <w:szCs w:val="28"/>
        </w:rPr>
        <w:t>К</w:t>
      </w:r>
      <w:r w:rsidRPr="007D44F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D759D6">
        <w:rPr>
          <w:rFonts w:ascii="Times New Roman" w:hAnsi="Times New Roman" w:cs="Times New Roman"/>
          <w:sz w:val="28"/>
          <w:szCs w:val="28"/>
        </w:rPr>
        <w:t xml:space="preserve">Таможенного союза </w:t>
      </w:r>
      <w:r w:rsidRPr="007D44F8">
        <w:rPr>
          <w:rFonts w:ascii="Times New Roman" w:hAnsi="Times New Roman" w:cs="Times New Roman"/>
          <w:sz w:val="28"/>
          <w:szCs w:val="28"/>
        </w:rPr>
        <w:t>от</w:t>
      </w:r>
      <w:r w:rsidR="00372068">
        <w:rPr>
          <w:rFonts w:ascii="Times New Roman" w:hAnsi="Times New Roman" w:cs="Times New Roman"/>
          <w:sz w:val="28"/>
          <w:szCs w:val="28"/>
        </w:rPr>
        <w:t> </w:t>
      </w:r>
      <w:r w:rsidR="00D759D6">
        <w:rPr>
          <w:rFonts w:ascii="Times New Roman" w:hAnsi="Times New Roman" w:cs="Times New Roman"/>
          <w:sz w:val="28"/>
          <w:szCs w:val="28"/>
        </w:rPr>
        <w:t>27</w:t>
      </w:r>
      <w:r w:rsidR="00776055">
        <w:rPr>
          <w:rFonts w:ascii="Times New Roman" w:hAnsi="Times New Roman" w:cs="Times New Roman"/>
          <w:sz w:val="28"/>
          <w:szCs w:val="28"/>
        </w:rPr>
        <w:t> </w:t>
      </w:r>
      <w:r w:rsidR="00D759D6">
        <w:rPr>
          <w:rFonts w:ascii="Times New Roman" w:hAnsi="Times New Roman" w:cs="Times New Roman"/>
          <w:sz w:val="28"/>
          <w:szCs w:val="28"/>
        </w:rPr>
        <w:t xml:space="preserve">ноября 2009 г. № 130 </w:t>
      </w:r>
      <w:r w:rsidR="000177C9">
        <w:rPr>
          <w:rFonts w:ascii="Times New Roman" w:hAnsi="Times New Roman" w:cs="Times New Roman"/>
          <w:sz w:val="28"/>
          <w:szCs w:val="28"/>
        </w:rPr>
        <w:t>«</w:t>
      </w:r>
      <w:r w:rsidR="00D759D6">
        <w:rPr>
          <w:rFonts w:ascii="Times New Roman" w:hAnsi="Times New Roman" w:cs="Times New Roman"/>
          <w:sz w:val="28"/>
          <w:szCs w:val="28"/>
        </w:rPr>
        <w:t>О едином таможенно-тарифном регулировании Евразийского экономического союза</w:t>
      </w:r>
      <w:r w:rsidR="000177C9">
        <w:rPr>
          <w:rFonts w:ascii="Times New Roman" w:hAnsi="Times New Roman" w:cs="Times New Roman"/>
          <w:sz w:val="28"/>
          <w:szCs w:val="28"/>
        </w:rPr>
        <w:t>»</w:t>
      </w:r>
      <w:r w:rsidRPr="007D44F8">
        <w:rPr>
          <w:rFonts w:ascii="Times New Roman" w:hAnsi="Times New Roman" w:cs="Times New Roman"/>
          <w:sz w:val="28"/>
          <w:szCs w:val="28"/>
        </w:rPr>
        <w:t xml:space="preserve"> (официальный сайт </w:t>
      </w:r>
      <w:r w:rsidR="00776055">
        <w:rPr>
          <w:rFonts w:ascii="Times New Roman" w:hAnsi="Times New Roman" w:cs="Times New Roman"/>
          <w:sz w:val="28"/>
          <w:szCs w:val="28"/>
        </w:rPr>
        <w:t>Комиссии Таможенного союза</w:t>
      </w:r>
      <w:r w:rsidRPr="007D44F8">
        <w:rPr>
          <w:rFonts w:ascii="Times New Roman" w:hAnsi="Times New Roman" w:cs="Times New Roman"/>
          <w:sz w:val="28"/>
          <w:szCs w:val="28"/>
        </w:rPr>
        <w:t xml:space="preserve"> http://www.</w:t>
      </w:r>
      <w:r w:rsidR="00776055">
        <w:rPr>
          <w:rFonts w:ascii="Times New Roman" w:hAnsi="Times New Roman" w:cs="Times New Roman"/>
          <w:sz w:val="28"/>
          <w:szCs w:val="28"/>
          <w:lang w:val="en-US"/>
        </w:rPr>
        <w:t>tsouz</w:t>
      </w:r>
      <w:r w:rsidR="00776055" w:rsidRPr="00776055">
        <w:rPr>
          <w:rFonts w:ascii="Times New Roman" w:hAnsi="Times New Roman" w:cs="Times New Roman"/>
          <w:sz w:val="28"/>
          <w:szCs w:val="28"/>
        </w:rPr>
        <w:t>.</w:t>
      </w:r>
      <w:r w:rsidR="00776055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7D44F8">
        <w:rPr>
          <w:rFonts w:ascii="Times New Roman" w:hAnsi="Times New Roman" w:cs="Times New Roman"/>
          <w:sz w:val="28"/>
          <w:szCs w:val="28"/>
        </w:rPr>
        <w:t xml:space="preserve">/, </w:t>
      </w:r>
      <w:r w:rsidR="00776055" w:rsidRPr="00776055">
        <w:rPr>
          <w:rFonts w:ascii="Times New Roman" w:hAnsi="Times New Roman" w:cs="Times New Roman"/>
          <w:sz w:val="28"/>
          <w:szCs w:val="28"/>
        </w:rPr>
        <w:t xml:space="preserve">30 </w:t>
      </w:r>
      <w:r w:rsidR="00776055">
        <w:rPr>
          <w:rFonts w:ascii="Times New Roman" w:hAnsi="Times New Roman" w:cs="Times New Roman"/>
          <w:sz w:val="28"/>
          <w:szCs w:val="28"/>
        </w:rPr>
        <w:t>ноября 2009 г.)</w:t>
      </w:r>
      <w:r w:rsidR="00DF2EBB">
        <w:rPr>
          <w:rFonts w:ascii="Times New Roman" w:hAnsi="Times New Roman" w:cs="Times New Roman"/>
          <w:sz w:val="28"/>
          <w:szCs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</w:rPr>
        <w:t>с изменениями, внесенными Решением</w:t>
      </w:r>
      <w:r w:rsidR="009569D4">
        <w:rPr>
          <w:rFonts w:ascii="Times New Roman" w:hAnsi="Times New Roman" w:cs="Times New Roman"/>
          <w:sz w:val="28"/>
          <w:lang w:val="en-US"/>
        </w:rPr>
        <w:t> </w:t>
      </w:r>
      <w:r w:rsidR="006974FA">
        <w:rPr>
          <w:rFonts w:ascii="Times New Roman" w:hAnsi="Times New Roman" w:cs="Times New Roman"/>
          <w:sz w:val="28"/>
        </w:rPr>
        <w:t>Совета</w:t>
      </w:r>
      <w:r w:rsidR="00DF2EBB" w:rsidRPr="008630EC">
        <w:rPr>
          <w:rFonts w:ascii="Times New Roman" w:hAnsi="Times New Roman" w:cs="Times New Roman"/>
          <w:sz w:val="28"/>
        </w:rPr>
        <w:t xml:space="preserve"> Евразийской экономической комиссии от </w:t>
      </w:r>
      <w:r w:rsidR="00BD6C19">
        <w:rPr>
          <w:rFonts w:ascii="Times New Roman" w:hAnsi="Times New Roman" w:cs="Times New Roman"/>
          <w:sz w:val="28"/>
        </w:rPr>
        <w:t>1</w:t>
      </w:r>
      <w:r w:rsidR="006974FA">
        <w:rPr>
          <w:rFonts w:ascii="Times New Roman" w:hAnsi="Times New Roman" w:cs="Times New Roman"/>
          <w:sz w:val="28"/>
        </w:rPr>
        <w:t>7</w:t>
      </w:r>
      <w:r w:rsidR="00DF2EBB" w:rsidRPr="008630EC">
        <w:rPr>
          <w:rFonts w:ascii="Times New Roman" w:hAnsi="Times New Roman" w:cs="Times New Roman"/>
          <w:sz w:val="28"/>
        </w:rPr>
        <w:t xml:space="preserve"> </w:t>
      </w:r>
      <w:r w:rsidR="00211A35">
        <w:rPr>
          <w:rFonts w:ascii="Times New Roman" w:hAnsi="Times New Roman" w:cs="Times New Roman"/>
          <w:sz w:val="28"/>
        </w:rPr>
        <w:t>марта</w:t>
      </w:r>
      <w:r w:rsidR="004333F5">
        <w:rPr>
          <w:rFonts w:ascii="Times New Roman" w:hAnsi="Times New Roman" w:cs="Times New Roman"/>
          <w:sz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</w:rPr>
        <w:t>202</w:t>
      </w:r>
      <w:r w:rsidR="00BD6C19">
        <w:rPr>
          <w:rFonts w:ascii="Times New Roman" w:hAnsi="Times New Roman" w:cs="Times New Roman"/>
          <w:sz w:val="28"/>
        </w:rPr>
        <w:t>2</w:t>
      </w:r>
      <w:r w:rsidR="00B10296">
        <w:rPr>
          <w:rFonts w:ascii="Times New Roman" w:hAnsi="Times New Roman" w:cs="Times New Roman"/>
          <w:sz w:val="28"/>
        </w:rPr>
        <w:t xml:space="preserve"> г.</w:t>
      </w:r>
      <w:r w:rsidR="00DF2EBB" w:rsidRPr="008630EC">
        <w:rPr>
          <w:rFonts w:ascii="Times New Roman" w:hAnsi="Times New Roman" w:cs="Times New Roman"/>
          <w:sz w:val="28"/>
        </w:rPr>
        <w:t xml:space="preserve"> №</w:t>
      </w:r>
      <w:r w:rsidR="006974FA">
        <w:rPr>
          <w:rFonts w:ascii="Times New Roman" w:hAnsi="Times New Roman" w:cs="Times New Roman"/>
          <w:sz w:val="28"/>
        </w:rPr>
        <w:t xml:space="preserve"> 3</w:t>
      </w:r>
      <w:r w:rsidR="00776055">
        <w:rPr>
          <w:rFonts w:ascii="Times New Roman" w:hAnsi="Times New Roman" w:cs="Times New Roman"/>
          <w:sz w:val="28"/>
        </w:rPr>
        <w:t>7</w:t>
      </w:r>
      <w:r w:rsidR="00DF2EBB" w:rsidRPr="008630EC">
        <w:rPr>
          <w:rFonts w:ascii="Times New Roman" w:hAnsi="Times New Roman" w:cs="Times New Roman"/>
          <w:sz w:val="28"/>
        </w:rPr>
        <w:t xml:space="preserve"> </w:t>
      </w:r>
      <w:r w:rsidR="00DF2EBB">
        <w:rPr>
          <w:rFonts w:ascii="Times New Roman" w:hAnsi="Times New Roman" w:cs="Times New Roman"/>
          <w:sz w:val="28"/>
        </w:rPr>
        <w:t>(</w:t>
      </w:r>
      <w:r w:rsidR="00DF2EBB" w:rsidRPr="008630EC">
        <w:rPr>
          <w:rFonts w:ascii="Times New Roman" w:hAnsi="Times New Roman" w:cs="Times New Roman"/>
          <w:sz w:val="28"/>
        </w:rPr>
        <w:t xml:space="preserve">официальный сайт 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>Евразийско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экономическо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1C234F" w:rsidRPr="000F30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D6C19">
        <w:rPr>
          <w:rFonts w:ascii="Times New Roman" w:hAnsi="Times New Roman" w:cs="Times New Roman"/>
          <w:color w:val="000000" w:themeColor="text1"/>
          <w:sz w:val="28"/>
          <w:szCs w:val="28"/>
        </w:rPr>
        <w:t>союза</w:t>
      </w:r>
      <w:r w:rsidR="001C234F" w:rsidRPr="008630EC" w:rsidDel="001C234F">
        <w:rPr>
          <w:rFonts w:ascii="Times New Roman" w:hAnsi="Times New Roman" w:cs="Times New Roman"/>
          <w:sz w:val="28"/>
          <w:szCs w:val="28"/>
        </w:rPr>
        <w:t xml:space="preserve"> </w:t>
      </w:r>
      <w:r w:rsidR="00DF2EBB" w:rsidRPr="008630EC">
        <w:rPr>
          <w:rFonts w:ascii="Times New Roman" w:hAnsi="Times New Roman" w:cs="Times New Roman"/>
          <w:sz w:val="28"/>
          <w:szCs w:val="28"/>
        </w:rPr>
        <w:t xml:space="preserve">http://www.eaeunion.org/, </w:t>
      </w:r>
      <w:r w:rsidR="00DF2EBB">
        <w:rPr>
          <w:rFonts w:ascii="Times New Roman" w:hAnsi="Times New Roman" w:cs="Times New Roman"/>
          <w:sz w:val="28"/>
          <w:szCs w:val="28"/>
        </w:rPr>
        <w:t>1</w:t>
      </w:r>
      <w:r w:rsidR="006974FA">
        <w:rPr>
          <w:rFonts w:ascii="Times New Roman" w:hAnsi="Times New Roman" w:cs="Times New Roman"/>
          <w:sz w:val="28"/>
          <w:szCs w:val="28"/>
        </w:rPr>
        <w:t>8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333F5">
        <w:rPr>
          <w:rFonts w:ascii="Times New Roman" w:hAnsi="Times New Roman" w:cs="Times New Roman"/>
          <w:sz w:val="28"/>
          <w:szCs w:val="28"/>
        </w:rPr>
        <w:t>марта</w:t>
      </w:r>
      <w:r w:rsidR="00DF2EBB" w:rsidRPr="008630EC">
        <w:rPr>
          <w:rFonts w:ascii="Times New Roman" w:hAnsi="Times New Roman" w:cs="Times New Roman"/>
          <w:sz w:val="28"/>
          <w:szCs w:val="28"/>
        </w:rPr>
        <w:t xml:space="preserve"> 202</w:t>
      </w:r>
      <w:r w:rsidR="00BD6C19">
        <w:rPr>
          <w:rFonts w:ascii="Times New Roman" w:hAnsi="Times New Roman" w:cs="Times New Roman"/>
          <w:sz w:val="28"/>
          <w:szCs w:val="28"/>
        </w:rPr>
        <w:t>2</w:t>
      </w:r>
      <w:r w:rsidR="001C234F">
        <w:rPr>
          <w:rFonts w:ascii="Times New Roman" w:hAnsi="Times New Roman" w:cs="Times New Roman"/>
          <w:sz w:val="28"/>
          <w:szCs w:val="28"/>
        </w:rPr>
        <w:t xml:space="preserve"> г.</w:t>
      </w:r>
      <w:r w:rsidR="00DF2EBB" w:rsidRPr="008630EC">
        <w:rPr>
          <w:rFonts w:ascii="Times New Roman" w:hAnsi="Times New Roman" w:cs="Times New Roman"/>
          <w:sz w:val="28"/>
        </w:rPr>
        <w:t>)</w:t>
      </w:r>
      <w:r w:rsidR="001C234F" w:rsidRPr="001C234F">
        <w:rPr>
          <w:rFonts w:ascii="Times New Roman" w:hAnsi="Times New Roman" w:cs="Times New Roman"/>
          <w:sz w:val="28"/>
        </w:rPr>
        <w:t xml:space="preserve">, </w:t>
      </w:r>
      <w:r w:rsidR="00DF2EBB" w:rsidRPr="008630EC">
        <w:rPr>
          <w:rFonts w:ascii="Times New Roman" w:hAnsi="Times New Roman" w:cs="Times New Roman"/>
          <w:sz w:val="28"/>
        </w:rPr>
        <w:t xml:space="preserve"> п р и к а з ы в а ю:</w:t>
      </w:r>
    </w:p>
    <w:p w14:paraId="348094AD" w14:textId="77777777" w:rsidR="009569D4" w:rsidRDefault="009569D4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86B9AE" w14:textId="3EF943EF" w:rsidR="009569D4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1. Департаменту </w:t>
      </w:r>
      <w:r w:rsidR="00716ECD">
        <w:rPr>
          <w:rFonts w:ascii="Times New Roman" w:hAnsi="Times New Roman" w:cs="Times New Roman"/>
          <w:sz w:val="28"/>
          <w:szCs w:val="28"/>
        </w:rPr>
        <w:t>радиоэлектронной промышленности</w:t>
      </w:r>
      <w:r w:rsidRPr="00E4737A">
        <w:rPr>
          <w:rFonts w:ascii="Times New Roman" w:hAnsi="Times New Roman" w:cs="Times New Roman"/>
          <w:sz w:val="28"/>
          <w:szCs w:val="28"/>
        </w:rPr>
        <w:t xml:space="preserve"> Министерства промышленности и торговли Российской </w:t>
      </w:r>
      <w:r w:rsidR="00926BF7">
        <w:rPr>
          <w:rFonts w:ascii="Times New Roman" w:hAnsi="Times New Roman" w:cs="Times New Roman"/>
          <w:sz w:val="28"/>
          <w:szCs w:val="28"/>
        </w:rPr>
        <w:t>Федерации</w:t>
      </w:r>
      <w:r w:rsidRPr="00E4737A">
        <w:rPr>
          <w:rFonts w:ascii="Times New Roman" w:hAnsi="Times New Roman" w:cs="Times New Roman"/>
          <w:sz w:val="28"/>
          <w:szCs w:val="28"/>
        </w:rPr>
        <w:t>:</w:t>
      </w:r>
      <w:r w:rsidR="007D65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A1917" w14:textId="344FBC13" w:rsidR="00E4737A" w:rsidRPr="000C34BF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lastRenderedPageBreak/>
        <w:t xml:space="preserve">а) направлять в Комиссию по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>подтверждению целевого</w:t>
      </w:r>
      <w:r w:rsid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 xml:space="preserve">назначения </w:t>
      </w:r>
      <w:r w:rsidR="000C34BF" w:rsidRPr="000C34B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D10B22" w:rsidRPr="000C34BF">
        <w:rPr>
          <w:rFonts w:ascii="Times New Roman" w:hAnsi="Times New Roman" w:cs="Times New Roman"/>
          <w:sz w:val="28"/>
          <w:szCs w:val="28"/>
        </w:rPr>
        <w:t xml:space="preserve">используемых для производства </w:t>
      </w:r>
      <w:r w:rsidR="00716ECD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="00D10B22" w:rsidRPr="000C34BF">
        <w:rPr>
          <w:rFonts w:ascii="Times New Roman" w:hAnsi="Times New Roman" w:cs="Times New Roman"/>
          <w:sz w:val="28"/>
          <w:szCs w:val="28"/>
        </w:rPr>
        <w:t>продукции</w:t>
      </w:r>
      <w:r w:rsidR="00D10B22">
        <w:rPr>
          <w:rFonts w:ascii="Times New Roman" w:hAnsi="Times New Roman" w:cs="Times New Roman"/>
          <w:sz w:val="28"/>
          <w:szCs w:val="28"/>
        </w:rPr>
        <w:t>,</w:t>
      </w:r>
      <w:r w:rsidR="00D10B22" w:rsidRP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34BF" w:rsidRPr="000C34BF">
        <w:rPr>
          <w:rFonts w:ascii="Times New Roman" w:hAnsi="Times New Roman" w:cs="Times New Roman"/>
          <w:bCs/>
          <w:sz w:val="28"/>
          <w:szCs w:val="28"/>
        </w:rPr>
        <w:t>ввозимых</w:t>
      </w:r>
      <w:r w:rsidR="000C34BF" w:rsidRPr="000C34BF">
        <w:rPr>
          <w:rFonts w:ascii="Times New Roman" w:hAnsi="Times New Roman" w:cs="Times New Roman"/>
          <w:sz w:val="28"/>
          <w:szCs w:val="28"/>
        </w:rPr>
        <w:t xml:space="preserve"> в</w:t>
      </w:r>
      <w:r w:rsidR="00716ECD">
        <w:rPr>
          <w:rFonts w:ascii="Times New Roman" w:hAnsi="Times New Roman" w:cs="Times New Roman"/>
          <w:sz w:val="28"/>
          <w:szCs w:val="28"/>
        </w:rPr>
        <w:t xml:space="preserve"> </w:t>
      </w:r>
      <w:r w:rsidR="000C34BF" w:rsidRPr="000C34BF">
        <w:rPr>
          <w:rFonts w:ascii="Times New Roman" w:hAnsi="Times New Roman" w:cs="Times New Roman"/>
          <w:sz w:val="28"/>
          <w:szCs w:val="28"/>
        </w:rPr>
        <w:t>целях реализации мер, направленных на повышение устойчивости экономик</w:t>
      </w:r>
      <w:r w:rsidR="000C34BF">
        <w:rPr>
          <w:rFonts w:ascii="Times New Roman" w:hAnsi="Times New Roman" w:cs="Times New Roman"/>
          <w:sz w:val="28"/>
          <w:szCs w:val="28"/>
        </w:rPr>
        <w:t>и</w:t>
      </w:r>
      <w:r w:rsidR="00D10B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0177C9">
        <w:rPr>
          <w:rFonts w:ascii="Times New Roman" w:hAnsi="Times New Roman" w:cs="Times New Roman"/>
          <w:sz w:val="28"/>
          <w:szCs w:val="28"/>
        </w:rPr>
        <w:t>,</w:t>
      </w:r>
      <w:r w:rsidRPr="00E4737A">
        <w:rPr>
          <w:rFonts w:ascii="Times New Roman" w:hAnsi="Times New Roman" w:cs="Times New Roman"/>
          <w:sz w:val="28"/>
          <w:szCs w:val="28"/>
        </w:rPr>
        <w:t xml:space="preserve"> образуемую Министерством промышленности и торговли Российской Федерации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Комиссия), в течение </w:t>
      </w:r>
      <w:r w:rsidR="00DF2EBB">
        <w:rPr>
          <w:rFonts w:ascii="Times New Roman" w:hAnsi="Times New Roman" w:cs="Times New Roman"/>
          <w:sz w:val="28"/>
          <w:szCs w:val="28"/>
        </w:rPr>
        <w:t>1</w:t>
      </w:r>
      <w:r w:rsidR="008A72AE">
        <w:rPr>
          <w:rFonts w:ascii="Times New Roman" w:hAnsi="Times New Roman" w:cs="Times New Roman"/>
          <w:sz w:val="28"/>
          <w:szCs w:val="28"/>
        </w:rPr>
        <w:t>5</w:t>
      </w:r>
      <w:r w:rsidRPr="00E4737A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в</w:t>
      </w:r>
      <w:r w:rsidR="00BF06C4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Российской Федерации от</w:t>
      </w:r>
      <w:r w:rsidR="00716ECD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>субъектов деятельности в</w:t>
      </w:r>
      <w:r w:rsidR="00716ECD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 xml:space="preserve">сфере промышленности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заявитель) следующие документы:</w:t>
      </w:r>
    </w:p>
    <w:p w14:paraId="3B4A1918" w14:textId="691552D3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заявление на выдачу заключения о подтверждении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>целевого</w:t>
      </w:r>
      <w:r w:rsidR="006974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 xml:space="preserve">назначения 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товаров, </w:t>
      </w:r>
      <w:r w:rsidR="00D10B22" w:rsidRPr="000C34BF">
        <w:rPr>
          <w:rFonts w:ascii="Times New Roman" w:hAnsi="Times New Roman" w:cs="Times New Roman"/>
          <w:sz w:val="28"/>
          <w:szCs w:val="28"/>
        </w:rPr>
        <w:t xml:space="preserve">используемых для производства </w:t>
      </w:r>
      <w:r w:rsidR="00976764" w:rsidRPr="00976764">
        <w:rPr>
          <w:rFonts w:ascii="Times New Roman" w:hAnsi="Times New Roman" w:cs="Times New Roman"/>
          <w:sz w:val="28"/>
          <w:szCs w:val="28"/>
        </w:rPr>
        <w:t>электронной продукции</w:t>
      </w:r>
      <w:r w:rsidR="00D10B22">
        <w:rPr>
          <w:rFonts w:ascii="Times New Roman" w:hAnsi="Times New Roman" w:cs="Times New Roman"/>
          <w:sz w:val="28"/>
          <w:szCs w:val="28"/>
        </w:rPr>
        <w:t>,</w:t>
      </w:r>
      <w:r w:rsidR="00D10B22" w:rsidRPr="000C34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4FA" w:rsidRPr="000C34BF">
        <w:rPr>
          <w:rFonts w:ascii="Times New Roman" w:hAnsi="Times New Roman" w:cs="Times New Roman"/>
          <w:bCs/>
          <w:sz w:val="28"/>
          <w:szCs w:val="28"/>
        </w:rPr>
        <w:t>ввозимых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 в</w:t>
      </w:r>
      <w:r w:rsidR="006E0649">
        <w:rPr>
          <w:rFonts w:ascii="Times New Roman" w:hAnsi="Times New Roman" w:cs="Times New Roman"/>
          <w:sz w:val="28"/>
          <w:szCs w:val="28"/>
        </w:rPr>
        <w:t> </w:t>
      </w:r>
      <w:r w:rsidR="006974FA" w:rsidRPr="000C34BF">
        <w:rPr>
          <w:rFonts w:ascii="Times New Roman" w:hAnsi="Times New Roman" w:cs="Times New Roman"/>
          <w:sz w:val="28"/>
          <w:szCs w:val="28"/>
        </w:rPr>
        <w:t>целях реализации мер, направленных на повышение устойчивости экономик</w:t>
      </w:r>
      <w:r w:rsidR="006974FA">
        <w:rPr>
          <w:rFonts w:ascii="Times New Roman" w:hAnsi="Times New Roman" w:cs="Times New Roman"/>
          <w:sz w:val="28"/>
          <w:szCs w:val="28"/>
        </w:rPr>
        <w:t>и</w:t>
      </w:r>
      <w:r w:rsidR="006974FA" w:rsidRPr="000C34BF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26BF7">
        <w:rPr>
          <w:rFonts w:ascii="Times New Roman" w:hAnsi="Times New Roman" w:cs="Times New Roman"/>
          <w:sz w:val="28"/>
          <w:szCs w:val="28"/>
        </w:rPr>
        <w:t>,</w:t>
      </w:r>
      <w:r w:rsidR="000177C9">
        <w:rPr>
          <w:rFonts w:ascii="Times New Roman" w:hAnsi="Times New Roman" w:cs="Times New Roman"/>
          <w:sz w:val="28"/>
          <w:szCs w:val="28"/>
        </w:rPr>
        <w:t xml:space="preserve"> декларируемых код</w:t>
      </w:r>
      <w:r w:rsidR="006974FA">
        <w:rPr>
          <w:rFonts w:ascii="Times New Roman" w:hAnsi="Times New Roman" w:cs="Times New Roman"/>
          <w:sz w:val="28"/>
          <w:szCs w:val="28"/>
        </w:rPr>
        <w:t>ами</w:t>
      </w:r>
      <w:r w:rsidRPr="00E4737A">
        <w:rPr>
          <w:rFonts w:ascii="Times New Roman" w:hAnsi="Times New Roman" w:cs="Times New Roman"/>
          <w:sz w:val="28"/>
          <w:szCs w:val="28"/>
        </w:rPr>
        <w:t xml:space="preserve"> ТН ВЭД ЕАЭС в</w:t>
      </w:r>
      <w:r w:rsidR="007D6524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соответствии с</w:t>
      </w:r>
      <w:r w:rsidR="006E0649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Товарной </w:t>
      </w:r>
      <w:r w:rsidRPr="000177C9">
        <w:rPr>
          <w:rFonts w:ascii="Times New Roman" w:hAnsi="Times New Roman" w:cs="Times New Roman"/>
          <w:sz w:val="28"/>
          <w:szCs w:val="28"/>
        </w:rPr>
        <w:t xml:space="preserve">номенклатурой </w:t>
      </w:r>
      <w:r w:rsidRPr="00E4737A">
        <w:rPr>
          <w:rFonts w:ascii="Times New Roman" w:hAnsi="Times New Roman" w:cs="Times New Roman"/>
          <w:sz w:val="28"/>
          <w:szCs w:val="28"/>
        </w:rPr>
        <w:t xml:space="preserve">внешнеэкономической деятельности Евразийского экономического союза, утвержденной Решением Совета Евразийской экономической комиссии </w:t>
      </w:r>
      <w:r w:rsidR="00EC1AF1">
        <w:rPr>
          <w:rFonts w:ascii="Times New Roman" w:hAnsi="Times New Roman" w:cs="Times New Roman"/>
          <w:sz w:val="28"/>
          <w:szCs w:val="28"/>
        </w:rPr>
        <w:t>14 сентября 2021 г. № 80 «</w:t>
      </w:r>
      <w:r w:rsidR="00EC1AF1" w:rsidRPr="007D44F8">
        <w:rPr>
          <w:rFonts w:ascii="Times New Roman" w:hAnsi="Times New Roman" w:cs="Times New Roman"/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</w:t>
      </w:r>
      <w:r w:rsidR="00BD6C19">
        <w:rPr>
          <w:rFonts w:ascii="Times New Roman" w:hAnsi="Times New Roman" w:cs="Times New Roman"/>
          <w:sz w:val="28"/>
          <w:szCs w:val="28"/>
        </w:rPr>
        <w:t xml:space="preserve">, </w:t>
      </w:r>
      <w:r w:rsidR="00BD6C19" w:rsidRPr="00BD6C19">
        <w:rPr>
          <w:rFonts w:ascii="Times New Roman" w:hAnsi="Times New Roman" w:cs="Times New Roman"/>
          <w:sz w:val="28"/>
          <w:szCs w:val="28"/>
        </w:rPr>
        <w:t>а также об изменении и</w:t>
      </w:r>
      <w:r w:rsidR="00BD6C19">
        <w:rPr>
          <w:rFonts w:ascii="Times New Roman" w:hAnsi="Times New Roman" w:cs="Times New Roman"/>
          <w:sz w:val="28"/>
          <w:szCs w:val="28"/>
        </w:rPr>
        <w:t> </w:t>
      </w:r>
      <w:r w:rsidR="00BD6C19" w:rsidRPr="00BD6C19">
        <w:rPr>
          <w:rFonts w:ascii="Times New Roman" w:hAnsi="Times New Roman" w:cs="Times New Roman"/>
          <w:sz w:val="28"/>
          <w:szCs w:val="28"/>
        </w:rPr>
        <w:t xml:space="preserve">признании утратившими силу некоторых решений </w:t>
      </w:r>
      <w:r w:rsidR="00BD6C19">
        <w:rPr>
          <w:rFonts w:ascii="Times New Roman" w:hAnsi="Times New Roman" w:cs="Times New Roman"/>
          <w:sz w:val="28"/>
          <w:szCs w:val="28"/>
        </w:rPr>
        <w:t>С</w:t>
      </w:r>
      <w:r w:rsidR="00BD6C19" w:rsidRPr="00BD6C19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BD6C19">
        <w:rPr>
          <w:rFonts w:ascii="Times New Roman" w:hAnsi="Times New Roman" w:cs="Times New Roman"/>
          <w:sz w:val="28"/>
          <w:szCs w:val="28"/>
        </w:rPr>
        <w:t>Е</w:t>
      </w:r>
      <w:r w:rsidR="00BD6C19" w:rsidRPr="00BD6C19">
        <w:rPr>
          <w:rFonts w:ascii="Times New Roman" w:hAnsi="Times New Roman" w:cs="Times New Roman"/>
          <w:sz w:val="28"/>
          <w:szCs w:val="28"/>
        </w:rPr>
        <w:t>вразийской экономической комиссии</w:t>
      </w:r>
      <w:r w:rsidR="00EC1AF1">
        <w:rPr>
          <w:rFonts w:ascii="Times New Roman" w:hAnsi="Times New Roman" w:cs="Times New Roman"/>
          <w:sz w:val="28"/>
          <w:szCs w:val="28"/>
        </w:rPr>
        <w:t>»</w:t>
      </w:r>
      <w:r w:rsidRPr="00E4737A">
        <w:rPr>
          <w:rFonts w:ascii="Times New Roman" w:hAnsi="Times New Roman" w:cs="Times New Roman"/>
          <w:sz w:val="28"/>
          <w:szCs w:val="28"/>
        </w:rPr>
        <w:t xml:space="preserve"> </w:t>
      </w:r>
      <w:r w:rsidR="00776055" w:rsidRPr="001C234F">
        <w:rPr>
          <w:rFonts w:ascii="Times New Roman" w:hAnsi="Times New Roman" w:cs="Times New Roman"/>
          <w:sz w:val="28"/>
        </w:rPr>
        <w:t>которое является обязательным для Российской Федерации в</w:t>
      </w:r>
      <w:r w:rsidR="00716ECD">
        <w:rPr>
          <w:rFonts w:ascii="Times New Roman" w:hAnsi="Times New Roman" w:cs="Times New Roman"/>
          <w:sz w:val="28"/>
        </w:rPr>
        <w:t xml:space="preserve"> </w:t>
      </w:r>
      <w:r w:rsidR="00776055" w:rsidRPr="001C234F">
        <w:rPr>
          <w:rFonts w:ascii="Times New Roman" w:hAnsi="Times New Roman" w:cs="Times New Roman"/>
          <w:sz w:val="28"/>
        </w:rPr>
        <w:t>соответствии с Договором о Евразийском экономическом союзе, ратифицированным Федеральным законом от 3 октября 2014 г. № 279-ФЗ «О</w:t>
      </w:r>
      <w:r w:rsidR="00776055">
        <w:rPr>
          <w:rFonts w:ascii="Times New Roman" w:hAnsi="Times New Roman" w:cs="Times New Roman"/>
          <w:sz w:val="28"/>
          <w:lang w:val="en-US"/>
        </w:rPr>
        <w:t> </w:t>
      </w:r>
      <w:r w:rsidR="00776055" w:rsidRPr="001C234F">
        <w:rPr>
          <w:rFonts w:ascii="Times New Roman" w:hAnsi="Times New Roman" w:cs="Times New Roman"/>
          <w:sz w:val="28"/>
        </w:rPr>
        <w:t>ратификации Договора о Евразийском экономическом союзе» (Собрание законодательства Российской Федерации, 2014, № 40, ст. 5310)</w:t>
      </w:r>
      <w:r w:rsidR="00776055">
        <w:rPr>
          <w:rFonts w:ascii="Times New Roman" w:hAnsi="Times New Roman" w:cs="Times New Roman"/>
          <w:sz w:val="28"/>
        </w:rPr>
        <w:t xml:space="preserve"> </w:t>
      </w:r>
      <w:r w:rsidR="006974F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974FA" w:rsidRPr="00C37496">
        <w:rPr>
          <w:rFonts w:ascii="Times New Roman" w:hAnsi="Times New Roman" w:cs="Times New Roman"/>
          <w:sz w:val="28"/>
          <w:szCs w:val="28"/>
        </w:rPr>
        <w:t>Приложению 1</w:t>
      </w:r>
      <w:r w:rsidR="006974FA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</w:t>
      </w:r>
      <w:r w:rsidR="00776055">
        <w:rPr>
          <w:rFonts w:ascii="Times New Roman" w:hAnsi="Times New Roman" w:cs="Times New Roman"/>
          <w:sz w:val="28"/>
          <w:szCs w:val="28"/>
        </w:rPr>
        <w:t xml:space="preserve">ТН ВЭД ЕАЭС, </w:t>
      </w:r>
      <w:r w:rsidRPr="00E4737A">
        <w:rPr>
          <w:rFonts w:ascii="Times New Roman" w:hAnsi="Times New Roman" w:cs="Times New Roman"/>
          <w:sz w:val="28"/>
          <w:szCs w:val="28"/>
        </w:rPr>
        <w:t>декларируемый товар, заявление), составленное на русском языке, оформленное на бланке заявителя, подписанное руководителем (заместителем руководителя), заверенное печатью заявителя (при</w:t>
      </w:r>
      <w:r w:rsidR="00C37496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наличии), содержащее дату и регистрационный (исходящий) номер </w:t>
      </w:r>
      <w:r w:rsidR="00926BF7">
        <w:rPr>
          <w:rFonts w:ascii="Times New Roman" w:hAnsi="Times New Roman" w:cs="Times New Roman"/>
          <w:sz w:val="28"/>
          <w:szCs w:val="28"/>
        </w:rPr>
        <w:t>заявления</w:t>
      </w:r>
      <w:r w:rsidRPr="00E4737A">
        <w:rPr>
          <w:rFonts w:ascii="Times New Roman" w:hAnsi="Times New Roman" w:cs="Times New Roman"/>
          <w:sz w:val="28"/>
          <w:szCs w:val="28"/>
        </w:rPr>
        <w:t>, а</w:t>
      </w:r>
      <w:r w:rsidR="00C37496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также сведения о юридическом лице или индивидуальном предпринимателе, осуществляющем производство продукции с использованием ввозим</w:t>
      </w:r>
      <w:r w:rsidR="00EC1AF1">
        <w:rPr>
          <w:rFonts w:ascii="Times New Roman" w:hAnsi="Times New Roman" w:cs="Times New Roman"/>
          <w:sz w:val="28"/>
          <w:szCs w:val="28"/>
        </w:rPr>
        <w:t>ого</w:t>
      </w:r>
      <w:r w:rsidRPr="00E4737A">
        <w:rPr>
          <w:rFonts w:ascii="Times New Roman" w:hAnsi="Times New Roman" w:cs="Times New Roman"/>
          <w:sz w:val="28"/>
          <w:szCs w:val="28"/>
        </w:rPr>
        <w:t xml:space="preserve"> декларируем</w:t>
      </w:r>
      <w:r w:rsidR="00EC1AF1">
        <w:rPr>
          <w:rFonts w:ascii="Times New Roman" w:hAnsi="Times New Roman" w:cs="Times New Roman"/>
          <w:sz w:val="28"/>
          <w:szCs w:val="28"/>
        </w:rPr>
        <w:t>ого</w:t>
      </w:r>
      <w:r w:rsidRPr="00E4737A">
        <w:rPr>
          <w:rFonts w:ascii="Times New Roman" w:hAnsi="Times New Roman" w:cs="Times New Roman"/>
          <w:sz w:val="28"/>
          <w:szCs w:val="28"/>
        </w:rPr>
        <w:t xml:space="preserve"> товар</w:t>
      </w:r>
      <w:r w:rsidR="00EC1AF1">
        <w:rPr>
          <w:rFonts w:ascii="Times New Roman" w:hAnsi="Times New Roman" w:cs="Times New Roman"/>
          <w:sz w:val="28"/>
          <w:szCs w:val="28"/>
        </w:rPr>
        <w:t>а</w:t>
      </w:r>
      <w:r w:rsidRPr="00E4737A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D6C19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производитель), юридическом лице или</w:t>
      </w:r>
      <w:r w:rsidR="009569D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индивидуальном предпринимателе, осуществляющем поставку декларируемого </w:t>
      </w:r>
      <w:r w:rsidRPr="00E4737A">
        <w:rPr>
          <w:rFonts w:ascii="Times New Roman" w:hAnsi="Times New Roman" w:cs="Times New Roman"/>
          <w:sz w:val="28"/>
          <w:szCs w:val="28"/>
        </w:rPr>
        <w:lastRenderedPageBreak/>
        <w:t xml:space="preserve">товара в интересах производителя (далее </w:t>
      </w:r>
      <w:r w:rsidR="006A05B1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посредник), включая наименование, почтовый и электронный адреса, идентификационный номер налогоплательщика, основной государственный регистрационный номер (основной государственный регистрационный номер для индивидуального предпринимателя), номер контактного телефона, реквизиты контракта (договора) на поставку декларируемого товара (дополнительного соглашения), код </w:t>
      </w:r>
      <w:r w:rsidRPr="00EC1AF1">
        <w:rPr>
          <w:rFonts w:ascii="Times New Roman" w:hAnsi="Times New Roman" w:cs="Times New Roman"/>
          <w:sz w:val="28"/>
          <w:szCs w:val="28"/>
        </w:rPr>
        <w:t xml:space="preserve">ТН </w:t>
      </w:r>
      <w:r w:rsidRPr="00E4737A">
        <w:rPr>
          <w:rFonts w:ascii="Times New Roman" w:hAnsi="Times New Roman" w:cs="Times New Roman"/>
          <w:sz w:val="28"/>
          <w:szCs w:val="28"/>
        </w:rPr>
        <w:t>ВЭД ЕАЭС декларируемого товара;</w:t>
      </w:r>
    </w:p>
    <w:p w14:paraId="3B4A1919" w14:textId="75CFF071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копии контрактов (договоров) на поставку декларируемого товара и копии дополнительных соглашений к контрактам (договорам), предусматривающим поставку декларируемого товара, заверенные подписью и печатью (при наличии) заявителя, с приложением копий контрактов (договоров) с посредником </w:t>
      </w:r>
      <w:r w:rsidR="009569D4">
        <w:rPr>
          <w:rFonts w:ascii="Times New Roman" w:hAnsi="Times New Roman" w:cs="Times New Roman"/>
          <w:sz w:val="28"/>
          <w:szCs w:val="28"/>
        </w:rPr>
        <w:br/>
      </w:r>
      <w:r w:rsidR="0063666C" w:rsidRPr="00E4737A">
        <w:rPr>
          <w:rFonts w:ascii="Times New Roman" w:hAnsi="Times New Roman" w:cs="Times New Roman"/>
          <w:sz w:val="28"/>
          <w:szCs w:val="28"/>
        </w:rPr>
        <w:t>и</w:t>
      </w:r>
      <w:r w:rsidR="009569D4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 xml:space="preserve">дополнительных соглашений к контрактам (договорам) с производителем </w:t>
      </w:r>
      <w:r w:rsidR="009569D4">
        <w:rPr>
          <w:rFonts w:ascii="Times New Roman" w:hAnsi="Times New Roman" w:cs="Times New Roman"/>
          <w:sz w:val="28"/>
          <w:szCs w:val="28"/>
        </w:rPr>
        <w:br/>
      </w:r>
      <w:r w:rsidR="0063666C" w:rsidRPr="00E4737A">
        <w:rPr>
          <w:rFonts w:ascii="Times New Roman" w:hAnsi="Times New Roman" w:cs="Times New Roman"/>
          <w:sz w:val="28"/>
          <w:szCs w:val="28"/>
        </w:rPr>
        <w:t>о</w:t>
      </w:r>
      <w:r w:rsidR="009569D4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>продаже декларируемого товара через посредника (в случае осуществления поставки через посредника);</w:t>
      </w:r>
    </w:p>
    <w:p w14:paraId="3B4A191A" w14:textId="23A22BC1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технические характеристики декларируемого товара (паспорт безопасности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 xml:space="preserve">декларируемый товар, выданный производителем на декларируемый товар, техническое описание продукции (оригинал или копии, заверенные подписью </w:t>
      </w:r>
      <w:r w:rsidR="0063666C" w:rsidRPr="00E4737A">
        <w:rPr>
          <w:rFonts w:ascii="Times New Roman" w:hAnsi="Times New Roman" w:cs="Times New Roman"/>
          <w:sz w:val="28"/>
          <w:szCs w:val="28"/>
        </w:rPr>
        <w:t>и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печатью (при наличии) заявителя)</w:t>
      </w:r>
      <w:r w:rsidR="008A72AE">
        <w:rPr>
          <w:rFonts w:ascii="Times New Roman" w:hAnsi="Times New Roman" w:cs="Times New Roman"/>
          <w:sz w:val="28"/>
          <w:szCs w:val="28"/>
        </w:rPr>
        <w:t>)</w:t>
      </w:r>
      <w:r w:rsidRPr="00E4737A">
        <w:rPr>
          <w:rFonts w:ascii="Times New Roman" w:hAnsi="Times New Roman" w:cs="Times New Roman"/>
          <w:sz w:val="28"/>
          <w:szCs w:val="28"/>
        </w:rPr>
        <w:t>;</w:t>
      </w:r>
    </w:p>
    <w:p w14:paraId="3B4A191B" w14:textId="77777777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>справку об объеме произведенной продукции с использованием декларируемого товара за год, предшествующий году подачи заявления;</w:t>
      </w:r>
    </w:p>
    <w:p w14:paraId="3B4A191C" w14:textId="7A09AC3E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справку о текущих производственных мощностях по производству продукции </w:t>
      </w:r>
      <w:r w:rsidR="0063666C" w:rsidRPr="00E4737A">
        <w:rPr>
          <w:rFonts w:ascii="Times New Roman" w:hAnsi="Times New Roman" w:cs="Times New Roman"/>
          <w:sz w:val="28"/>
          <w:szCs w:val="28"/>
        </w:rPr>
        <w:t>с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использованием декларируемого товара;</w:t>
      </w:r>
    </w:p>
    <w:p w14:paraId="3B4A191D" w14:textId="0F95C483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отчет об использовании в производстве продукции декларируемого товара,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который ранее было получено подтверждение целевого назначения (при наличии указанного подтверждения);</w:t>
      </w:r>
    </w:p>
    <w:p w14:paraId="3B4A191E" w14:textId="5781AA13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б) с учетом решения Комиссии в течение </w:t>
      </w:r>
      <w:r w:rsidR="000173D5" w:rsidRPr="00C37496">
        <w:rPr>
          <w:rFonts w:ascii="Times New Roman" w:hAnsi="Times New Roman" w:cs="Times New Roman"/>
          <w:sz w:val="28"/>
          <w:szCs w:val="28"/>
        </w:rPr>
        <w:t>5</w:t>
      </w:r>
      <w:r w:rsidRPr="00E4737A">
        <w:rPr>
          <w:rFonts w:ascii="Times New Roman" w:hAnsi="Times New Roman" w:cs="Times New Roman"/>
          <w:sz w:val="28"/>
          <w:szCs w:val="28"/>
        </w:rPr>
        <w:t xml:space="preserve"> рабочих дней обеспечивать подготовку проекта письма о подтверждении (невозможности подтверждения) целевого назначения декларируемого товара (далее </w:t>
      </w:r>
      <w:r w:rsidR="00BD6C19">
        <w:rPr>
          <w:rFonts w:ascii="Times New Roman" w:hAnsi="Times New Roman" w:cs="Times New Roman"/>
          <w:sz w:val="28"/>
          <w:szCs w:val="28"/>
        </w:rPr>
        <w:t>–</w:t>
      </w:r>
      <w:r w:rsidRPr="00E4737A">
        <w:rPr>
          <w:rFonts w:ascii="Times New Roman" w:hAnsi="Times New Roman" w:cs="Times New Roman"/>
          <w:sz w:val="28"/>
          <w:szCs w:val="28"/>
        </w:rPr>
        <w:t xml:space="preserve"> письмо) и представление его </w:t>
      </w:r>
      <w:r w:rsidR="0063666C" w:rsidRPr="00E4737A">
        <w:rPr>
          <w:rFonts w:ascii="Times New Roman" w:hAnsi="Times New Roman" w:cs="Times New Roman"/>
          <w:sz w:val="28"/>
          <w:szCs w:val="28"/>
        </w:rPr>
        <w:t>на</w:t>
      </w:r>
      <w:r w:rsidR="0063666C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подпись уполномоченному заместителю Министра промышленности и торговли Российской Федерации (или лицу, его замещающему);</w:t>
      </w:r>
    </w:p>
    <w:p w14:paraId="3B4A191F" w14:textId="17E30FE6" w:rsidR="00E4737A" w:rsidRPr="00E4737A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в) в течение </w:t>
      </w:r>
      <w:r w:rsidR="008811C5">
        <w:rPr>
          <w:rFonts w:ascii="Times New Roman" w:hAnsi="Times New Roman" w:cs="Times New Roman"/>
          <w:sz w:val="28"/>
          <w:szCs w:val="28"/>
        </w:rPr>
        <w:t>3</w:t>
      </w:r>
      <w:r w:rsidRPr="00E4737A">
        <w:rPr>
          <w:rFonts w:ascii="Times New Roman" w:hAnsi="Times New Roman" w:cs="Times New Roman"/>
          <w:sz w:val="28"/>
          <w:szCs w:val="28"/>
        </w:rPr>
        <w:t xml:space="preserve"> рабочих дней после подписания письма уполномоченным заместителем Министра промышленности и торговли Российской Федерации (или</w:t>
      </w:r>
      <w:r w:rsidR="002814EF">
        <w:rPr>
          <w:rFonts w:ascii="Times New Roman" w:hAnsi="Times New Roman" w:cs="Times New Roman"/>
          <w:sz w:val="28"/>
          <w:szCs w:val="28"/>
        </w:rPr>
        <w:t> </w:t>
      </w:r>
      <w:r w:rsidRPr="00E4737A">
        <w:rPr>
          <w:rFonts w:ascii="Times New Roman" w:hAnsi="Times New Roman" w:cs="Times New Roman"/>
          <w:sz w:val="28"/>
          <w:szCs w:val="28"/>
        </w:rPr>
        <w:t>лицом, его замещающим) обеспечить его направление заявителю.</w:t>
      </w:r>
    </w:p>
    <w:p w14:paraId="3B4A1920" w14:textId="0F974E1D" w:rsidR="00E4737A" w:rsidRPr="00C37496" w:rsidRDefault="00E4737A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 xml:space="preserve">2. Предоставить право подписи писем о подтверждении (невозможности подтверждения) целевого назначения декларируемого товара заместителю Министра промышленности и торговли Российской Федерации </w:t>
      </w:r>
      <w:r w:rsidR="000173D5" w:rsidRPr="00C37496">
        <w:rPr>
          <w:rFonts w:ascii="Times New Roman" w:hAnsi="Times New Roman" w:cs="Times New Roman"/>
          <w:sz w:val="28"/>
          <w:szCs w:val="28"/>
        </w:rPr>
        <w:t>В</w:t>
      </w:r>
      <w:r w:rsidRPr="00C37496">
        <w:rPr>
          <w:rFonts w:ascii="Times New Roman" w:hAnsi="Times New Roman" w:cs="Times New Roman"/>
          <w:sz w:val="28"/>
          <w:szCs w:val="28"/>
        </w:rPr>
        <w:t>.</w:t>
      </w:r>
      <w:r w:rsidR="000173D5" w:rsidRPr="00C37496">
        <w:rPr>
          <w:rFonts w:ascii="Times New Roman" w:hAnsi="Times New Roman" w:cs="Times New Roman"/>
          <w:sz w:val="28"/>
          <w:szCs w:val="28"/>
        </w:rPr>
        <w:t>В</w:t>
      </w:r>
      <w:r w:rsidRPr="00C37496">
        <w:rPr>
          <w:rFonts w:ascii="Times New Roman" w:hAnsi="Times New Roman" w:cs="Times New Roman"/>
          <w:sz w:val="28"/>
          <w:szCs w:val="28"/>
        </w:rPr>
        <w:t xml:space="preserve">. </w:t>
      </w:r>
      <w:r w:rsidR="000173D5" w:rsidRPr="00C37496">
        <w:rPr>
          <w:rFonts w:ascii="Times New Roman" w:hAnsi="Times New Roman" w:cs="Times New Roman"/>
          <w:sz w:val="28"/>
          <w:szCs w:val="28"/>
        </w:rPr>
        <w:t>Шпаку</w:t>
      </w:r>
      <w:r w:rsidRPr="00C37496">
        <w:rPr>
          <w:rFonts w:ascii="Times New Roman" w:hAnsi="Times New Roman" w:cs="Times New Roman"/>
          <w:sz w:val="28"/>
          <w:szCs w:val="28"/>
        </w:rPr>
        <w:t xml:space="preserve"> (или лицу, его</w:t>
      </w:r>
      <w:r w:rsidR="002814EF" w:rsidRPr="00C37496">
        <w:rPr>
          <w:rFonts w:ascii="Times New Roman" w:hAnsi="Times New Roman" w:cs="Times New Roman"/>
          <w:sz w:val="28"/>
          <w:szCs w:val="28"/>
        </w:rPr>
        <w:t> </w:t>
      </w:r>
      <w:r w:rsidRPr="00C37496">
        <w:rPr>
          <w:rFonts w:ascii="Times New Roman" w:hAnsi="Times New Roman" w:cs="Times New Roman"/>
          <w:sz w:val="28"/>
          <w:szCs w:val="28"/>
        </w:rPr>
        <w:t>замещающему).</w:t>
      </w:r>
    </w:p>
    <w:p w14:paraId="3B4A1921" w14:textId="17987FCB" w:rsidR="00E4737A" w:rsidRPr="00E4737A" w:rsidRDefault="00372068" w:rsidP="007D652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496">
        <w:rPr>
          <w:rFonts w:ascii="Times New Roman" w:hAnsi="Times New Roman" w:cs="Times New Roman"/>
          <w:sz w:val="28"/>
          <w:szCs w:val="28"/>
        </w:rPr>
        <w:t>3</w:t>
      </w:r>
      <w:r w:rsidR="00E4737A" w:rsidRPr="00C37496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промышленности и торговли Российской Федерации </w:t>
      </w:r>
      <w:r w:rsidR="000173D5" w:rsidRPr="00C37496">
        <w:rPr>
          <w:rFonts w:ascii="Times New Roman" w:hAnsi="Times New Roman" w:cs="Times New Roman"/>
          <w:sz w:val="28"/>
          <w:szCs w:val="28"/>
        </w:rPr>
        <w:t>В</w:t>
      </w:r>
      <w:r w:rsidR="00E4737A" w:rsidRPr="00C37496">
        <w:rPr>
          <w:rFonts w:ascii="Times New Roman" w:hAnsi="Times New Roman" w:cs="Times New Roman"/>
          <w:sz w:val="28"/>
          <w:szCs w:val="28"/>
        </w:rPr>
        <w:t>.</w:t>
      </w:r>
      <w:r w:rsidR="000173D5" w:rsidRPr="00C37496">
        <w:rPr>
          <w:rFonts w:ascii="Times New Roman" w:hAnsi="Times New Roman" w:cs="Times New Roman"/>
          <w:sz w:val="28"/>
          <w:szCs w:val="28"/>
        </w:rPr>
        <w:t>В</w:t>
      </w:r>
      <w:r w:rsidR="00E4737A" w:rsidRPr="00C37496">
        <w:rPr>
          <w:rFonts w:ascii="Times New Roman" w:hAnsi="Times New Roman" w:cs="Times New Roman"/>
          <w:sz w:val="28"/>
          <w:szCs w:val="28"/>
        </w:rPr>
        <w:t xml:space="preserve">. </w:t>
      </w:r>
      <w:r w:rsidR="000173D5" w:rsidRPr="00C37496">
        <w:rPr>
          <w:rFonts w:ascii="Times New Roman" w:hAnsi="Times New Roman" w:cs="Times New Roman"/>
          <w:sz w:val="28"/>
          <w:szCs w:val="28"/>
        </w:rPr>
        <w:t>Шпака</w:t>
      </w:r>
      <w:r w:rsidR="00E4737A" w:rsidRPr="00C37496">
        <w:rPr>
          <w:rFonts w:ascii="Times New Roman" w:hAnsi="Times New Roman" w:cs="Times New Roman"/>
          <w:sz w:val="28"/>
          <w:szCs w:val="28"/>
        </w:rPr>
        <w:t>.</w:t>
      </w:r>
    </w:p>
    <w:p w14:paraId="3B4A1922" w14:textId="77777777" w:rsidR="00E4737A" w:rsidRPr="00E4737A" w:rsidRDefault="00E4737A" w:rsidP="00E473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4A1923" w14:textId="77777777" w:rsidR="00E4737A" w:rsidRPr="00E4737A" w:rsidRDefault="00E4737A" w:rsidP="00E47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B4A1924" w14:textId="64A98DDA" w:rsidR="00B96011" w:rsidRDefault="00E4737A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737A">
        <w:rPr>
          <w:rFonts w:ascii="Times New Roman" w:hAnsi="Times New Roman" w:cs="Times New Roman"/>
          <w:sz w:val="28"/>
          <w:szCs w:val="28"/>
        </w:rPr>
        <w:t>Министр</w:t>
      </w:r>
      <w:r w:rsidR="009569D4">
        <w:rPr>
          <w:rFonts w:ascii="Times New Roman" w:hAnsi="Times New Roman" w:cs="Times New Roman"/>
          <w:sz w:val="28"/>
          <w:szCs w:val="28"/>
        </w:rPr>
        <w:tab/>
      </w:r>
      <w:r w:rsidRPr="00E4737A">
        <w:rPr>
          <w:rFonts w:ascii="Times New Roman" w:hAnsi="Times New Roman" w:cs="Times New Roman"/>
          <w:sz w:val="28"/>
          <w:szCs w:val="28"/>
        </w:rPr>
        <w:t>Д.В.</w:t>
      </w:r>
      <w:r w:rsidR="009569D4" w:rsidRPr="00D759D6">
        <w:rPr>
          <w:rFonts w:ascii="Times New Roman" w:hAnsi="Times New Roman" w:cs="Times New Roman"/>
          <w:sz w:val="28"/>
          <w:szCs w:val="28"/>
        </w:rPr>
        <w:t xml:space="preserve"> </w:t>
      </w:r>
      <w:r w:rsidRPr="00E4737A">
        <w:rPr>
          <w:rFonts w:ascii="Times New Roman" w:hAnsi="Times New Roman" w:cs="Times New Roman"/>
          <w:sz w:val="28"/>
          <w:szCs w:val="28"/>
        </w:rPr>
        <w:t>М</w:t>
      </w:r>
      <w:r w:rsidR="006A05B1" w:rsidRPr="00E4737A">
        <w:rPr>
          <w:rFonts w:ascii="Times New Roman" w:hAnsi="Times New Roman" w:cs="Times New Roman"/>
          <w:sz w:val="28"/>
          <w:szCs w:val="28"/>
        </w:rPr>
        <w:t>антуров</w:t>
      </w:r>
    </w:p>
    <w:p w14:paraId="57B3D184" w14:textId="60136E7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82CEFC" w14:textId="34BF2B2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E74386" w14:textId="50F8FC24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AEDD0E8" w14:textId="4EE99A2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BA6DA" w14:textId="6F42E75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B1FA59" w14:textId="01DE347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904FF7" w14:textId="68BDB270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736FBE" w14:textId="7197719C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EE6136" w14:textId="1C78427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9B959E" w14:textId="0737A91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5E844F" w14:textId="701EF7F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1C9261" w14:textId="0B65143D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C62E38" w14:textId="77E9D011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FE01748" w14:textId="49ADAD99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E99C01" w14:textId="247F41E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0FD7D7" w14:textId="66407E8A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435816" w14:textId="38E194D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17B8CC" w14:textId="66499A73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B714BB" w14:textId="3818A52C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855244" w14:textId="4104C4E9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02F569" w14:textId="6A5AFD94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BEFBB2" w14:textId="3CC064A3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E19CDA" w14:textId="0669B7BE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BAB7FC" w14:textId="30C36DB6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4A360" w14:textId="382A4A77" w:rsidR="00532762" w:rsidRDefault="00532762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7785FB" w14:textId="5F549E09" w:rsidR="00C203F3" w:rsidRDefault="00C203F3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3FBA9A" w14:textId="63E192BC" w:rsidR="00C203F3" w:rsidRDefault="00C203F3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7E332D" w14:textId="77777777" w:rsidR="00A367EB" w:rsidRDefault="00A367EB" w:rsidP="00D73344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367EB" w:rsidSect="00D73344">
          <w:headerReference w:type="default" r:id="rId7"/>
          <w:pgSz w:w="11906" w:h="16838"/>
          <w:pgMar w:top="1134" w:right="567" w:bottom="1134" w:left="1134" w:header="510" w:footer="510" w:gutter="0"/>
          <w:cols w:space="720"/>
          <w:noEndnote/>
          <w:titlePg/>
          <w:docGrid w:linePitch="299"/>
        </w:sectPr>
      </w:pPr>
    </w:p>
    <w:p w14:paraId="67324F0A" w14:textId="77777777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14:paraId="50197CF2" w14:textId="4D238857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Минпромторга России</w:t>
      </w:r>
    </w:p>
    <w:p w14:paraId="1797A328" w14:textId="6475B054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_____________№__________</w:t>
      </w:r>
    </w:p>
    <w:p w14:paraId="11FA7111" w14:textId="2E8C005F" w:rsidR="0053276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BF71AEC" w14:textId="77777777" w:rsidR="007D6524" w:rsidRDefault="007D6524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48A8823E" w14:textId="19CFEABE" w:rsidR="00532762" w:rsidRPr="00D10B22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0B22">
        <w:rPr>
          <w:rFonts w:ascii="Times New Roman" w:hAnsi="Times New Roman" w:cs="Times New Roman"/>
          <w:b/>
          <w:sz w:val="28"/>
          <w:szCs w:val="28"/>
        </w:rPr>
        <w:t xml:space="preserve">Перечень товаров, используемых для производства </w:t>
      </w:r>
      <w:r w:rsidR="00976764" w:rsidRPr="00976764">
        <w:rPr>
          <w:rFonts w:ascii="Times New Roman" w:hAnsi="Times New Roman" w:cs="Times New Roman"/>
          <w:b/>
          <w:sz w:val="28"/>
          <w:szCs w:val="28"/>
        </w:rPr>
        <w:t>электронной продукции</w:t>
      </w:r>
      <w:r w:rsidRPr="00D10B22">
        <w:rPr>
          <w:rFonts w:ascii="Times New Roman" w:hAnsi="Times New Roman" w:cs="Times New Roman"/>
          <w:b/>
          <w:sz w:val="28"/>
          <w:szCs w:val="28"/>
        </w:rPr>
        <w:t>, ввозимых в целях реализации мер, направленных на повышение устойчивости экономики Российской Федерации</w:t>
      </w:r>
    </w:p>
    <w:p w14:paraId="1383EA3E" w14:textId="77777777" w:rsidR="00723976" w:rsidRPr="00D10B22" w:rsidRDefault="00723976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56"/>
        <w:gridCol w:w="6939"/>
      </w:tblGrid>
      <w:tr w:rsidR="00532762" w:rsidRPr="001201DD" w14:paraId="79DE40CA" w14:textId="77777777" w:rsidTr="001201DD">
        <w:trPr>
          <w:trHeight w:val="20"/>
        </w:trPr>
        <w:tc>
          <w:tcPr>
            <w:tcW w:w="3256" w:type="dxa"/>
          </w:tcPr>
          <w:p w14:paraId="06340BA3" w14:textId="25D64D5D" w:rsidR="00532762" w:rsidRPr="001201DD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</w:rPr>
              <w:t>Код ТН ВЭД ЕАЭС</w:t>
            </w:r>
          </w:p>
        </w:tc>
        <w:tc>
          <w:tcPr>
            <w:tcW w:w="6939" w:type="dxa"/>
          </w:tcPr>
          <w:p w14:paraId="15AF1C52" w14:textId="4CA3587A" w:rsidR="00532762" w:rsidRPr="001201DD" w:rsidRDefault="00532762" w:rsidP="00532762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</w:rPr>
              <w:t>Наименование позиции</w:t>
            </w:r>
          </w:p>
        </w:tc>
      </w:tr>
      <w:tr w:rsidR="00532762" w:rsidRPr="00A367EB" w14:paraId="0667899A" w14:textId="77777777" w:rsidTr="001201DD">
        <w:trPr>
          <w:trHeight w:val="20"/>
        </w:trPr>
        <w:tc>
          <w:tcPr>
            <w:tcW w:w="3256" w:type="dxa"/>
          </w:tcPr>
          <w:p w14:paraId="5E687EC4" w14:textId="28BE4470" w:rsidR="00532762" w:rsidRPr="001201DD" w:rsidRDefault="00C37496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2806 10 000 0</w:t>
            </w:r>
          </w:p>
        </w:tc>
        <w:tc>
          <w:tcPr>
            <w:tcW w:w="6939" w:type="dxa"/>
          </w:tcPr>
          <w:p w14:paraId="69D408EE" w14:textId="6A8EBE5E" w:rsidR="00532762" w:rsidRPr="001201DD" w:rsidRDefault="00C37496" w:rsidP="00120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</w:rPr>
              <w:t>Хлорид водорода (кислота соляная)</w:t>
            </w:r>
          </w:p>
        </w:tc>
      </w:tr>
      <w:tr w:rsidR="00532762" w:rsidRPr="001201DD" w14:paraId="2BD40063" w14:textId="77777777" w:rsidTr="001201DD">
        <w:trPr>
          <w:trHeight w:val="20"/>
        </w:trPr>
        <w:tc>
          <w:tcPr>
            <w:tcW w:w="3256" w:type="dxa"/>
          </w:tcPr>
          <w:p w14:paraId="4D168514" w14:textId="47B0C8B6" w:rsidR="00532762" w:rsidRPr="001201DD" w:rsidRDefault="00C37496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2807 00 000 1</w:t>
            </w:r>
          </w:p>
        </w:tc>
        <w:tc>
          <w:tcPr>
            <w:tcW w:w="6939" w:type="dxa"/>
          </w:tcPr>
          <w:p w14:paraId="73FC2994" w14:textId="1EB3D288" w:rsidR="00532762" w:rsidRPr="001201DD" w:rsidRDefault="00C37496" w:rsidP="001201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</w:rPr>
              <w:t>Серная кислота</w:t>
            </w:r>
          </w:p>
        </w:tc>
      </w:tr>
      <w:tr w:rsidR="00532762" w:rsidRPr="001201DD" w14:paraId="5EE41232" w14:textId="77777777" w:rsidTr="001201DD">
        <w:trPr>
          <w:trHeight w:val="20"/>
        </w:trPr>
        <w:tc>
          <w:tcPr>
            <w:tcW w:w="3256" w:type="dxa"/>
          </w:tcPr>
          <w:p w14:paraId="7F1FA5E9" w14:textId="7080CE72" w:rsidR="00532762" w:rsidRPr="001201DD" w:rsidRDefault="00C37496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2808 00 000 0</w:t>
            </w:r>
          </w:p>
        </w:tc>
        <w:tc>
          <w:tcPr>
            <w:tcW w:w="6939" w:type="dxa"/>
          </w:tcPr>
          <w:p w14:paraId="7C2CD493" w14:textId="6D12EAAF" w:rsidR="00532762" w:rsidRPr="001201DD" w:rsidRDefault="00C37496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Азотная кислота; сульфоазотные кислоты</w:t>
            </w:r>
          </w:p>
        </w:tc>
      </w:tr>
      <w:tr w:rsidR="00532762" w:rsidRPr="001201DD" w14:paraId="06A60795" w14:textId="77777777" w:rsidTr="001201DD">
        <w:trPr>
          <w:trHeight w:val="20"/>
        </w:trPr>
        <w:tc>
          <w:tcPr>
            <w:tcW w:w="3256" w:type="dxa"/>
          </w:tcPr>
          <w:p w14:paraId="7876B61D" w14:textId="06F2B191" w:rsidR="00532762" w:rsidRPr="001201DD" w:rsidRDefault="00C37496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2811 11 000 0</w:t>
            </w:r>
          </w:p>
        </w:tc>
        <w:tc>
          <w:tcPr>
            <w:tcW w:w="6939" w:type="dxa"/>
          </w:tcPr>
          <w:p w14:paraId="7D3573BD" w14:textId="3F9DF98A" w:rsidR="00532762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Фторид водорода (кислота плавиковая)</w:t>
            </w:r>
          </w:p>
        </w:tc>
      </w:tr>
      <w:tr w:rsidR="00532762" w:rsidRPr="001201DD" w14:paraId="4B7F3C1F" w14:textId="77777777" w:rsidTr="001201DD">
        <w:trPr>
          <w:trHeight w:val="20"/>
        </w:trPr>
        <w:tc>
          <w:tcPr>
            <w:tcW w:w="3256" w:type="dxa"/>
          </w:tcPr>
          <w:p w14:paraId="7676614A" w14:textId="12F4123F" w:rsidR="00532762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3405 90 900 0</w:t>
            </w:r>
          </w:p>
        </w:tc>
        <w:tc>
          <w:tcPr>
            <w:tcW w:w="6939" w:type="dxa"/>
          </w:tcPr>
          <w:p w14:paraId="367F44CD" w14:textId="4B163E22" w:rsidR="00723976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Чистящие пасты и порошки и прочие чистящие средства</w:t>
            </w:r>
          </w:p>
        </w:tc>
      </w:tr>
      <w:tr w:rsidR="00532762" w:rsidRPr="001201DD" w14:paraId="31FD7FAA" w14:textId="77777777" w:rsidTr="001201DD">
        <w:trPr>
          <w:trHeight w:val="20"/>
        </w:trPr>
        <w:tc>
          <w:tcPr>
            <w:tcW w:w="3256" w:type="dxa"/>
          </w:tcPr>
          <w:p w14:paraId="6B324E52" w14:textId="431FB8F8" w:rsidR="00532762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3506 10 000 0</w:t>
            </w:r>
          </w:p>
        </w:tc>
        <w:tc>
          <w:tcPr>
            <w:tcW w:w="6939" w:type="dxa"/>
          </w:tcPr>
          <w:p w14:paraId="03F3908F" w14:textId="0102AC4D" w:rsidR="00723976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Продукты, пригодные для использования в качестве клеев или адгезивов, расфасованные для розничной продажи в качестве клеев или адгезивов, нетто-массой не более 1 кг</w:t>
            </w:r>
          </w:p>
        </w:tc>
      </w:tr>
      <w:tr w:rsidR="00532762" w:rsidRPr="001201DD" w14:paraId="5C382141" w14:textId="77777777" w:rsidTr="001201DD">
        <w:trPr>
          <w:trHeight w:val="20"/>
        </w:trPr>
        <w:tc>
          <w:tcPr>
            <w:tcW w:w="3256" w:type="dxa"/>
          </w:tcPr>
          <w:p w14:paraId="65175BB2" w14:textId="74878744" w:rsidR="00C203F3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3921 90 900 0</w:t>
            </w:r>
          </w:p>
        </w:tc>
        <w:tc>
          <w:tcPr>
            <w:tcW w:w="6939" w:type="dxa"/>
          </w:tcPr>
          <w:p w14:paraId="4C25ABAE" w14:textId="2ABE767A" w:rsidR="00532762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Плиты, листы, пленка и полосы или ленты из пластмасс, прочие</w:t>
            </w:r>
          </w:p>
        </w:tc>
      </w:tr>
      <w:tr w:rsidR="0095040F" w:rsidRPr="001201DD" w14:paraId="3D40ADF8" w14:textId="77777777" w:rsidTr="001201DD">
        <w:trPr>
          <w:trHeight w:val="20"/>
        </w:trPr>
        <w:tc>
          <w:tcPr>
            <w:tcW w:w="3256" w:type="dxa"/>
          </w:tcPr>
          <w:p w14:paraId="7871E032" w14:textId="29D2E4D3" w:rsidR="0095040F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2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4016 99 970 8</w:t>
            </w:r>
          </w:p>
        </w:tc>
        <w:tc>
          <w:tcPr>
            <w:tcW w:w="6939" w:type="dxa"/>
          </w:tcPr>
          <w:p w14:paraId="43B2CBC9" w14:textId="4A9F980B" w:rsidR="0095040F" w:rsidRPr="001201DD" w:rsidRDefault="001201DD" w:rsidP="001201DD">
            <w:pPr>
              <w:tabs>
                <w:tab w:val="left" w:pos="836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01D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Изделия надувные прочие</w:t>
            </w:r>
          </w:p>
        </w:tc>
      </w:tr>
    </w:tbl>
    <w:p w14:paraId="49852E1D" w14:textId="77777777" w:rsidR="00D10B22" w:rsidRDefault="00D10B22" w:rsidP="00D10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F642DAE" w14:textId="62AE0866" w:rsidR="00723976" w:rsidRPr="00D10B22" w:rsidRDefault="00D10B22" w:rsidP="00D10B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10B22">
        <w:rPr>
          <w:rFonts w:ascii="Times New Roman" w:hAnsi="Times New Roman" w:cs="Times New Roman"/>
          <w:sz w:val="28"/>
          <w:szCs w:val="28"/>
        </w:rPr>
        <w:t>Примечание. Для целей настоящего перечня необходимо руководствоваться как кодом ТН ВЭД ЕАЭС, так и наименованием товара.</w:t>
      </w:r>
    </w:p>
    <w:p w14:paraId="400C60B6" w14:textId="77777777" w:rsidR="00532762" w:rsidRPr="00E4737A" w:rsidRDefault="00532762" w:rsidP="00532762">
      <w:pPr>
        <w:tabs>
          <w:tab w:val="left" w:pos="836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32762" w:rsidRPr="00E4737A" w:rsidSect="00D73344">
      <w:pgSz w:w="11906" w:h="16838"/>
      <w:pgMar w:top="1134" w:right="567" w:bottom="1134" w:left="1134" w:header="510" w:footer="51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CD6EB0" w14:textId="77777777" w:rsidR="009B523D" w:rsidRDefault="009B523D" w:rsidP="001D1E8E">
      <w:pPr>
        <w:spacing w:after="0" w:line="240" w:lineRule="auto"/>
      </w:pPr>
      <w:r>
        <w:separator/>
      </w:r>
    </w:p>
  </w:endnote>
  <w:endnote w:type="continuationSeparator" w:id="0">
    <w:p w14:paraId="477EA12E" w14:textId="77777777" w:rsidR="009B523D" w:rsidRDefault="009B523D" w:rsidP="001D1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7ADC3C" w14:textId="77777777" w:rsidR="009B523D" w:rsidRDefault="009B523D" w:rsidP="001D1E8E">
      <w:pPr>
        <w:spacing w:after="0" w:line="240" w:lineRule="auto"/>
      </w:pPr>
      <w:r>
        <w:separator/>
      </w:r>
    </w:p>
  </w:footnote>
  <w:footnote w:type="continuationSeparator" w:id="0">
    <w:p w14:paraId="3C7C7A6A" w14:textId="77777777" w:rsidR="009B523D" w:rsidRDefault="009B523D" w:rsidP="001D1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6612122"/>
      <w:docPartObj>
        <w:docPartGallery w:val="Page Numbers (Top of Page)"/>
        <w:docPartUnique/>
      </w:docPartObj>
    </w:sdtPr>
    <w:sdtEndPr/>
    <w:sdtContent>
      <w:p w14:paraId="3B4A1929" w14:textId="7A60FFF6" w:rsidR="001D1E8E" w:rsidRDefault="006A05B1" w:rsidP="00D73344">
        <w:pPr>
          <w:pStyle w:val="a3"/>
          <w:jc w:val="center"/>
        </w:pPr>
        <w:r w:rsidRPr="00D73344">
          <w:rPr>
            <w:rFonts w:ascii="Times New Roman" w:hAnsi="Times New Roman" w:cs="Times New Roman"/>
            <w:sz w:val="24"/>
          </w:rPr>
          <w:fldChar w:fldCharType="begin"/>
        </w:r>
        <w:r w:rsidRPr="00D73344">
          <w:rPr>
            <w:rFonts w:ascii="Times New Roman" w:hAnsi="Times New Roman" w:cs="Times New Roman"/>
            <w:sz w:val="24"/>
          </w:rPr>
          <w:instrText>PAGE   \* MERGEFORMAT</w:instrText>
        </w:r>
        <w:r w:rsidRPr="00D73344">
          <w:rPr>
            <w:rFonts w:ascii="Times New Roman" w:hAnsi="Times New Roman" w:cs="Times New Roman"/>
            <w:sz w:val="24"/>
          </w:rPr>
          <w:fldChar w:fldCharType="separate"/>
        </w:r>
        <w:r w:rsidR="004A1164">
          <w:rPr>
            <w:rFonts w:ascii="Times New Roman" w:hAnsi="Times New Roman" w:cs="Times New Roman"/>
            <w:noProof/>
            <w:sz w:val="24"/>
          </w:rPr>
          <w:t>2</w:t>
        </w:r>
        <w:r w:rsidRPr="00D73344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14"/>
    <w:rsid w:val="000173D5"/>
    <w:rsid w:val="000177C9"/>
    <w:rsid w:val="000C34BF"/>
    <w:rsid w:val="000F268B"/>
    <w:rsid w:val="00110EA9"/>
    <w:rsid w:val="001166FC"/>
    <w:rsid w:val="001201DD"/>
    <w:rsid w:val="00135C42"/>
    <w:rsid w:val="00163A91"/>
    <w:rsid w:val="001C234F"/>
    <w:rsid w:val="001D1E8E"/>
    <w:rsid w:val="001F0A87"/>
    <w:rsid w:val="001F6868"/>
    <w:rsid w:val="00211A35"/>
    <w:rsid w:val="002814EF"/>
    <w:rsid w:val="002A497B"/>
    <w:rsid w:val="002D0B27"/>
    <w:rsid w:val="002E1F7C"/>
    <w:rsid w:val="00372068"/>
    <w:rsid w:val="003A6EEB"/>
    <w:rsid w:val="003C0558"/>
    <w:rsid w:val="004254B1"/>
    <w:rsid w:val="004333F5"/>
    <w:rsid w:val="004A1164"/>
    <w:rsid w:val="004F6609"/>
    <w:rsid w:val="005054D8"/>
    <w:rsid w:val="00532762"/>
    <w:rsid w:val="00551571"/>
    <w:rsid w:val="006075CA"/>
    <w:rsid w:val="0063666C"/>
    <w:rsid w:val="00644828"/>
    <w:rsid w:val="006814E6"/>
    <w:rsid w:val="006974FA"/>
    <w:rsid w:val="006A05B1"/>
    <w:rsid w:val="006E0649"/>
    <w:rsid w:val="006F534B"/>
    <w:rsid w:val="0071046D"/>
    <w:rsid w:val="00716ECD"/>
    <w:rsid w:val="00723976"/>
    <w:rsid w:val="00772856"/>
    <w:rsid w:val="00776055"/>
    <w:rsid w:val="007D44F8"/>
    <w:rsid w:val="007D6524"/>
    <w:rsid w:val="007E4C4B"/>
    <w:rsid w:val="008000AF"/>
    <w:rsid w:val="00806E81"/>
    <w:rsid w:val="0084006B"/>
    <w:rsid w:val="008533C8"/>
    <w:rsid w:val="008811C5"/>
    <w:rsid w:val="008A72AE"/>
    <w:rsid w:val="00905D5E"/>
    <w:rsid w:val="0091065C"/>
    <w:rsid w:val="00926BF7"/>
    <w:rsid w:val="00933E70"/>
    <w:rsid w:val="0095040F"/>
    <w:rsid w:val="009569D4"/>
    <w:rsid w:val="00973F8A"/>
    <w:rsid w:val="00976764"/>
    <w:rsid w:val="009B523D"/>
    <w:rsid w:val="009E541F"/>
    <w:rsid w:val="00A367EB"/>
    <w:rsid w:val="00B0139F"/>
    <w:rsid w:val="00B10296"/>
    <w:rsid w:val="00B96011"/>
    <w:rsid w:val="00BD6C19"/>
    <w:rsid w:val="00BF06C4"/>
    <w:rsid w:val="00C203F3"/>
    <w:rsid w:val="00C37496"/>
    <w:rsid w:val="00CD1A14"/>
    <w:rsid w:val="00D10B22"/>
    <w:rsid w:val="00D73344"/>
    <w:rsid w:val="00D759D6"/>
    <w:rsid w:val="00DC50B1"/>
    <w:rsid w:val="00DF2EBB"/>
    <w:rsid w:val="00E11165"/>
    <w:rsid w:val="00E4737A"/>
    <w:rsid w:val="00E71FCB"/>
    <w:rsid w:val="00EC1AF1"/>
    <w:rsid w:val="00EE069D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A19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E8E"/>
  </w:style>
  <w:style w:type="paragraph" w:styleId="a5">
    <w:name w:val="footer"/>
    <w:basedOn w:val="a"/>
    <w:link w:val="a6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E8E"/>
  </w:style>
  <w:style w:type="paragraph" w:customStyle="1" w:styleId="ConsPlusNormal">
    <w:name w:val="ConsPlusNormal"/>
    <w:rsid w:val="00DF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C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3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374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1E8E"/>
  </w:style>
  <w:style w:type="paragraph" w:styleId="a5">
    <w:name w:val="footer"/>
    <w:basedOn w:val="a"/>
    <w:link w:val="a6"/>
    <w:uiPriority w:val="99"/>
    <w:unhideWhenUsed/>
    <w:rsid w:val="001D1E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1E8E"/>
  </w:style>
  <w:style w:type="paragraph" w:customStyle="1" w:styleId="ConsPlusNormal">
    <w:name w:val="ConsPlusNormal"/>
    <w:rsid w:val="00DF2E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1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C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32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C374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Калиткина Любовь Юрьевна</dc:creator>
  <cp:lastModifiedBy>User</cp:lastModifiedBy>
  <cp:revision>2</cp:revision>
  <cp:lastPrinted>2022-03-05T12:11:00Z</cp:lastPrinted>
  <dcterms:created xsi:type="dcterms:W3CDTF">2022-06-30T17:05:00Z</dcterms:created>
  <dcterms:modified xsi:type="dcterms:W3CDTF">2022-06-30T17:05:00Z</dcterms:modified>
</cp:coreProperties>
</file>