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72" w:rsidRDefault="00FF6972" w:rsidP="00B7720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FF6972">
        <w:rPr>
          <w:rFonts w:ascii="Times New Roman" w:hAnsi="Times New Roman" w:cs="Times New Roman"/>
          <w:sz w:val="28"/>
          <w:szCs w:val="28"/>
        </w:rPr>
        <w:t>Проект</w:t>
      </w:r>
    </w:p>
    <w:p w:rsidR="009725F5" w:rsidRDefault="009725F5" w:rsidP="00B772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972" w:rsidRPr="009725F5" w:rsidRDefault="009725F5" w:rsidP="00B772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5F5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402D7A" w:rsidRPr="00402D7A" w:rsidRDefault="00402D7A" w:rsidP="00B7720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02D7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F4604F" w:rsidRDefault="00402D7A" w:rsidP="00B7720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02D7A">
        <w:rPr>
          <w:rFonts w:ascii="Times New Roman" w:hAnsi="Times New Roman" w:cs="Times New Roman"/>
          <w:sz w:val="28"/>
          <w:szCs w:val="28"/>
        </w:rPr>
        <w:t>от «___» _____________________ г. № __________</w:t>
      </w:r>
    </w:p>
    <w:p w:rsidR="00402D7A" w:rsidRDefault="00402D7A" w:rsidP="00B772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7A" w:rsidRDefault="003A73EB" w:rsidP="00B772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E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РОССИЙСКОЙ ФЕДЕРАЦИИ «О ФЕДЕРАЛЬНОМ ГОСУДАРСТВЕННОМ САНИТАРНО-ЭПИДЕМИОЛОГИЧЕСКОМ КОНТРОЛЕ (НАДЗОРЕ)</w:t>
      </w:r>
      <w:r w:rsidR="00444E52">
        <w:rPr>
          <w:rFonts w:ascii="Times New Roman" w:hAnsi="Times New Roman" w:cs="Times New Roman"/>
          <w:b/>
          <w:sz w:val="28"/>
          <w:szCs w:val="28"/>
        </w:rPr>
        <w:t>»</w:t>
      </w:r>
      <w:r w:rsidRPr="003A73EB">
        <w:rPr>
          <w:rFonts w:ascii="Times New Roman" w:hAnsi="Times New Roman" w:cs="Times New Roman"/>
          <w:b/>
          <w:sz w:val="28"/>
          <w:szCs w:val="28"/>
        </w:rPr>
        <w:t xml:space="preserve"> И ПОЛОЖЕНИЕ О ФЕДЕРАЛЬНОМ ГОСУДАРСТВЕННОМ САНИТАРНО-ЭПИДЕМ</w:t>
      </w:r>
      <w:r>
        <w:rPr>
          <w:rFonts w:ascii="Times New Roman" w:hAnsi="Times New Roman" w:cs="Times New Roman"/>
          <w:b/>
          <w:sz w:val="28"/>
          <w:szCs w:val="28"/>
        </w:rPr>
        <w:t>ИОЛОГИЧЕСКОМ КОНТРОЛЕ (НАДЗОРЕ)</w:t>
      </w:r>
    </w:p>
    <w:p w:rsidR="003A73EB" w:rsidRPr="008019D5" w:rsidRDefault="003A73EB" w:rsidP="00B772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D5" w:rsidRPr="008019D5" w:rsidRDefault="008019D5" w:rsidP="007F2D2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D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86603D" w:rsidRDefault="008019D5" w:rsidP="007F2D2B">
      <w:pPr>
        <w:pStyle w:val="a4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3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Положение </w:t>
      </w:r>
      <w:r w:rsidR="00C91B47" w:rsidRPr="00C91B47">
        <w:rPr>
          <w:rFonts w:ascii="Times New Roman" w:hAnsi="Times New Roman" w:cs="Times New Roman"/>
          <w:sz w:val="28"/>
          <w:szCs w:val="28"/>
        </w:rPr>
        <w:t>о федеральном государственном санитарно-эпидемиологическом контроле (надзоре)</w:t>
      </w:r>
      <w:r w:rsidRPr="0086603D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91B47" w:rsidRPr="00C91B47">
        <w:rPr>
          <w:rFonts w:ascii="Times New Roman" w:hAnsi="Times New Roman" w:cs="Times New Roman"/>
          <w:sz w:val="28"/>
          <w:szCs w:val="28"/>
        </w:rPr>
        <w:t>постановление</w:t>
      </w:r>
      <w:r w:rsidR="00C91B47">
        <w:rPr>
          <w:rFonts w:ascii="Times New Roman" w:hAnsi="Times New Roman" w:cs="Times New Roman"/>
          <w:sz w:val="28"/>
          <w:szCs w:val="28"/>
        </w:rPr>
        <w:t>м</w:t>
      </w:r>
      <w:r w:rsidR="00C91B47" w:rsidRPr="00C91B47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402D7A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8850AC">
        <w:rPr>
          <w:rFonts w:ascii="Times New Roman" w:hAnsi="Times New Roman" w:cs="Times New Roman"/>
          <w:sz w:val="28"/>
          <w:szCs w:val="28"/>
        </w:rPr>
        <w:t>30 июня 2021 г.</w:t>
      </w:r>
      <w:r w:rsidR="00C91B47" w:rsidRPr="00C91B47">
        <w:rPr>
          <w:rFonts w:ascii="Times New Roman" w:hAnsi="Times New Roman" w:cs="Times New Roman"/>
          <w:sz w:val="28"/>
          <w:szCs w:val="28"/>
        </w:rPr>
        <w:t xml:space="preserve"> № 1100 «О федеральном государственном санитарно-эпидемиологическом контроле (надзоре)» </w:t>
      </w:r>
      <w:r w:rsidR="00062007" w:rsidRPr="0086603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</w:t>
      </w:r>
      <w:r w:rsidR="00164D75" w:rsidRPr="0086603D">
        <w:rPr>
          <w:rFonts w:ascii="Times New Roman" w:hAnsi="Times New Roman" w:cs="Times New Roman"/>
          <w:sz w:val="28"/>
          <w:szCs w:val="28"/>
        </w:rPr>
        <w:t>, 20</w:t>
      </w:r>
      <w:r w:rsidR="00C91B47">
        <w:rPr>
          <w:rFonts w:ascii="Times New Roman" w:hAnsi="Times New Roman" w:cs="Times New Roman"/>
          <w:sz w:val="28"/>
          <w:szCs w:val="28"/>
        </w:rPr>
        <w:t xml:space="preserve">21, № 28 (часть </w:t>
      </w:r>
      <w:r w:rsidR="00C91B4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91B47">
        <w:rPr>
          <w:rFonts w:ascii="Times New Roman" w:hAnsi="Times New Roman" w:cs="Times New Roman"/>
          <w:sz w:val="28"/>
          <w:szCs w:val="28"/>
        </w:rPr>
        <w:t xml:space="preserve">), </w:t>
      </w:r>
      <w:r w:rsidR="00164D75" w:rsidRPr="0086603D">
        <w:rPr>
          <w:rFonts w:ascii="Times New Roman" w:hAnsi="Times New Roman" w:cs="Times New Roman"/>
          <w:sz w:val="28"/>
          <w:szCs w:val="28"/>
        </w:rPr>
        <w:t xml:space="preserve">ст. </w:t>
      </w:r>
      <w:r w:rsidR="00C91B47">
        <w:rPr>
          <w:rFonts w:ascii="Times New Roman" w:hAnsi="Times New Roman" w:cs="Times New Roman"/>
          <w:sz w:val="28"/>
          <w:szCs w:val="28"/>
        </w:rPr>
        <w:t>5530)</w:t>
      </w:r>
      <w:r w:rsidR="0086603D" w:rsidRPr="0086603D">
        <w:rPr>
          <w:rFonts w:ascii="Times New Roman" w:hAnsi="Times New Roman" w:cs="Times New Roman"/>
          <w:sz w:val="28"/>
          <w:szCs w:val="28"/>
        </w:rPr>
        <w:t>.</w:t>
      </w:r>
    </w:p>
    <w:p w:rsidR="00543593" w:rsidRDefault="00AE5AC1" w:rsidP="007F2D2B">
      <w:pPr>
        <w:pStyle w:val="a4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359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3593">
        <w:rPr>
          <w:rFonts w:ascii="Times New Roman" w:hAnsi="Times New Roman" w:cs="Times New Roman"/>
          <w:sz w:val="28"/>
          <w:szCs w:val="28"/>
        </w:rPr>
        <w:t xml:space="preserve"> 5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AE5AC1">
        <w:rPr>
          <w:rFonts w:ascii="Times New Roman" w:hAnsi="Times New Roman" w:cs="Times New Roman"/>
          <w:sz w:val="28"/>
          <w:szCs w:val="28"/>
        </w:rPr>
        <w:t>и действует до 1 сентября 2022 г.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="00543593">
        <w:rPr>
          <w:rFonts w:ascii="Times New Roman" w:hAnsi="Times New Roman" w:cs="Times New Roman"/>
          <w:sz w:val="28"/>
          <w:szCs w:val="28"/>
        </w:rPr>
        <w:t>.</w:t>
      </w:r>
    </w:p>
    <w:p w:rsidR="008850AC" w:rsidRDefault="008850AC" w:rsidP="007F2D2B">
      <w:pPr>
        <w:pStyle w:val="a4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AC">
        <w:rPr>
          <w:rFonts w:ascii="Times New Roman" w:hAnsi="Times New Roman" w:cs="Times New Roman"/>
          <w:sz w:val="28"/>
          <w:szCs w:val="28"/>
        </w:rPr>
        <w:t>П</w:t>
      </w:r>
      <w:r w:rsidR="00C55E73" w:rsidRPr="008850AC">
        <w:rPr>
          <w:rFonts w:ascii="Times New Roman" w:hAnsi="Times New Roman" w:cs="Times New Roman"/>
          <w:sz w:val="28"/>
          <w:szCs w:val="28"/>
        </w:rPr>
        <w:t xml:space="preserve">лановые </w:t>
      </w:r>
      <w:r w:rsidR="00444E52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 w:rsidR="00C55E73" w:rsidRPr="008850AC">
        <w:rPr>
          <w:rFonts w:ascii="Times New Roman" w:hAnsi="Times New Roman" w:cs="Times New Roman"/>
          <w:sz w:val="28"/>
          <w:szCs w:val="28"/>
        </w:rPr>
        <w:t xml:space="preserve">, дата начала которых наступает позже </w:t>
      </w:r>
      <w:r w:rsidRPr="008850AC">
        <w:rPr>
          <w:rFonts w:ascii="Times New Roman" w:hAnsi="Times New Roman" w:cs="Times New Roman"/>
          <w:sz w:val="28"/>
          <w:szCs w:val="28"/>
        </w:rPr>
        <w:t>1 сентября</w:t>
      </w:r>
      <w:r w:rsidR="00D962D3">
        <w:rPr>
          <w:rFonts w:ascii="Times New Roman" w:hAnsi="Times New Roman" w:cs="Times New Roman"/>
          <w:sz w:val="28"/>
          <w:szCs w:val="28"/>
        </w:rPr>
        <w:t> </w:t>
      </w:r>
      <w:r w:rsidR="00C55E73" w:rsidRPr="008850AC">
        <w:rPr>
          <w:rFonts w:ascii="Times New Roman" w:hAnsi="Times New Roman" w:cs="Times New Roman"/>
          <w:sz w:val="28"/>
          <w:szCs w:val="28"/>
        </w:rPr>
        <w:t>202</w:t>
      </w:r>
      <w:r w:rsidRPr="008850AC">
        <w:rPr>
          <w:rFonts w:ascii="Times New Roman" w:hAnsi="Times New Roman" w:cs="Times New Roman"/>
          <w:sz w:val="28"/>
          <w:szCs w:val="28"/>
        </w:rPr>
        <w:t>2</w:t>
      </w:r>
      <w:r w:rsidR="00C55E73" w:rsidRPr="008850AC">
        <w:rPr>
          <w:rFonts w:ascii="Times New Roman" w:hAnsi="Times New Roman" w:cs="Times New Roman"/>
          <w:sz w:val="28"/>
          <w:szCs w:val="28"/>
        </w:rPr>
        <w:t xml:space="preserve"> г., подлежат </w:t>
      </w:r>
      <w:r w:rsidRPr="008850AC"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="00F4604F">
        <w:rPr>
          <w:rFonts w:ascii="Times New Roman" w:hAnsi="Times New Roman" w:cs="Times New Roman"/>
          <w:sz w:val="28"/>
          <w:szCs w:val="28"/>
        </w:rPr>
        <w:t xml:space="preserve">до 1 августа 2022 г. </w:t>
      </w:r>
      <w:r w:rsidRPr="008850AC">
        <w:rPr>
          <w:rFonts w:ascii="Times New Roman" w:hAnsi="Times New Roman" w:cs="Times New Roman"/>
          <w:sz w:val="28"/>
          <w:szCs w:val="28"/>
        </w:rPr>
        <w:t>в</w:t>
      </w:r>
      <w:r w:rsidR="00C2007C">
        <w:rPr>
          <w:rFonts w:ascii="Times New Roman" w:hAnsi="Times New Roman" w:cs="Times New Roman"/>
          <w:sz w:val="28"/>
          <w:szCs w:val="28"/>
        </w:rPr>
        <w:t> </w:t>
      </w:r>
      <w:r w:rsidRPr="008850AC">
        <w:rPr>
          <w:rFonts w:ascii="Times New Roman" w:hAnsi="Times New Roman" w:cs="Times New Roman"/>
          <w:sz w:val="28"/>
          <w:szCs w:val="28"/>
        </w:rPr>
        <w:t>план проведения плановых контрольных (надзорных) мероприятий на 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0AC">
        <w:rPr>
          <w:rFonts w:ascii="Times New Roman" w:hAnsi="Times New Roman" w:cs="Times New Roman"/>
          <w:sz w:val="28"/>
          <w:szCs w:val="28"/>
        </w:rPr>
        <w:t xml:space="preserve">по объектам контроля, для которых истекает 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8850A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02D7A">
        <w:rPr>
          <w:rFonts w:ascii="Times New Roman" w:hAnsi="Times New Roman" w:cs="Times New Roman"/>
          <w:sz w:val="28"/>
          <w:szCs w:val="28"/>
        </w:rPr>
        <w:t>период времени с </w:t>
      </w:r>
      <w:r w:rsidRPr="008850AC">
        <w:rPr>
          <w:rFonts w:ascii="Times New Roman" w:hAnsi="Times New Roman" w:cs="Times New Roman"/>
          <w:sz w:val="28"/>
          <w:szCs w:val="28"/>
        </w:rPr>
        <w:t>даты окончания проведения последнего планового контрольного (надзорного) мероприятия, а если такие контрольные (</w:t>
      </w:r>
      <w:r w:rsidR="00913FAB">
        <w:rPr>
          <w:rFonts w:ascii="Times New Roman" w:hAnsi="Times New Roman" w:cs="Times New Roman"/>
          <w:sz w:val="28"/>
          <w:szCs w:val="28"/>
        </w:rPr>
        <w:t>надзорные) мероприятия ранее не </w:t>
      </w:r>
      <w:r w:rsidR="00C2007C">
        <w:rPr>
          <w:rFonts w:ascii="Times New Roman" w:hAnsi="Times New Roman" w:cs="Times New Roman"/>
          <w:sz w:val="28"/>
          <w:szCs w:val="28"/>
        </w:rPr>
        <w:t xml:space="preserve">проводились, - </w:t>
      </w:r>
      <w:r w:rsidRPr="008850AC">
        <w:rPr>
          <w:rFonts w:ascii="Times New Roman" w:hAnsi="Times New Roman" w:cs="Times New Roman"/>
          <w:sz w:val="28"/>
          <w:szCs w:val="28"/>
        </w:rPr>
        <w:t>то с даты</w:t>
      </w:r>
      <w:r w:rsidR="00F4604F">
        <w:rPr>
          <w:rFonts w:ascii="Times New Roman" w:hAnsi="Times New Roman" w:cs="Times New Roman"/>
          <w:sz w:val="28"/>
          <w:szCs w:val="28"/>
        </w:rPr>
        <w:t>:</w:t>
      </w:r>
    </w:p>
    <w:p w:rsidR="00011BAC" w:rsidRPr="009351E4" w:rsidRDefault="00011BAC" w:rsidP="007F2D2B">
      <w:pPr>
        <w:pStyle w:val="a4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AC">
        <w:rPr>
          <w:rFonts w:ascii="Times New Roman" w:hAnsi="Times New Roman" w:cs="Times New Roman"/>
          <w:sz w:val="28"/>
          <w:szCs w:val="28"/>
        </w:rPr>
        <w:lastRenderedPageBreak/>
        <w:t>а) государственной регистрации организации или гражданина в качестве индивидуа</w:t>
      </w:r>
      <w:r w:rsidR="00C2007C">
        <w:rPr>
          <w:rFonts w:ascii="Times New Roman" w:hAnsi="Times New Roman" w:cs="Times New Roman"/>
          <w:sz w:val="28"/>
          <w:szCs w:val="28"/>
        </w:rPr>
        <w:t xml:space="preserve">льного предпринимателя (далее – </w:t>
      </w:r>
      <w:r w:rsidRPr="00011BAC">
        <w:rPr>
          <w:rFonts w:ascii="Times New Roman" w:hAnsi="Times New Roman" w:cs="Times New Roman"/>
          <w:sz w:val="28"/>
          <w:szCs w:val="28"/>
        </w:rPr>
        <w:t>инди</w:t>
      </w:r>
      <w:r w:rsidR="00B77206">
        <w:rPr>
          <w:rFonts w:ascii="Times New Roman" w:hAnsi="Times New Roman" w:cs="Times New Roman"/>
          <w:sz w:val="28"/>
          <w:szCs w:val="28"/>
        </w:rPr>
        <w:t>видуальный предприниматель), за </w:t>
      </w:r>
      <w:r w:rsidRPr="00011BAC">
        <w:rPr>
          <w:rFonts w:ascii="Times New Roman" w:hAnsi="Times New Roman" w:cs="Times New Roman"/>
          <w:sz w:val="28"/>
          <w:szCs w:val="28"/>
        </w:rPr>
        <w:t>исключением случаев</w:t>
      </w:r>
      <w:r w:rsidR="009351E4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F4604F" w:rsidRPr="009351E4">
        <w:rPr>
          <w:rFonts w:ascii="Times New Roman" w:hAnsi="Times New Roman" w:cs="Times New Roman"/>
          <w:sz w:val="28"/>
          <w:szCs w:val="28"/>
        </w:rPr>
        <w:t>подпункт</w:t>
      </w:r>
      <w:r w:rsidR="009351E4" w:rsidRPr="009351E4">
        <w:rPr>
          <w:rFonts w:ascii="Times New Roman" w:hAnsi="Times New Roman" w:cs="Times New Roman"/>
          <w:sz w:val="28"/>
          <w:szCs w:val="28"/>
        </w:rPr>
        <w:t>ом</w:t>
      </w:r>
      <w:r w:rsidR="00F4604F" w:rsidRPr="009351E4">
        <w:rPr>
          <w:rFonts w:ascii="Times New Roman" w:hAnsi="Times New Roman" w:cs="Times New Roman"/>
          <w:sz w:val="28"/>
          <w:szCs w:val="28"/>
        </w:rPr>
        <w:t xml:space="preserve"> «</w:t>
      </w:r>
      <w:r w:rsidRPr="009351E4">
        <w:rPr>
          <w:rFonts w:ascii="Times New Roman" w:hAnsi="Times New Roman" w:cs="Times New Roman"/>
          <w:sz w:val="28"/>
          <w:szCs w:val="28"/>
        </w:rPr>
        <w:t>б</w:t>
      </w:r>
      <w:r w:rsidR="00F4604F" w:rsidRPr="009351E4">
        <w:rPr>
          <w:rFonts w:ascii="Times New Roman" w:hAnsi="Times New Roman" w:cs="Times New Roman"/>
          <w:sz w:val="28"/>
          <w:szCs w:val="28"/>
        </w:rPr>
        <w:t>»</w:t>
      </w:r>
      <w:r w:rsidRPr="009351E4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11BAC" w:rsidRDefault="00011BAC" w:rsidP="007F2D2B">
      <w:pPr>
        <w:pStyle w:val="a4"/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1BAC">
        <w:rPr>
          <w:rFonts w:ascii="Times New Roman" w:hAnsi="Times New Roman" w:cs="Times New Roman"/>
          <w:sz w:val="28"/>
          <w:szCs w:val="28"/>
        </w:rPr>
        <w:t>б) начала осуществления организацией или индивидуальным предпринимателем отдельного вида предпринимательской деятельности, если такое на</w:t>
      </w:r>
      <w:r w:rsidR="009351E4">
        <w:rPr>
          <w:rFonts w:ascii="Times New Roman" w:hAnsi="Times New Roman" w:cs="Times New Roman"/>
          <w:sz w:val="28"/>
          <w:szCs w:val="28"/>
        </w:rPr>
        <w:t xml:space="preserve">чало </w:t>
      </w:r>
      <w:r w:rsidR="00913FAB">
        <w:rPr>
          <w:rFonts w:ascii="Times New Roman" w:hAnsi="Times New Roman" w:cs="Times New Roman"/>
          <w:sz w:val="28"/>
          <w:szCs w:val="28"/>
        </w:rPr>
        <w:t xml:space="preserve">осуществления деятельности </w:t>
      </w:r>
      <w:r w:rsidR="009351E4">
        <w:rPr>
          <w:rFonts w:ascii="Times New Roman" w:hAnsi="Times New Roman" w:cs="Times New Roman"/>
          <w:sz w:val="28"/>
          <w:szCs w:val="28"/>
        </w:rPr>
        <w:t>требует подачи уведомления</w:t>
      </w:r>
      <w:r w:rsidRPr="009351E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44E52" w:rsidRPr="00C2007C" w:rsidRDefault="00444E52" w:rsidP="00444E52">
      <w:pPr>
        <w:pStyle w:val="a4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007C">
        <w:rPr>
          <w:rFonts w:ascii="Times New Roman" w:hAnsi="Times New Roman" w:cs="Times New Roman"/>
          <w:sz w:val="28"/>
          <w:szCs w:val="28"/>
        </w:rPr>
        <w:t>Роспотребнадзору</w:t>
      </w:r>
      <w:proofErr w:type="spellEnd"/>
      <w:r w:rsidR="00437856">
        <w:rPr>
          <w:rFonts w:ascii="Times New Roman" w:hAnsi="Times New Roman" w:cs="Times New Roman"/>
          <w:sz w:val="28"/>
          <w:szCs w:val="28"/>
        </w:rPr>
        <w:t xml:space="preserve">, ФМБА России и их территориальным органам </w:t>
      </w:r>
      <w:r w:rsidRPr="00C2007C">
        <w:rPr>
          <w:rFonts w:ascii="Times New Roman" w:hAnsi="Times New Roman" w:cs="Times New Roman"/>
          <w:sz w:val="28"/>
          <w:szCs w:val="28"/>
        </w:rPr>
        <w:t>обеспечить внесение изменений в план</w:t>
      </w:r>
      <w:r w:rsidR="00437856">
        <w:rPr>
          <w:rFonts w:ascii="Times New Roman" w:hAnsi="Times New Roman" w:cs="Times New Roman"/>
          <w:sz w:val="28"/>
          <w:szCs w:val="28"/>
        </w:rPr>
        <w:t>ы</w:t>
      </w:r>
      <w:r w:rsidRPr="00C2007C">
        <w:rPr>
          <w:rFonts w:ascii="Times New Roman" w:hAnsi="Times New Roman" w:cs="Times New Roman"/>
          <w:sz w:val="28"/>
          <w:szCs w:val="28"/>
        </w:rPr>
        <w:t xml:space="preserve"> проведения плановых контрол</w:t>
      </w:r>
      <w:r w:rsidR="00C2007C" w:rsidRPr="00C2007C">
        <w:rPr>
          <w:rFonts w:ascii="Times New Roman" w:hAnsi="Times New Roman" w:cs="Times New Roman"/>
          <w:sz w:val="28"/>
          <w:szCs w:val="28"/>
        </w:rPr>
        <w:t>ьных (надзорных) мероприятий на</w:t>
      </w:r>
      <w:r w:rsidR="00C2007C" w:rsidRPr="00C200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007C">
        <w:rPr>
          <w:rFonts w:ascii="Times New Roman" w:hAnsi="Times New Roman" w:cs="Times New Roman"/>
          <w:sz w:val="28"/>
          <w:szCs w:val="28"/>
        </w:rPr>
        <w:t>2022 г. в соответствии с пунктом 3 настоящего постановления и Положением о федеральном государственном санитарно-эпидемиологическом контроле (надзоре)</w:t>
      </w:r>
      <w:r w:rsidR="00437856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</w:t>
      </w:r>
      <w:r w:rsidRPr="00C2007C">
        <w:rPr>
          <w:rFonts w:ascii="Times New Roman" w:hAnsi="Times New Roman" w:cs="Times New Roman"/>
          <w:sz w:val="28"/>
          <w:szCs w:val="28"/>
        </w:rPr>
        <w:t>.</w:t>
      </w:r>
    </w:p>
    <w:p w:rsidR="00913FAB" w:rsidRPr="00444E52" w:rsidRDefault="00913FAB" w:rsidP="00444E52">
      <w:pPr>
        <w:pStyle w:val="a4"/>
        <w:numPr>
          <w:ilvl w:val="0"/>
          <w:numId w:val="5"/>
        </w:numPr>
        <w:spacing w:before="60"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полномочий, предусмотренных настоящим постановлением, осуществляется в пределах установленной Президентом Российской</w:t>
      </w:r>
      <w:r w:rsidRPr="00444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Федерации или Правительством Российской Федерации предельной численности работников</w:t>
      </w:r>
      <w:r w:rsidRPr="00444E52">
        <w:rPr>
          <w:rFonts w:ascii="Calibri" w:eastAsia="Times New Roman" w:hAnsi="Calibri" w:cs="Times New Roman"/>
          <w:lang w:eastAsia="ru-RU"/>
        </w:rPr>
        <w:t xml:space="preserve"> </w:t>
      </w:r>
      <w:r w:rsidRPr="00444E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по надзору в сфере защиты прав потребителей и благополучия человека,</w:t>
      </w:r>
      <w:r w:rsidRPr="00444E52">
        <w:rPr>
          <w:rFonts w:ascii="Calibri" w:eastAsia="Times New Roman" w:hAnsi="Calibri" w:cs="Times New Roman"/>
          <w:lang w:eastAsia="ru-RU"/>
        </w:rPr>
        <w:t xml:space="preserve"> </w:t>
      </w:r>
      <w:r w:rsidRPr="00444E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медико-биологическое агентства, федеральных органов исполнительной власти в сфере обороны, обеспечения безопасности, деятельности войск национальной гвардии Российской Федерации, внутренних дел, исполнения наказаний, государственной охраны, внешней разведки, мобилизационной подготовки и мобилизации, Управления делами Президента Российской Федерации, а также бюджетных ассигнований, предусмотренных указанным федеральным органам в федеральном бюджете на руководство и управление в сфере установленных функций.</w:t>
      </w:r>
    </w:p>
    <w:p w:rsidR="00C91B47" w:rsidRDefault="00C91B47" w:rsidP="00B77206">
      <w:pPr>
        <w:pStyle w:val="a4"/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91B47" w:rsidRPr="00C91B47" w:rsidRDefault="00C91B47" w:rsidP="00B77206">
      <w:pPr>
        <w:pStyle w:val="a4"/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6972" w:rsidRPr="00D13DA6" w:rsidRDefault="00D13DA6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13DA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13DA6" w:rsidRDefault="00D13DA6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3DA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Pr="00D13DA6">
        <w:rPr>
          <w:rFonts w:ascii="Times New Roman" w:hAnsi="Times New Roman" w:cs="Times New Roman"/>
          <w:sz w:val="28"/>
          <w:szCs w:val="28"/>
        </w:rPr>
        <w:tab/>
      </w:r>
      <w:r w:rsidR="00F4604F">
        <w:rPr>
          <w:rFonts w:ascii="Times New Roman" w:hAnsi="Times New Roman" w:cs="Times New Roman"/>
          <w:sz w:val="28"/>
          <w:szCs w:val="28"/>
        </w:rPr>
        <w:t xml:space="preserve">        </w:t>
      </w:r>
      <w:r w:rsidR="00C91B4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91B47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</w:p>
    <w:p w:rsidR="0076158C" w:rsidRDefault="0076158C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4604F" w:rsidRDefault="00F4604F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4604F" w:rsidRDefault="00F4604F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4604F" w:rsidRDefault="00F4604F" w:rsidP="00B7720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56A6E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2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56A6E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56A6E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56A6E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№ </w:t>
      </w:r>
    </w:p>
    <w:p w:rsidR="00956A6E" w:rsidRDefault="00956A6E" w:rsidP="00B77206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856" w:rsidRDefault="00437856" w:rsidP="00B77206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6A6E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F4604F" w:rsidRDefault="00956A6E" w:rsidP="00B77206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r w:rsidR="003164A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91B47" w:rsidRPr="00C91B4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ФЕДЕРАЛЬНОМ ГОСУДАРСТВЕННОМ САНИТАРНО-ЭПИДЕМИОЛОГИЧЕСКОМ КОНТРОЛЕ (НАДЗОРЕ) </w:t>
      </w:r>
    </w:p>
    <w:p w:rsidR="00C91B47" w:rsidRDefault="00C91B47" w:rsidP="00B77206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71190" w:rsidRDefault="00271190" w:rsidP="0027119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25 подпункта «ж» пункта 3 изложить в следующей редакции:</w:t>
      </w:r>
    </w:p>
    <w:p w:rsidR="00271190" w:rsidRDefault="00271190" w:rsidP="00271190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71190">
        <w:rPr>
          <w:rFonts w:ascii="Times New Roman" w:hAnsi="Times New Roman" w:cs="Times New Roman"/>
          <w:bCs/>
          <w:sz w:val="28"/>
          <w:szCs w:val="28"/>
        </w:rPr>
        <w:t xml:space="preserve">подпункты «а» и «д» пункта 18, пункт 19 </w:t>
      </w:r>
      <w:r>
        <w:rPr>
          <w:rFonts w:ascii="Times New Roman" w:hAnsi="Times New Roman" w:cs="Times New Roman"/>
          <w:bCs/>
          <w:sz w:val="28"/>
          <w:szCs w:val="28"/>
        </w:rPr>
        <w:t>раздела VI, подпункт «а» пункта </w:t>
      </w:r>
      <w:r w:rsidRPr="00271190">
        <w:rPr>
          <w:rFonts w:ascii="Times New Roman" w:hAnsi="Times New Roman" w:cs="Times New Roman"/>
          <w:bCs/>
          <w:sz w:val="28"/>
          <w:szCs w:val="28"/>
        </w:rPr>
        <w:t>49 раздела VIII технического регламента Евразийского экономического союза «О безопасности оборудования для детских игровых площадок» (ТР ЕАЭС 042/2017) на стадии производства и эксплуатации оборудования и (или) покрытия для детских игровых площадок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7119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42DEE" w:rsidRDefault="00142DEE" w:rsidP="0027119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подпункте «а» пункта 6 слова «</w:t>
      </w:r>
      <w:r w:rsidR="00AE5F84" w:rsidRPr="00AE5F84">
        <w:rPr>
          <w:rFonts w:ascii="Times New Roman" w:hAnsi="Times New Roman" w:cs="Times New Roman"/>
          <w:bCs/>
          <w:sz w:val="28"/>
          <w:szCs w:val="28"/>
        </w:rPr>
        <w:t>главные государственные санитарные врачи по субъектам Российской Федерации, а также руководители структурных подразделений территориальных органов - главные государственные санитарные врачи по городам, районам и на транспорте</w:t>
      </w:r>
      <w:r w:rsidR="00AE5F84">
        <w:rPr>
          <w:rFonts w:ascii="Times New Roman" w:hAnsi="Times New Roman" w:cs="Times New Roman"/>
          <w:bCs/>
          <w:sz w:val="28"/>
          <w:szCs w:val="28"/>
        </w:rPr>
        <w:t>;» заменить словами «</w:t>
      </w:r>
      <w:r w:rsidR="00AE5F84" w:rsidRPr="00AE5F84">
        <w:rPr>
          <w:rFonts w:ascii="Times New Roman" w:hAnsi="Times New Roman" w:cs="Times New Roman"/>
          <w:bCs/>
          <w:sz w:val="28"/>
          <w:szCs w:val="28"/>
        </w:rPr>
        <w:t>главные государственные санитарные врачи по соответствующим территориям и на транспорте,</w:t>
      </w:r>
      <w:r w:rsidR="00AE5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F84" w:rsidRPr="00AE5F84">
        <w:rPr>
          <w:rFonts w:ascii="Times New Roman" w:hAnsi="Times New Roman" w:cs="Times New Roman"/>
          <w:bCs/>
          <w:sz w:val="28"/>
          <w:szCs w:val="28"/>
        </w:rPr>
        <w:t>а также руководители структурных подразделений территориальных органов - главные государственные санитарные врачи</w:t>
      </w:r>
      <w:r w:rsidR="00AE5F84">
        <w:rPr>
          <w:rFonts w:ascii="Times New Roman" w:hAnsi="Times New Roman" w:cs="Times New Roman"/>
          <w:bCs/>
          <w:sz w:val="28"/>
          <w:szCs w:val="28"/>
        </w:rPr>
        <w:t xml:space="preserve"> по соответствующим территориям</w:t>
      </w:r>
      <w:r w:rsidR="000A0D89">
        <w:rPr>
          <w:rFonts w:ascii="Times New Roman" w:hAnsi="Times New Roman" w:cs="Times New Roman"/>
          <w:bCs/>
          <w:sz w:val="28"/>
          <w:szCs w:val="28"/>
        </w:rPr>
        <w:t xml:space="preserve"> и на транспорте</w:t>
      </w:r>
      <w:r w:rsidR="00AE5F84">
        <w:rPr>
          <w:rFonts w:ascii="Times New Roman" w:hAnsi="Times New Roman" w:cs="Times New Roman"/>
          <w:bCs/>
          <w:sz w:val="28"/>
          <w:szCs w:val="28"/>
        </w:rPr>
        <w:t>;»</w:t>
      </w:r>
      <w:r w:rsidR="000607F9">
        <w:rPr>
          <w:rFonts w:ascii="Times New Roman" w:hAnsi="Times New Roman" w:cs="Times New Roman"/>
          <w:bCs/>
          <w:sz w:val="28"/>
          <w:szCs w:val="28"/>
        </w:rPr>
        <w:t>.</w:t>
      </w:r>
    </w:p>
    <w:p w:rsidR="00AE5F84" w:rsidRDefault="00AE5F84" w:rsidP="001D38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подпункте «а» пункта 8 слова «</w:t>
      </w:r>
      <w:r w:rsidRPr="00AE5F84">
        <w:rPr>
          <w:rFonts w:ascii="Times New Roman" w:hAnsi="Times New Roman" w:cs="Times New Roman"/>
          <w:bCs/>
          <w:sz w:val="28"/>
          <w:szCs w:val="28"/>
        </w:rPr>
        <w:t>руководители территориальных органов Федеральной службы по надзору в сфере защиты прав потребителей и благополучия человека - главные государственные санитарные врачи по субъектам Российской Федерации (их заместители), а также руководители структурных подразделений территориальных органов - главные государственные санитарные врачи по городам, районам и на транспорте (их заместители);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AE5F84">
        <w:rPr>
          <w:rFonts w:ascii="Times New Roman" w:hAnsi="Times New Roman" w:cs="Times New Roman"/>
          <w:bCs/>
          <w:sz w:val="28"/>
          <w:szCs w:val="28"/>
        </w:rPr>
        <w:t xml:space="preserve">руководители территориальных органов Федеральной службы по надзору в сфере защиты прав потребителей и благополучия человека - главные государственные </w:t>
      </w:r>
      <w:r w:rsidRPr="00AE5F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санитарные врачи по </w:t>
      </w:r>
      <w:r>
        <w:rPr>
          <w:rFonts w:ascii="Times New Roman" w:hAnsi="Times New Roman" w:cs="Times New Roman"/>
          <w:bCs/>
          <w:sz w:val="28"/>
          <w:szCs w:val="28"/>
        </w:rPr>
        <w:t>соответствующим территориям</w:t>
      </w:r>
      <w:r w:rsidRPr="00AE5F84">
        <w:rPr>
          <w:rFonts w:ascii="Times New Roman" w:hAnsi="Times New Roman" w:cs="Times New Roman"/>
          <w:bCs/>
          <w:sz w:val="28"/>
          <w:szCs w:val="28"/>
        </w:rPr>
        <w:t xml:space="preserve"> (их заместители), а также руководители структурных подразделений территориальных органов - главные государственные санитарные врачи по </w:t>
      </w:r>
      <w:r>
        <w:rPr>
          <w:rFonts w:ascii="Times New Roman" w:hAnsi="Times New Roman" w:cs="Times New Roman"/>
          <w:bCs/>
          <w:sz w:val="28"/>
          <w:szCs w:val="28"/>
        </w:rPr>
        <w:t>соответствующим территориям</w:t>
      </w:r>
      <w:r w:rsidRPr="00AE5F84">
        <w:rPr>
          <w:rFonts w:ascii="Times New Roman" w:hAnsi="Times New Roman" w:cs="Times New Roman"/>
          <w:bCs/>
          <w:sz w:val="28"/>
          <w:szCs w:val="28"/>
        </w:rPr>
        <w:t xml:space="preserve"> (их заместители);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607F9">
        <w:rPr>
          <w:rFonts w:ascii="Times New Roman" w:hAnsi="Times New Roman" w:cs="Times New Roman"/>
          <w:bCs/>
          <w:sz w:val="28"/>
          <w:szCs w:val="28"/>
        </w:rPr>
        <w:t>.</w:t>
      </w:r>
    </w:p>
    <w:p w:rsidR="001D3826" w:rsidRDefault="001D3826" w:rsidP="00AA345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35</w:t>
      </w:r>
      <w:r w:rsidR="009E5ECE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6FF" w:rsidRDefault="001D3826" w:rsidP="00AA345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B06FF">
        <w:rPr>
          <w:rFonts w:ascii="Times New Roman" w:hAnsi="Times New Roman" w:cs="Times New Roman"/>
          <w:bCs/>
          <w:sz w:val="28"/>
          <w:szCs w:val="28"/>
        </w:rPr>
        <w:t>од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6B06FF">
        <w:rPr>
          <w:rFonts w:ascii="Times New Roman" w:hAnsi="Times New Roman" w:cs="Times New Roman"/>
          <w:bCs/>
          <w:sz w:val="28"/>
          <w:szCs w:val="28"/>
        </w:rPr>
        <w:t xml:space="preserve"> «а» после слов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D3826">
        <w:rPr>
          <w:rFonts w:ascii="Times New Roman" w:hAnsi="Times New Roman" w:cs="Times New Roman"/>
          <w:bCs/>
          <w:sz w:val="28"/>
          <w:szCs w:val="28"/>
        </w:rPr>
        <w:t>для категории чрезвычайно высокого риска</w:t>
      </w:r>
      <w:r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Pr="001D3826">
        <w:rPr>
          <w:rFonts w:ascii="Times New Roman" w:hAnsi="Times New Roman" w:cs="Times New Roman"/>
          <w:bCs/>
          <w:sz w:val="28"/>
          <w:szCs w:val="28"/>
        </w:rPr>
        <w:t>одно из указанных контрольных (надзорных) мероприятий</w:t>
      </w:r>
      <w:r>
        <w:rPr>
          <w:rFonts w:ascii="Times New Roman" w:hAnsi="Times New Roman" w:cs="Times New Roman"/>
          <w:bCs/>
          <w:sz w:val="28"/>
          <w:szCs w:val="28"/>
        </w:rPr>
        <w:t>:»;</w:t>
      </w:r>
    </w:p>
    <w:p w:rsidR="001D3826" w:rsidRPr="001D3826" w:rsidRDefault="001D3826" w:rsidP="00AA345D">
      <w:pPr>
        <w:pStyle w:val="a4"/>
        <w:numPr>
          <w:ilvl w:val="0"/>
          <w:numId w:val="4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«б</w:t>
      </w:r>
      <w:r w:rsidRPr="001D3826">
        <w:rPr>
          <w:rFonts w:ascii="Times New Roman" w:hAnsi="Times New Roman" w:cs="Times New Roman"/>
          <w:bCs/>
          <w:sz w:val="28"/>
          <w:szCs w:val="28"/>
        </w:rPr>
        <w:t>» после слов «для категории высокого риска» дополнить словами «одно из указанных контро</w:t>
      </w:r>
      <w:r w:rsidR="009E5ECE">
        <w:rPr>
          <w:rFonts w:ascii="Times New Roman" w:hAnsi="Times New Roman" w:cs="Times New Roman"/>
          <w:bCs/>
          <w:sz w:val="28"/>
          <w:szCs w:val="28"/>
        </w:rPr>
        <w:t>льных (надзорных) мероприятий:»;</w:t>
      </w:r>
    </w:p>
    <w:p w:rsidR="001D3826" w:rsidRPr="001D3826" w:rsidRDefault="009E5ECE" w:rsidP="00AA345D">
      <w:pPr>
        <w:pStyle w:val="a4"/>
        <w:numPr>
          <w:ilvl w:val="0"/>
          <w:numId w:val="4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D3826">
        <w:rPr>
          <w:rFonts w:ascii="Times New Roman" w:hAnsi="Times New Roman" w:cs="Times New Roman"/>
          <w:bCs/>
          <w:sz w:val="28"/>
          <w:szCs w:val="28"/>
        </w:rPr>
        <w:t>одпункт «в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» после слов «для категории </w:t>
      </w:r>
      <w:r w:rsidR="001D3826">
        <w:rPr>
          <w:rFonts w:ascii="Times New Roman" w:hAnsi="Times New Roman" w:cs="Times New Roman"/>
          <w:bCs/>
          <w:sz w:val="28"/>
          <w:szCs w:val="28"/>
        </w:rPr>
        <w:t>значительного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 риска» дополнить словами «одно из указанных контро</w:t>
      </w:r>
      <w:r>
        <w:rPr>
          <w:rFonts w:ascii="Times New Roman" w:hAnsi="Times New Roman" w:cs="Times New Roman"/>
          <w:bCs/>
          <w:sz w:val="28"/>
          <w:szCs w:val="28"/>
        </w:rPr>
        <w:t>льных (надзорных) мероприятий:»;</w:t>
      </w:r>
    </w:p>
    <w:p w:rsidR="001D3826" w:rsidRPr="001D3826" w:rsidRDefault="009E5ECE" w:rsidP="00AA345D">
      <w:pPr>
        <w:pStyle w:val="a4"/>
        <w:numPr>
          <w:ilvl w:val="0"/>
          <w:numId w:val="4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D3826">
        <w:rPr>
          <w:rFonts w:ascii="Times New Roman" w:hAnsi="Times New Roman" w:cs="Times New Roman"/>
          <w:bCs/>
          <w:sz w:val="28"/>
          <w:szCs w:val="28"/>
        </w:rPr>
        <w:t>одпункт «г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» после слов «для категории </w:t>
      </w:r>
      <w:r w:rsidR="001D3826">
        <w:rPr>
          <w:rFonts w:ascii="Times New Roman" w:hAnsi="Times New Roman" w:cs="Times New Roman"/>
          <w:bCs/>
          <w:sz w:val="28"/>
          <w:szCs w:val="28"/>
        </w:rPr>
        <w:t>среднего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 риска» дополнить словами «одно из указанных контро</w:t>
      </w:r>
      <w:r>
        <w:rPr>
          <w:rFonts w:ascii="Times New Roman" w:hAnsi="Times New Roman" w:cs="Times New Roman"/>
          <w:bCs/>
          <w:sz w:val="28"/>
          <w:szCs w:val="28"/>
        </w:rPr>
        <w:t>льных (надзорных) мероприятий:»;</w:t>
      </w:r>
    </w:p>
    <w:p w:rsidR="001D3826" w:rsidRPr="001D3826" w:rsidRDefault="009E5ECE" w:rsidP="00AA345D">
      <w:pPr>
        <w:pStyle w:val="a4"/>
        <w:numPr>
          <w:ilvl w:val="0"/>
          <w:numId w:val="4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D3826">
        <w:rPr>
          <w:rFonts w:ascii="Times New Roman" w:hAnsi="Times New Roman" w:cs="Times New Roman"/>
          <w:bCs/>
          <w:sz w:val="28"/>
          <w:szCs w:val="28"/>
        </w:rPr>
        <w:t>одпункт «д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» после слов «для категории </w:t>
      </w:r>
      <w:r w:rsidR="001D3826">
        <w:rPr>
          <w:rFonts w:ascii="Times New Roman" w:hAnsi="Times New Roman" w:cs="Times New Roman"/>
          <w:bCs/>
          <w:sz w:val="28"/>
          <w:szCs w:val="28"/>
        </w:rPr>
        <w:t>умеренного</w:t>
      </w:r>
      <w:r w:rsidR="001D3826" w:rsidRPr="001D3826">
        <w:rPr>
          <w:rFonts w:ascii="Times New Roman" w:hAnsi="Times New Roman" w:cs="Times New Roman"/>
          <w:bCs/>
          <w:sz w:val="28"/>
          <w:szCs w:val="28"/>
        </w:rPr>
        <w:t xml:space="preserve"> риска» дополнить словами «одно из указанных контро</w:t>
      </w:r>
      <w:r>
        <w:rPr>
          <w:rFonts w:ascii="Times New Roman" w:hAnsi="Times New Roman" w:cs="Times New Roman"/>
          <w:bCs/>
          <w:sz w:val="28"/>
          <w:szCs w:val="28"/>
        </w:rPr>
        <w:t>льных (надзорных) мероприятий:».</w:t>
      </w:r>
    </w:p>
    <w:p w:rsidR="00644B40" w:rsidRDefault="00644B40" w:rsidP="001D38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B40">
        <w:rPr>
          <w:rFonts w:ascii="Times New Roman" w:hAnsi="Times New Roman" w:cs="Times New Roman"/>
          <w:bCs/>
          <w:sz w:val="28"/>
          <w:szCs w:val="28"/>
        </w:rPr>
        <w:t xml:space="preserve">Пункт 37 </w:t>
      </w:r>
      <w:r w:rsidR="004E576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6C2EC7" w:rsidRPr="006C2EC7" w:rsidRDefault="006C2EC7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A345D">
        <w:rPr>
          <w:rFonts w:ascii="Times New Roman" w:hAnsi="Times New Roman" w:cs="Times New Roman"/>
          <w:bCs/>
          <w:sz w:val="28"/>
          <w:szCs w:val="28"/>
        </w:rPr>
        <w:t xml:space="preserve">37. </w:t>
      </w:r>
      <w:r w:rsidRPr="006C2EC7">
        <w:rPr>
          <w:rFonts w:ascii="Times New Roman" w:hAnsi="Times New Roman" w:cs="Times New Roman"/>
          <w:bCs/>
          <w:sz w:val="28"/>
          <w:szCs w:val="28"/>
        </w:rPr>
        <w:t>Видами плановых контрольных (надзорных) мероприятий в отношении объектов к</w:t>
      </w:r>
      <w:r>
        <w:rPr>
          <w:rFonts w:ascii="Times New Roman" w:hAnsi="Times New Roman" w:cs="Times New Roman"/>
          <w:bCs/>
          <w:sz w:val="28"/>
          <w:szCs w:val="28"/>
        </w:rPr>
        <w:t>онтроля, указанных в подпункте «б»</w:t>
      </w:r>
      <w:r w:rsidRPr="006C2EC7">
        <w:rPr>
          <w:rFonts w:ascii="Times New Roman" w:hAnsi="Times New Roman" w:cs="Times New Roman"/>
          <w:bCs/>
          <w:sz w:val="28"/>
          <w:szCs w:val="28"/>
        </w:rPr>
        <w:t xml:space="preserve"> пункта 12 настоящего Положения, в зависимости от присвоенной категории риска и их периодичности являются:</w:t>
      </w:r>
    </w:p>
    <w:p w:rsidR="006C2EC7" w:rsidRPr="006C2EC7" w:rsidRDefault="006C2EC7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а) для категории чрезвычайно высокого риска одно из указанных контрольных (надзорных) мероприятий:</w:t>
      </w:r>
    </w:p>
    <w:p w:rsidR="006C2EC7" w:rsidRPr="006C2EC7" w:rsidRDefault="006C2EC7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выездная проверка - один раз в год;</w:t>
      </w:r>
    </w:p>
    <w:p w:rsidR="00212C7E" w:rsidRPr="006D3C0C" w:rsidRDefault="00212C7E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C0C">
        <w:rPr>
          <w:rFonts w:ascii="Times New Roman" w:hAnsi="Times New Roman" w:cs="Times New Roman"/>
          <w:bCs/>
          <w:sz w:val="28"/>
          <w:szCs w:val="28"/>
        </w:rPr>
        <w:t>рейдовый осмотр - один раз в год;</w:t>
      </w:r>
    </w:p>
    <w:p w:rsidR="00212C7E" w:rsidRDefault="006C2EC7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выборочный контроль - один раз в год;</w:t>
      </w:r>
      <w:r w:rsidR="00212C7E" w:rsidRPr="00212C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212C7E" w:rsidRPr="006C2EC7" w:rsidRDefault="00212C7E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мониторинговая закупка - </w:t>
      </w:r>
      <w:r w:rsidRPr="00212C7E">
        <w:rPr>
          <w:rFonts w:ascii="Times New Roman" w:hAnsi="Times New Roman" w:cs="Times New Roman"/>
          <w:bCs/>
          <w:sz w:val="28"/>
          <w:szCs w:val="28"/>
        </w:rPr>
        <w:t>один раз в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C2EC7" w:rsidRPr="006C2EC7" w:rsidRDefault="006C2EC7" w:rsidP="001D382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б) для категории высокого риска</w:t>
      </w:r>
      <w:r w:rsidR="00212C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C7E" w:rsidRPr="00212C7E">
        <w:rPr>
          <w:rFonts w:ascii="Times New Roman" w:hAnsi="Times New Roman" w:cs="Times New Roman"/>
          <w:bCs/>
          <w:sz w:val="28"/>
          <w:szCs w:val="28"/>
        </w:rPr>
        <w:t>одно из указанных контрольных (надзорных) мероприятий</w:t>
      </w:r>
      <w:r w:rsidRPr="006C2EC7">
        <w:rPr>
          <w:rFonts w:ascii="Times New Roman" w:hAnsi="Times New Roman" w:cs="Times New Roman"/>
          <w:bCs/>
          <w:sz w:val="28"/>
          <w:szCs w:val="28"/>
        </w:rPr>
        <w:t>: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выездная проверка - один раз в 2 года;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рейдовый осмотр - один раз в 2 года;</w:t>
      </w:r>
    </w:p>
    <w:p w:rsid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выборочный контроль - один раз в 2 года;</w:t>
      </w:r>
    </w:p>
    <w:p w:rsidR="00212C7E" w:rsidRPr="006C2EC7" w:rsidRDefault="00212C7E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C7E">
        <w:rPr>
          <w:rFonts w:ascii="Times New Roman" w:hAnsi="Times New Roman" w:cs="Times New Roman"/>
          <w:bCs/>
          <w:sz w:val="28"/>
          <w:szCs w:val="28"/>
        </w:rPr>
        <w:lastRenderedPageBreak/>
        <w:t>мониторинговая закупка - один раз в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212C7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12C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в) для категории значительного риска</w:t>
      </w:r>
      <w:r w:rsidR="00212C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C7E" w:rsidRPr="00212C7E">
        <w:rPr>
          <w:rFonts w:ascii="Times New Roman" w:hAnsi="Times New Roman" w:cs="Times New Roman"/>
          <w:bCs/>
          <w:sz w:val="28"/>
          <w:szCs w:val="28"/>
        </w:rPr>
        <w:t>одно из указанных контрольных (надзорных) мероприятий: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выездная проверка - один раз в 3 года;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рейдовый осмотр - один раз в 3 года;</w:t>
      </w:r>
    </w:p>
    <w:p w:rsid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выборочный контроль - один раз в 3 года;</w:t>
      </w:r>
    </w:p>
    <w:p w:rsidR="00212C7E" w:rsidRPr="006C2EC7" w:rsidRDefault="00212C7E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C7E">
        <w:rPr>
          <w:rFonts w:ascii="Times New Roman" w:hAnsi="Times New Roman" w:cs="Times New Roman"/>
          <w:bCs/>
          <w:sz w:val="28"/>
          <w:szCs w:val="28"/>
        </w:rPr>
        <w:t>мониторинговая закупка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12C7E">
        <w:rPr>
          <w:rFonts w:ascii="Times New Roman" w:hAnsi="Times New Roman" w:cs="Times New Roman"/>
          <w:bCs/>
          <w:sz w:val="28"/>
          <w:szCs w:val="28"/>
        </w:rPr>
        <w:t>один раз в 3 года;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г) для категории среднего риска: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выездная проверка - один раз в 4 года;</w:t>
      </w:r>
    </w:p>
    <w:p w:rsidR="006D3C0C" w:rsidRDefault="006D3C0C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C0C">
        <w:rPr>
          <w:rFonts w:ascii="Times New Roman" w:hAnsi="Times New Roman" w:cs="Times New Roman"/>
          <w:bCs/>
          <w:sz w:val="28"/>
          <w:szCs w:val="28"/>
        </w:rPr>
        <w:t xml:space="preserve">рейдовый осмотр - один раз в </w:t>
      </w:r>
      <w:r>
        <w:rPr>
          <w:rFonts w:ascii="Times New Roman" w:hAnsi="Times New Roman" w:cs="Times New Roman"/>
          <w:bCs/>
          <w:sz w:val="28"/>
          <w:szCs w:val="28"/>
        </w:rPr>
        <w:t>4 года</w:t>
      </w:r>
      <w:r w:rsidRPr="006D3C0C">
        <w:rPr>
          <w:rFonts w:ascii="Times New Roman" w:hAnsi="Times New Roman" w:cs="Times New Roman"/>
          <w:bCs/>
          <w:sz w:val="28"/>
          <w:szCs w:val="28"/>
        </w:rPr>
        <w:t>;</w:t>
      </w:r>
    </w:p>
    <w:p w:rsid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выборочный контроль - один раз в 4 года;</w:t>
      </w:r>
    </w:p>
    <w:p w:rsidR="006D3C0C" w:rsidRPr="006C2EC7" w:rsidRDefault="006D3C0C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C0C">
        <w:rPr>
          <w:rFonts w:ascii="Times New Roman" w:hAnsi="Times New Roman" w:cs="Times New Roman"/>
          <w:bCs/>
          <w:sz w:val="28"/>
          <w:szCs w:val="28"/>
        </w:rPr>
        <w:t>монит</w:t>
      </w:r>
      <w:r>
        <w:rPr>
          <w:rFonts w:ascii="Times New Roman" w:hAnsi="Times New Roman" w:cs="Times New Roman"/>
          <w:bCs/>
          <w:sz w:val="28"/>
          <w:szCs w:val="28"/>
        </w:rPr>
        <w:t>оринговая закупка - один раз в 4 года</w:t>
      </w:r>
      <w:r w:rsidRPr="006D3C0C">
        <w:rPr>
          <w:rFonts w:ascii="Times New Roman" w:hAnsi="Times New Roman" w:cs="Times New Roman"/>
          <w:bCs/>
          <w:sz w:val="28"/>
          <w:szCs w:val="28"/>
        </w:rPr>
        <w:t>;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д) для категории умеренного риска</w:t>
      </w:r>
      <w:r w:rsidR="00212C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C7E" w:rsidRPr="00212C7E">
        <w:rPr>
          <w:rFonts w:ascii="Times New Roman" w:hAnsi="Times New Roman" w:cs="Times New Roman"/>
          <w:bCs/>
          <w:sz w:val="28"/>
          <w:szCs w:val="28"/>
        </w:rPr>
        <w:t>одно из указанных контрольных (надзорных) мероприятий:</w:t>
      </w:r>
    </w:p>
    <w:p w:rsidR="006C2EC7" w:rsidRP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выездная проверка - один раз в 6 лет;</w:t>
      </w:r>
    </w:p>
    <w:p w:rsidR="006C2EC7" w:rsidRPr="006C2EC7" w:rsidRDefault="00212C7E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C7E">
        <w:rPr>
          <w:rFonts w:ascii="Times New Roman" w:hAnsi="Times New Roman" w:cs="Times New Roman"/>
          <w:bCs/>
          <w:sz w:val="28"/>
          <w:szCs w:val="28"/>
        </w:rPr>
        <w:t xml:space="preserve">рейдовый осмотр </w:t>
      </w:r>
      <w:r w:rsidR="006C2EC7" w:rsidRPr="006C2EC7">
        <w:rPr>
          <w:rFonts w:ascii="Times New Roman" w:hAnsi="Times New Roman" w:cs="Times New Roman"/>
          <w:bCs/>
          <w:sz w:val="28"/>
          <w:szCs w:val="28"/>
        </w:rPr>
        <w:t>- один раз в 6 лет;</w:t>
      </w:r>
    </w:p>
    <w:p w:rsidR="006C2EC7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выборочный контроль - один раз в 6 лет;</w:t>
      </w:r>
    </w:p>
    <w:p w:rsidR="00212C7E" w:rsidRPr="006C2EC7" w:rsidRDefault="00212C7E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C7E">
        <w:rPr>
          <w:rFonts w:ascii="Times New Roman" w:hAnsi="Times New Roman" w:cs="Times New Roman"/>
          <w:bCs/>
          <w:sz w:val="28"/>
          <w:szCs w:val="28"/>
        </w:rPr>
        <w:t xml:space="preserve">мониторинговая закупка - один раз в </w:t>
      </w:r>
      <w:r>
        <w:rPr>
          <w:rFonts w:ascii="Times New Roman" w:hAnsi="Times New Roman" w:cs="Times New Roman"/>
          <w:bCs/>
          <w:sz w:val="28"/>
          <w:szCs w:val="28"/>
        </w:rPr>
        <w:t>6 лет</w:t>
      </w:r>
      <w:r w:rsidRPr="00212C7E">
        <w:rPr>
          <w:rFonts w:ascii="Times New Roman" w:hAnsi="Times New Roman" w:cs="Times New Roman"/>
          <w:bCs/>
          <w:sz w:val="28"/>
          <w:szCs w:val="28"/>
        </w:rPr>
        <w:t>;</w:t>
      </w:r>
    </w:p>
    <w:p w:rsidR="004E5766" w:rsidRDefault="006C2EC7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EC7">
        <w:rPr>
          <w:rFonts w:ascii="Times New Roman" w:hAnsi="Times New Roman" w:cs="Times New Roman"/>
          <w:bCs/>
          <w:sz w:val="28"/>
          <w:szCs w:val="28"/>
        </w:rPr>
        <w:t>е) для категории низкого риска - плановые проверки не проводятся.</w:t>
      </w:r>
      <w:r w:rsidR="006D3C0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44B40" w:rsidRDefault="007825BD" w:rsidP="00B7720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39 </w:t>
      </w:r>
      <w:r w:rsidR="006D3C0C">
        <w:rPr>
          <w:rFonts w:ascii="Times New Roman" w:hAnsi="Times New Roman" w:cs="Times New Roman"/>
          <w:bCs/>
          <w:sz w:val="28"/>
          <w:szCs w:val="28"/>
        </w:rPr>
        <w:t>дополнить подпунктами «г»</w:t>
      </w:r>
      <w:r w:rsidR="006B06FF">
        <w:rPr>
          <w:rFonts w:ascii="Times New Roman" w:hAnsi="Times New Roman" w:cs="Times New Roman"/>
          <w:bCs/>
          <w:sz w:val="28"/>
          <w:szCs w:val="28"/>
        </w:rPr>
        <w:t>,</w:t>
      </w:r>
      <w:r w:rsidR="006D3C0C">
        <w:rPr>
          <w:rFonts w:ascii="Times New Roman" w:hAnsi="Times New Roman" w:cs="Times New Roman"/>
          <w:bCs/>
          <w:sz w:val="28"/>
          <w:szCs w:val="28"/>
        </w:rPr>
        <w:t xml:space="preserve"> «д» </w:t>
      </w:r>
      <w:r w:rsidR="006B06FF">
        <w:rPr>
          <w:rFonts w:ascii="Times New Roman" w:hAnsi="Times New Roman" w:cs="Times New Roman"/>
          <w:bCs/>
          <w:sz w:val="28"/>
          <w:szCs w:val="28"/>
        </w:rPr>
        <w:t xml:space="preserve">и «е» </w:t>
      </w:r>
      <w:r w:rsidR="006D3C0C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6D3C0C" w:rsidRDefault="006D3C0C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«г) инспекционный визит;</w:t>
      </w:r>
    </w:p>
    <w:p w:rsidR="006D3C0C" w:rsidRDefault="006D3C0C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выездное обследование</w:t>
      </w:r>
      <w:r w:rsidR="006B06FF">
        <w:rPr>
          <w:rFonts w:ascii="Times New Roman" w:hAnsi="Times New Roman" w:cs="Times New Roman"/>
          <w:bCs/>
          <w:sz w:val="28"/>
          <w:szCs w:val="28"/>
        </w:rPr>
        <w:t>;</w:t>
      </w:r>
    </w:p>
    <w:p w:rsidR="006B06FF" w:rsidRDefault="006B06FF" w:rsidP="00B77206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н</w:t>
      </w:r>
      <w:r w:rsidRPr="006B06FF">
        <w:rPr>
          <w:rFonts w:ascii="Times New Roman" w:hAnsi="Times New Roman" w:cs="Times New Roman"/>
          <w:bCs/>
          <w:sz w:val="28"/>
          <w:szCs w:val="28"/>
        </w:rPr>
        <w:t>аблюдение за соблюдением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>.».</w:t>
      </w:r>
    </w:p>
    <w:p w:rsidR="006B06FF" w:rsidRDefault="006B06FF" w:rsidP="006B06F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6FF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39.1 следующего </w:t>
      </w:r>
      <w:r>
        <w:rPr>
          <w:rFonts w:ascii="Times New Roman" w:hAnsi="Times New Roman" w:cs="Times New Roman"/>
          <w:bCs/>
          <w:sz w:val="28"/>
          <w:szCs w:val="28"/>
        </w:rPr>
        <w:t>содержания»:</w:t>
      </w:r>
    </w:p>
    <w:p w:rsidR="006B06FF" w:rsidRPr="00644B40" w:rsidRDefault="006B06FF" w:rsidP="006B06FF">
      <w:pPr>
        <w:pStyle w:val="a4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A345D">
        <w:rPr>
          <w:rFonts w:ascii="Times New Roman" w:hAnsi="Times New Roman" w:cs="Times New Roman"/>
          <w:bCs/>
          <w:sz w:val="28"/>
          <w:szCs w:val="28"/>
        </w:rPr>
        <w:t xml:space="preserve">39.1.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6F719C">
        <w:rPr>
          <w:rFonts w:ascii="Times New Roman" w:hAnsi="Times New Roman" w:cs="Times New Roman"/>
          <w:bCs/>
          <w:sz w:val="28"/>
          <w:szCs w:val="28"/>
        </w:rPr>
        <w:t>аблюдение за соблюдением обязательных требований, выездное обследование могут проводиться федеральными государственными учреждениями, подведомственными федеральным органам исполнительной власти, уполномоченным на осуществление федерального госу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дарственного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контроля (надзора), в отношении объектов контроля, указанных в пункте 12 настоящего Положения.».</w:t>
      </w:r>
    </w:p>
    <w:p w:rsidR="00397A89" w:rsidRPr="006B06FF" w:rsidRDefault="00397A89" w:rsidP="00295937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6FF">
        <w:rPr>
          <w:rFonts w:ascii="Times New Roman" w:hAnsi="Times New Roman" w:cs="Times New Roman"/>
          <w:bCs/>
          <w:sz w:val="28"/>
          <w:szCs w:val="28"/>
        </w:rPr>
        <w:t>Пункт 43 после слов «Информирование осуществляется» дополнить словами «в порядке, установленном статьей 46 Федерального закона «О государственном контроле (надзоре) и муниципальном контроле в Российской Федерации»,».</w:t>
      </w:r>
    </w:p>
    <w:p w:rsidR="00295937" w:rsidRPr="006B06FF" w:rsidRDefault="00295937" w:rsidP="00B30789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6FF">
        <w:rPr>
          <w:rFonts w:ascii="Times New Roman" w:hAnsi="Times New Roman" w:cs="Times New Roman"/>
          <w:bCs/>
          <w:sz w:val="28"/>
          <w:szCs w:val="28"/>
        </w:rPr>
        <w:t>Пункт 60 дополнить абзацем следующего содержания:</w:t>
      </w:r>
    </w:p>
    <w:p w:rsidR="00295937" w:rsidRDefault="00295937" w:rsidP="00B30789">
      <w:pPr>
        <w:pStyle w:val="a4"/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6FF">
        <w:rPr>
          <w:rFonts w:ascii="Times New Roman" w:hAnsi="Times New Roman" w:cs="Times New Roman"/>
          <w:bCs/>
          <w:sz w:val="28"/>
          <w:szCs w:val="28"/>
        </w:rPr>
        <w:t xml:space="preserve">«Профилактический визит проводится в форме профилактической беседы по </w:t>
      </w:r>
      <w:bookmarkStart w:id="1" w:name="_GoBack"/>
      <w:bookmarkEnd w:id="1"/>
      <w:r w:rsidRPr="006B06FF">
        <w:rPr>
          <w:rFonts w:ascii="Times New Roman" w:hAnsi="Times New Roman" w:cs="Times New Roman"/>
          <w:bCs/>
          <w:sz w:val="28"/>
          <w:szCs w:val="28"/>
        </w:rPr>
        <w:t>месту осуществления деятельности контролируемого лица либо путем использования видео-конференц-связи.</w:t>
      </w:r>
      <w:r w:rsidR="00B43BDA" w:rsidRPr="00B43BDA">
        <w:rPr>
          <w:rFonts w:ascii="Times New Roman" w:hAnsi="Times New Roman" w:cs="Times New Roman"/>
          <w:bCs/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 w:rsidRPr="006B06F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A345D" w:rsidRDefault="00AA345D" w:rsidP="00B30789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71 дополнить абзацем «ж» следующего содержания:</w:t>
      </w:r>
    </w:p>
    <w:p w:rsidR="00AA345D" w:rsidRDefault="00AA345D" w:rsidP="00B30789">
      <w:pPr>
        <w:pStyle w:val="a4"/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«ж) эксперимент.».</w:t>
      </w:r>
    </w:p>
    <w:p w:rsidR="0073396E" w:rsidRDefault="009351E4" w:rsidP="00B30789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79</w:t>
      </w:r>
      <w:r w:rsidR="0073396E">
        <w:rPr>
          <w:rFonts w:ascii="Times New Roman" w:hAnsi="Times New Roman" w:cs="Times New Roman"/>
          <w:bCs/>
          <w:sz w:val="28"/>
          <w:szCs w:val="28"/>
        </w:rPr>
        <w:t>:</w:t>
      </w:r>
    </w:p>
    <w:p w:rsidR="0073396E" w:rsidRPr="00444E52" w:rsidRDefault="0073396E" w:rsidP="00B30789">
      <w:pPr>
        <w:pStyle w:val="a4"/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третий исключить;</w:t>
      </w:r>
    </w:p>
    <w:p w:rsidR="0073396E" w:rsidRDefault="0073396E" w:rsidP="00B30789">
      <w:pPr>
        <w:pStyle w:val="a4"/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пятый изложить в следующей редакции:</w:t>
      </w:r>
    </w:p>
    <w:p w:rsidR="0073396E" w:rsidRDefault="0073396E" w:rsidP="00B30789">
      <w:pPr>
        <w:pStyle w:val="a4"/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3396E">
        <w:rPr>
          <w:rFonts w:ascii="Times New Roman" w:hAnsi="Times New Roman" w:cs="Times New Roman"/>
          <w:bCs/>
          <w:sz w:val="28"/>
          <w:szCs w:val="28"/>
        </w:rPr>
        <w:t>проведение экспертизы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образца исследования;».</w:t>
      </w:r>
    </w:p>
    <w:p w:rsidR="00397A89" w:rsidRPr="000607F9" w:rsidRDefault="000607F9" w:rsidP="00B30789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1BE">
        <w:rPr>
          <w:rFonts w:ascii="Times New Roman" w:hAnsi="Times New Roman" w:cs="Times New Roman"/>
          <w:bCs/>
          <w:sz w:val="28"/>
          <w:szCs w:val="28"/>
        </w:rPr>
        <w:t xml:space="preserve">Пункт 1 приложения № 1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Положению </w:t>
      </w:r>
      <w:r w:rsidRPr="00FF71BE">
        <w:rPr>
          <w:rFonts w:ascii="Times New Roman" w:hAnsi="Times New Roman" w:cs="Times New Roman"/>
          <w:bCs/>
          <w:sz w:val="28"/>
          <w:szCs w:val="28"/>
        </w:rPr>
        <w:t>после слов «обслуживаемых Федеральным медико-биологическим агентством» дополнить словами «</w:t>
      </w:r>
      <w:r>
        <w:rPr>
          <w:rFonts w:ascii="Times New Roman" w:hAnsi="Times New Roman" w:cs="Times New Roman"/>
          <w:bCs/>
          <w:sz w:val="28"/>
          <w:szCs w:val="28"/>
        </w:rPr>
        <w:t>и о</w:t>
      </w:r>
      <w:r w:rsidRPr="00FF71BE">
        <w:rPr>
          <w:rFonts w:ascii="Times New Roman" w:hAnsi="Times New Roman" w:cs="Times New Roman"/>
          <w:bCs/>
          <w:sz w:val="28"/>
          <w:szCs w:val="28"/>
        </w:rPr>
        <w:t>тдельны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FF71BE">
        <w:rPr>
          <w:rFonts w:ascii="Times New Roman" w:hAnsi="Times New Roman" w:cs="Times New Roman"/>
          <w:b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FF71BE">
        <w:rPr>
          <w:rFonts w:ascii="Times New Roman" w:hAnsi="Times New Roman" w:cs="Times New Roman"/>
          <w:bCs/>
          <w:sz w:val="28"/>
          <w:szCs w:val="28"/>
        </w:rPr>
        <w:t xml:space="preserve"> деятельности с особой социальной значимостью».</w:t>
      </w:r>
    </w:p>
    <w:sectPr w:rsidR="00397A89" w:rsidRPr="000607F9" w:rsidSect="008B2A3F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31" w:rsidRDefault="00284A31" w:rsidP="00A96118">
      <w:pPr>
        <w:spacing w:after="0" w:line="240" w:lineRule="auto"/>
      </w:pPr>
      <w:r>
        <w:separator/>
      </w:r>
    </w:p>
  </w:endnote>
  <w:endnote w:type="continuationSeparator" w:id="0">
    <w:p w:rsidR="00284A31" w:rsidRDefault="00284A31" w:rsidP="00A9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31" w:rsidRDefault="00284A31" w:rsidP="00A96118">
      <w:pPr>
        <w:spacing w:after="0" w:line="240" w:lineRule="auto"/>
      </w:pPr>
      <w:r>
        <w:separator/>
      </w:r>
    </w:p>
  </w:footnote>
  <w:footnote w:type="continuationSeparator" w:id="0">
    <w:p w:rsidR="00284A31" w:rsidRDefault="00284A31" w:rsidP="00A9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62758"/>
      <w:docPartObj>
        <w:docPartGallery w:val="Page Numbers (Top of Page)"/>
        <w:docPartUnique/>
      </w:docPartObj>
    </w:sdtPr>
    <w:sdtEndPr/>
    <w:sdtContent>
      <w:p w:rsidR="008B2A3F" w:rsidRDefault="008B2A3F">
        <w:pPr>
          <w:pStyle w:val="a5"/>
          <w:jc w:val="center"/>
        </w:pPr>
      </w:p>
      <w:p w:rsidR="008B2A3F" w:rsidRDefault="008B2A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E5A">
          <w:rPr>
            <w:noProof/>
          </w:rPr>
          <w:t>5</w:t>
        </w:r>
        <w:r>
          <w:fldChar w:fldCharType="end"/>
        </w:r>
      </w:p>
      <w:p w:rsidR="008B2A3F" w:rsidRDefault="00284A31">
        <w:pPr>
          <w:pStyle w:val="a5"/>
          <w:jc w:val="center"/>
        </w:pPr>
      </w:p>
    </w:sdtContent>
  </w:sdt>
  <w:p w:rsidR="00A96118" w:rsidRDefault="00A961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33B"/>
    <w:multiLevelType w:val="hybridMultilevel"/>
    <w:tmpl w:val="E7F8BEF2"/>
    <w:lvl w:ilvl="0" w:tplc="0318F496">
      <w:start w:val="1"/>
      <w:numFmt w:val="decimal"/>
      <w:lvlText w:val="%1."/>
      <w:lvlJc w:val="left"/>
      <w:pPr>
        <w:ind w:left="1308" w:hanging="60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C2791E"/>
    <w:multiLevelType w:val="hybridMultilevel"/>
    <w:tmpl w:val="D94A9E1C"/>
    <w:lvl w:ilvl="0" w:tplc="8DFA29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BE2EFF"/>
    <w:multiLevelType w:val="hybridMultilevel"/>
    <w:tmpl w:val="9B384A48"/>
    <w:lvl w:ilvl="0" w:tplc="85129B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835D13"/>
    <w:multiLevelType w:val="hybridMultilevel"/>
    <w:tmpl w:val="1092026E"/>
    <w:lvl w:ilvl="0" w:tplc="99B67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442613"/>
    <w:multiLevelType w:val="multilevel"/>
    <w:tmpl w:val="5E404508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26"/>
    <w:rsid w:val="000106F4"/>
    <w:rsid w:val="00011BAC"/>
    <w:rsid w:val="000279AA"/>
    <w:rsid w:val="000379F0"/>
    <w:rsid w:val="00046AB4"/>
    <w:rsid w:val="000607F9"/>
    <w:rsid w:val="00062007"/>
    <w:rsid w:val="000636E2"/>
    <w:rsid w:val="00071C37"/>
    <w:rsid w:val="000804C8"/>
    <w:rsid w:val="000A0D89"/>
    <w:rsid w:val="00104D74"/>
    <w:rsid w:val="00121FA9"/>
    <w:rsid w:val="00142DEE"/>
    <w:rsid w:val="00164D75"/>
    <w:rsid w:val="00172AF4"/>
    <w:rsid w:val="00176644"/>
    <w:rsid w:val="00184CB5"/>
    <w:rsid w:val="00186EE6"/>
    <w:rsid w:val="001C1AB2"/>
    <w:rsid w:val="001D3826"/>
    <w:rsid w:val="00212C7E"/>
    <w:rsid w:val="00243259"/>
    <w:rsid w:val="00257172"/>
    <w:rsid w:val="00271190"/>
    <w:rsid w:val="00284A31"/>
    <w:rsid w:val="00295937"/>
    <w:rsid w:val="002A2489"/>
    <w:rsid w:val="002F4831"/>
    <w:rsid w:val="003164A0"/>
    <w:rsid w:val="00333901"/>
    <w:rsid w:val="00363B9F"/>
    <w:rsid w:val="003645BB"/>
    <w:rsid w:val="00397A89"/>
    <w:rsid w:val="003A73EB"/>
    <w:rsid w:val="00402D7A"/>
    <w:rsid w:val="00437856"/>
    <w:rsid w:val="00444E52"/>
    <w:rsid w:val="004A6482"/>
    <w:rsid w:val="004C2E92"/>
    <w:rsid w:val="004C59BD"/>
    <w:rsid w:val="004D3271"/>
    <w:rsid w:val="004D7912"/>
    <w:rsid w:val="004E5766"/>
    <w:rsid w:val="004F03AB"/>
    <w:rsid w:val="004F4765"/>
    <w:rsid w:val="004F6CE8"/>
    <w:rsid w:val="00521AEE"/>
    <w:rsid w:val="00527908"/>
    <w:rsid w:val="0053316D"/>
    <w:rsid w:val="00542492"/>
    <w:rsid w:val="00543593"/>
    <w:rsid w:val="005B06A8"/>
    <w:rsid w:val="00601768"/>
    <w:rsid w:val="0061289F"/>
    <w:rsid w:val="006411B7"/>
    <w:rsid w:val="00644B40"/>
    <w:rsid w:val="00674E32"/>
    <w:rsid w:val="006A124D"/>
    <w:rsid w:val="006B06FF"/>
    <w:rsid w:val="006C2EC7"/>
    <w:rsid w:val="006D3C0C"/>
    <w:rsid w:val="006F719C"/>
    <w:rsid w:val="00711A86"/>
    <w:rsid w:val="0073396E"/>
    <w:rsid w:val="0076158C"/>
    <w:rsid w:val="007710C2"/>
    <w:rsid w:val="007825BD"/>
    <w:rsid w:val="007D0A0C"/>
    <w:rsid w:val="007F2D2B"/>
    <w:rsid w:val="008019D5"/>
    <w:rsid w:val="008057A6"/>
    <w:rsid w:val="00835E71"/>
    <w:rsid w:val="00860AD2"/>
    <w:rsid w:val="00865D40"/>
    <w:rsid w:val="0086603D"/>
    <w:rsid w:val="00867631"/>
    <w:rsid w:val="00872726"/>
    <w:rsid w:val="00876852"/>
    <w:rsid w:val="008850AC"/>
    <w:rsid w:val="00890C25"/>
    <w:rsid w:val="008B2A3F"/>
    <w:rsid w:val="009012B0"/>
    <w:rsid w:val="00913FAB"/>
    <w:rsid w:val="009351E4"/>
    <w:rsid w:val="00941F2A"/>
    <w:rsid w:val="00956A6E"/>
    <w:rsid w:val="009725F5"/>
    <w:rsid w:val="009850FD"/>
    <w:rsid w:val="009979AB"/>
    <w:rsid w:val="009B46E8"/>
    <w:rsid w:val="009E5ECE"/>
    <w:rsid w:val="009F47DA"/>
    <w:rsid w:val="00A57C25"/>
    <w:rsid w:val="00A7547F"/>
    <w:rsid w:val="00A96118"/>
    <w:rsid w:val="00AA345D"/>
    <w:rsid w:val="00AB3657"/>
    <w:rsid w:val="00AE5AC1"/>
    <w:rsid w:val="00AE5F84"/>
    <w:rsid w:val="00B30789"/>
    <w:rsid w:val="00B36166"/>
    <w:rsid w:val="00B43BDA"/>
    <w:rsid w:val="00B608D9"/>
    <w:rsid w:val="00B77206"/>
    <w:rsid w:val="00BC7E33"/>
    <w:rsid w:val="00C05EFC"/>
    <w:rsid w:val="00C2007C"/>
    <w:rsid w:val="00C55E73"/>
    <w:rsid w:val="00C6361C"/>
    <w:rsid w:val="00C91B47"/>
    <w:rsid w:val="00C974F4"/>
    <w:rsid w:val="00C976EA"/>
    <w:rsid w:val="00CA1461"/>
    <w:rsid w:val="00CC4097"/>
    <w:rsid w:val="00CD2887"/>
    <w:rsid w:val="00D13DA6"/>
    <w:rsid w:val="00D962D3"/>
    <w:rsid w:val="00DE3C57"/>
    <w:rsid w:val="00DF4239"/>
    <w:rsid w:val="00E03DE1"/>
    <w:rsid w:val="00E1591F"/>
    <w:rsid w:val="00E667F1"/>
    <w:rsid w:val="00E73245"/>
    <w:rsid w:val="00EB1D15"/>
    <w:rsid w:val="00EF6E5A"/>
    <w:rsid w:val="00F32C87"/>
    <w:rsid w:val="00F4604F"/>
    <w:rsid w:val="00F86D4F"/>
    <w:rsid w:val="00F87857"/>
    <w:rsid w:val="00FB3490"/>
    <w:rsid w:val="00FF6972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16614"/>
  <w15:chartTrackingRefBased/>
  <w15:docId w15:val="{23032EA7-9D05-4BA5-BF3A-30F4B31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A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725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118"/>
  </w:style>
  <w:style w:type="paragraph" w:styleId="a7">
    <w:name w:val="footer"/>
    <w:basedOn w:val="a"/>
    <w:link w:val="a8"/>
    <w:uiPriority w:val="99"/>
    <w:unhideWhenUsed/>
    <w:rsid w:val="00A9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118"/>
  </w:style>
  <w:style w:type="paragraph" w:styleId="a9">
    <w:name w:val="Balloon Text"/>
    <w:basedOn w:val="a"/>
    <w:link w:val="aa"/>
    <w:uiPriority w:val="99"/>
    <w:semiHidden/>
    <w:unhideWhenUsed/>
    <w:rsid w:val="0025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7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963C-20A4-4CE3-A6C0-6B3EEE0C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Михаил Сергеевич</dc:creator>
  <cp:keywords/>
  <dc:description/>
  <cp:lastModifiedBy>Родюкова Ольга Анатольевна</cp:lastModifiedBy>
  <cp:revision>8</cp:revision>
  <cp:lastPrinted>2022-01-27T10:08:00Z</cp:lastPrinted>
  <dcterms:created xsi:type="dcterms:W3CDTF">2022-01-26T13:17:00Z</dcterms:created>
  <dcterms:modified xsi:type="dcterms:W3CDTF">2022-01-27T10:08:00Z</dcterms:modified>
</cp:coreProperties>
</file>