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DCB77D" w14:textId="2F453B27" w:rsidR="00467A2A" w:rsidRPr="004F70A7" w:rsidRDefault="00EB143A" w:rsidP="004F70A7">
      <w:pPr>
        <w:pStyle w:val="a3"/>
        <w:spacing w:before="67" w:line="276" w:lineRule="auto"/>
        <w:ind w:left="4536" w:right="163"/>
        <w:jc w:val="center"/>
      </w:pPr>
      <w:bookmarkStart w:id="0" w:name="_GoBack"/>
      <w:bookmarkEnd w:id="0"/>
      <w:r w:rsidRPr="004F70A7">
        <w:t xml:space="preserve"> </w:t>
      </w:r>
      <w:r w:rsidR="001D3CB8" w:rsidRPr="004F70A7">
        <w:t>«</w:t>
      </w:r>
      <w:r w:rsidR="00467A2A" w:rsidRPr="004F70A7">
        <w:t>УТВЕРЖДЕН</w:t>
      </w:r>
      <w:r w:rsidR="00D946F9" w:rsidRPr="004F70A7">
        <w:t>А</w:t>
      </w:r>
      <w:r w:rsidR="00467A2A" w:rsidRPr="004F70A7">
        <w:br/>
        <w:t>распоряжением Правительства Российской Федерации</w:t>
      </w:r>
    </w:p>
    <w:p w14:paraId="69782C92" w14:textId="77777777" w:rsidR="00467A2A" w:rsidRPr="004F70A7" w:rsidRDefault="00467A2A" w:rsidP="004F70A7">
      <w:pPr>
        <w:pStyle w:val="a3"/>
        <w:tabs>
          <w:tab w:val="left" w:pos="5812"/>
        </w:tabs>
        <w:spacing w:before="1"/>
        <w:ind w:left="4536" w:right="98"/>
        <w:jc w:val="center"/>
      </w:pPr>
      <w:r w:rsidRPr="004F70A7">
        <w:t>от 6 июня</w:t>
      </w:r>
      <w:r w:rsidR="002C283C" w:rsidRPr="004F70A7">
        <w:t xml:space="preserve"> 2020</w:t>
      </w:r>
      <w:r w:rsidRPr="004F70A7">
        <w:t xml:space="preserve"> г. № 1512-р</w:t>
      </w:r>
    </w:p>
    <w:p w14:paraId="4252C81D" w14:textId="77777777" w:rsidR="00467A2A" w:rsidRPr="004F70A7" w:rsidRDefault="00467A2A" w:rsidP="004F70A7">
      <w:pPr>
        <w:pStyle w:val="a3"/>
        <w:tabs>
          <w:tab w:val="left" w:pos="5812"/>
        </w:tabs>
        <w:spacing w:before="1"/>
        <w:ind w:left="4536" w:right="98"/>
        <w:jc w:val="center"/>
      </w:pPr>
      <w:r w:rsidRPr="004F70A7">
        <w:t xml:space="preserve">(в редакции </w:t>
      </w:r>
      <w:r w:rsidR="00B17A88" w:rsidRPr="004F70A7">
        <w:t>распоряжения</w:t>
      </w:r>
      <w:r w:rsidR="00B17A88" w:rsidRPr="004F70A7">
        <w:br/>
      </w:r>
      <w:r w:rsidRPr="004F70A7">
        <w:t xml:space="preserve">Правительства </w:t>
      </w:r>
      <w:r w:rsidR="00B17A88" w:rsidRPr="004F70A7">
        <w:br/>
      </w:r>
      <w:r w:rsidR="002C283C" w:rsidRPr="004F70A7">
        <w:t xml:space="preserve">Российской Федерации </w:t>
      </w:r>
      <w:r w:rsidR="00B17A88" w:rsidRPr="004F70A7">
        <w:br/>
      </w:r>
      <w:r w:rsidR="002C283C" w:rsidRPr="004F70A7">
        <w:t xml:space="preserve">от </w:t>
      </w:r>
      <w:r w:rsidR="00675613" w:rsidRPr="004F70A7">
        <w:t xml:space="preserve">                </w:t>
      </w:r>
      <w:r w:rsidR="000C2714" w:rsidRPr="004F70A7">
        <w:t xml:space="preserve">2022 </w:t>
      </w:r>
      <w:r w:rsidR="002C283C" w:rsidRPr="004F70A7">
        <w:t>г.</w:t>
      </w:r>
      <w:r w:rsidR="00675613" w:rsidRPr="004F70A7">
        <w:t xml:space="preserve"> №      </w:t>
      </w:r>
      <w:r w:rsidRPr="004F70A7">
        <w:t>)</w:t>
      </w:r>
    </w:p>
    <w:p w14:paraId="7CD3C9A9" w14:textId="77777777" w:rsidR="00621488" w:rsidRPr="004F70A7" w:rsidRDefault="00621488" w:rsidP="004F70A7">
      <w:pPr>
        <w:spacing w:line="360" w:lineRule="auto"/>
        <w:jc w:val="both"/>
        <w:rPr>
          <w:sz w:val="28"/>
          <w:szCs w:val="28"/>
        </w:rPr>
      </w:pPr>
    </w:p>
    <w:p w14:paraId="63EC6362" w14:textId="77777777" w:rsidR="00675613" w:rsidRPr="004F70A7" w:rsidRDefault="00345DC7" w:rsidP="004F70A7">
      <w:pPr>
        <w:widowControl/>
        <w:autoSpaceDE/>
        <w:autoSpaceDN/>
        <w:spacing w:line="240" w:lineRule="atLeast"/>
        <w:jc w:val="center"/>
        <w:rPr>
          <w:b/>
          <w:sz w:val="28"/>
          <w:szCs w:val="28"/>
          <w:lang w:bidi="ar-SA"/>
        </w:rPr>
      </w:pPr>
      <w:r w:rsidRPr="004F70A7">
        <w:rPr>
          <w:b/>
          <w:sz w:val="28"/>
          <w:szCs w:val="28"/>
          <w:lang w:bidi="ar-SA"/>
        </w:rPr>
        <w:t xml:space="preserve">СВОДНАЯ </w:t>
      </w:r>
      <w:r w:rsidR="00675613" w:rsidRPr="004F70A7">
        <w:rPr>
          <w:b/>
          <w:sz w:val="28"/>
          <w:szCs w:val="28"/>
          <w:lang w:bidi="ar-SA"/>
        </w:rPr>
        <w:t>СТРАТЕГИЯ</w:t>
      </w:r>
    </w:p>
    <w:p w14:paraId="7EADA4B4" w14:textId="77777777" w:rsidR="00675613" w:rsidRPr="004F70A7" w:rsidRDefault="00675613" w:rsidP="004F70A7">
      <w:pPr>
        <w:widowControl/>
        <w:autoSpaceDE/>
        <w:autoSpaceDN/>
        <w:spacing w:line="120" w:lineRule="exact"/>
        <w:jc w:val="center"/>
        <w:rPr>
          <w:b/>
          <w:sz w:val="28"/>
          <w:szCs w:val="28"/>
          <w:lang w:bidi="ar-SA"/>
        </w:rPr>
      </w:pPr>
    </w:p>
    <w:p w14:paraId="66948220" w14:textId="77777777" w:rsidR="00675613" w:rsidRPr="004F70A7" w:rsidRDefault="00675613" w:rsidP="004F70A7">
      <w:pPr>
        <w:widowControl/>
        <w:autoSpaceDE/>
        <w:autoSpaceDN/>
        <w:spacing w:line="240" w:lineRule="atLeast"/>
        <w:jc w:val="center"/>
        <w:rPr>
          <w:b/>
          <w:sz w:val="28"/>
          <w:szCs w:val="28"/>
          <w:lang w:bidi="ar-SA"/>
        </w:rPr>
      </w:pPr>
      <w:r w:rsidRPr="004F70A7">
        <w:rPr>
          <w:b/>
          <w:sz w:val="28"/>
          <w:szCs w:val="28"/>
          <w:lang w:bidi="ar-SA"/>
        </w:rPr>
        <w:t xml:space="preserve">развития обрабатывающей промышленности Российской Федерации </w:t>
      </w:r>
      <w:r w:rsidR="005554BD" w:rsidRPr="004F70A7">
        <w:rPr>
          <w:b/>
          <w:sz w:val="28"/>
          <w:szCs w:val="28"/>
          <w:lang w:bidi="ar-SA"/>
        </w:rPr>
        <w:br/>
      </w:r>
      <w:r w:rsidRPr="004F70A7">
        <w:rPr>
          <w:b/>
          <w:sz w:val="28"/>
          <w:szCs w:val="28"/>
          <w:lang w:bidi="ar-SA"/>
        </w:rPr>
        <w:t>до 2024 года и на период до 2035 года</w:t>
      </w:r>
    </w:p>
    <w:p w14:paraId="6A5105D3" w14:textId="77777777" w:rsidR="001D3CB8" w:rsidRPr="004F70A7" w:rsidRDefault="001D3CB8" w:rsidP="004F70A7">
      <w:pPr>
        <w:spacing w:line="360" w:lineRule="auto"/>
        <w:jc w:val="both"/>
        <w:rPr>
          <w:sz w:val="28"/>
          <w:szCs w:val="28"/>
        </w:rPr>
      </w:pPr>
    </w:p>
    <w:p w14:paraId="415967B0" w14:textId="77777777" w:rsidR="005554BD" w:rsidRPr="004F70A7" w:rsidRDefault="005554BD" w:rsidP="004F70A7">
      <w:pPr>
        <w:widowControl/>
        <w:autoSpaceDE/>
        <w:autoSpaceDN/>
        <w:spacing w:line="240" w:lineRule="atLeast"/>
        <w:jc w:val="center"/>
        <w:rPr>
          <w:bCs/>
          <w:sz w:val="28"/>
          <w:szCs w:val="28"/>
          <w:lang w:bidi="ar-SA"/>
        </w:rPr>
      </w:pPr>
      <w:r w:rsidRPr="004F70A7">
        <w:rPr>
          <w:bCs/>
          <w:sz w:val="28"/>
          <w:szCs w:val="28"/>
          <w:lang w:val="en-US" w:bidi="ar-SA"/>
        </w:rPr>
        <w:t>I</w:t>
      </w:r>
      <w:r w:rsidRPr="004F70A7">
        <w:rPr>
          <w:bCs/>
          <w:sz w:val="28"/>
          <w:szCs w:val="28"/>
          <w:lang w:bidi="ar-SA"/>
        </w:rPr>
        <w:t xml:space="preserve">. Основные положения </w:t>
      </w:r>
    </w:p>
    <w:p w14:paraId="1DEBA454" w14:textId="77777777" w:rsidR="005554BD" w:rsidRPr="004F70A7" w:rsidRDefault="005554BD" w:rsidP="004F70A7">
      <w:pPr>
        <w:widowControl/>
        <w:adjustRightInd w:val="0"/>
        <w:spacing w:line="240" w:lineRule="atLeast"/>
        <w:jc w:val="both"/>
        <w:rPr>
          <w:sz w:val="28"/>
          <w:szCs w:val="28"/>
          <w:lang w:bidi="ar-SA"/>
        </w:rPr>
      </w:pPr>
    </w:p>
    <w:p w14:paraId="740BF8BD" w14:textId="77777777" w:rsidR="00942CB6" w:rsidRPr="004F70A7" w:rsidRDefault="00942CB6" w:rsidP="004F70A7">
      <w:pPr>
        <w:widowControl/>
        <w:adjustRightInd w:val="0"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 xml:space="preserve">Сводная стратегия развития обрабатывающей промышленности Российской Федерации до 2024 года и на период до 2035 года </w:t>
      </w:r>
      <w:r w:rsidRPr="004F70A7">
        <w:rPr>
          <w:sz w:val="28"/>
          <w:szCs w:val="28"/>
          <w:lang w:bidi="ar-SA"/>
        </w:rPr>
        <w:br/>
        <w:t xml:space="preserve">(далее - Стратегия) определяет основные направления государственной промышленной политики в отношении совокупности видов экономической деятельности, относящихся к обрабатывающему производству </w:t>
      </w:r>
      <w:r w:rsidR="001D28B6" w:rsidRPr="004F70A7">
        <w:rPr>
          <w:sz w:val="28"/>
          <w:szCs w:val="28"/>
          <w:lang w:bidi="ar-SA"/>
        </w:rPr>
        <w:br/>
      </w:r>
      <w:r w:rsidRPr="004F70A7">
        <w:rPr>
          <w:sz w:val="28"/>
          <w:szCs w:val="28"/>
          <w:lang w:bidi="ar-SA"/>
        </w:rPr>
        <w:t xml:space="preserve">и находящихся в сфере ведения Министерства промышленности </w:t>
      </w:r>
      <w:r w:rsidRPr="004F70A7">
        <w:rPr>
          <w:sz w:val="28"/>
          <w:szCs w:val="28"/>
          <w:lang w:bidi="ar-SA"/>
        </w:rPr>
        <w:br/>
        <w:t>и торговли Российской Федерации. Согласно Стратегии реализация государственной промышленной политики по основным направлениям будет способствовать не только развитию промышленного потенциала страны, но и повышению гибкости реагирования на угрозы в области экономической, экологической и биологической безопасности.</w:t>
      </w:r>
    </w:p>
    <w:p w14:paraId="0A525CC8" w14:textId="77777777" w:rsidR="00942CB6" w:rsidRPr="004F70A7" w:rsidRDefault="00942CB6" w:rsidP="004F70A7">
      <w:pPr>
        <w:widowControl/>
        <w:adjustRightInd w:val="0"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 xml:space="preserve">Стратегия разрабатывается в соответствии с Федеральным законом </w:t>
      </w:r>
      <w:r w:rsidRPr="004F70A7">
        <w:rPr>
          <w:sz w:val="28"/>
          <w:szCs w:val="28"/>
          <w:lang w:bidi="ar-SA"/>
        </w:rPr>
        <w:br/>
      </w:r>
      <w:r w:rsidR="00A83DF2" w:rsidRPr="004F70A7">
        <w:rPr>
          <w:sz w:val="28"/>
          <w:szCs w:val="28"/>
          <w:lang w:bidi="ar-SA"/>
        </w:rPr>
        <w:t xml:space="preserve">от 28 июня 2014 г. № 172-ФЗ </w:t>
      </w:r>
      <w:r w:rsidRPr="004F70A7">
        <w:rPr>
          <w:sz w:val="28"/>
          <w:szCs w:val="28"/>
          <w:lang w:bidi="ar-SA"/>
        </w:rPr>
        <w:t xml:space="preserve">«О стратегическом планировании в Российской Федерации» </w:t>
      </w:r>
      <w:r w:rsidR="0049664C" w:rsidRPr="004F70A7">
        <w:rPr>
          <w:sz w:val="28"/>
          <w:szCs w:val="28"/>
          <w:lang w:bidi="ar-SA"/>
        </w:rPr>
        <w:t xml:space="preserve">и </w:t>
      </w:r>
      <w:r w:rsidRPr="004F70A7">
        <w:rPr>
          <w:sz w:val="28"/>
          <w:szCs w:val="28"/>
          <w:lang w:bidi="ar-SA"/>
        </w:rPr>
        <w:t xml:space="preserve">Федеральным законом </w:t>
      </w:r>
      <w:r w:rsidR="00A83DF2" w:rsidRPr="004F70A7">
        <w:rPr>
          <w:sz w:val="28"/>
          <w:szCs w:val="28"/>
          <w:lang w:bidi="ar-SA"/>
        </w:rPr>
        <w:t xml:space="preserve">от 31 декабря 2014 г. </w:t>
      </w:r>
      <w:r w:rsidR="00A83DF2" w:rsidRPr="004F70A7">
        <w:rPr>
          <w:sz w:val="28"/>
          <w:szCs w:val="28"/>
          <w:lang w:bidi="ar-SA"/>
        </w:rPr>
        <w:br/>
        <w:t xml:space="preserve">№ 488-ФЗ </w:t>
      </w:r>
      <w:r w:rsidRPr="004F70A7">
        <w:rPr>
          <w:sz w:val="28"/>
          <w:szCs w:val="28"/>
          <w:lang w:bidi="ar-SA"/>
        </w:rPr>
        <w:t>«О промышленной политике в Российской Федерации</w:t>
      </w:r>
      <w:r w:rsidR="00FE2B2E" w:rsidRPr="004F70A7">
        <w:rPr>
          <w:sz w:val="28"/>
          <w:szCs w:val="28"/>
          <w:lang w:bidi="ar-SA"/>
        </w:rPr>
        <w:t>».</w:t>
      </w:r>
    </w:p>
    <w:p w14:paraId="14BE0A59" w14:textId="14DA3CF8" w:rsidR="003F713E" w:rsidRPr="004F70A7" w:rsidRDefault="003F713E" w:rsidP="004F70A7">
      <w:pPr>
        <w:widowControl/>
        <w:adjustRightInd w:val="0"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 xml:space="preserve">Стратегия опирается на Прогноз социально-экономического развития Российской Федерации на период до </w:t>
      </w:r>
      <w:r w:rsidR="002902CD" w:rsidRPr="004F70A7">
        <w:rPr>
          <w:sz w:val="28"/>
          <w:szCs w:val="28"/>
          <w:lang w:bidi="ar-SA"/>
        </w:rPr>
        <w:t>2024</w:t>
      </w:r>
      <w:r w:rsidR="00C93B49" w:rsidRPr="004F70A7">
        <w:rPr>
          <w:sz w:val="28"/>
          <w:szCs w:val="28"/>
          <w:lang w:bidi="ar-SA"/>
        </w:rPr>
        <w:t xml:space="preserve"> года </w:t>
      </w:r>
      <w:r w:rsidRPr="004F70A7">
        <w:rPr>
          <w:sz w:val="28"/>
          <w:szCs w:val="28"/>
          <w:lang w:bidi="ar-SA"/>
        </w:rPr>
        <w:t xml:space="preserve">(в части базового </w:t>
      </w:r>
      <w:r w:rsidRPr="004F70A7">
        <w:rPr>
          <w:sz w:val="28"/>
          <w:szCs w:val="28"/>
          <w:lang w:bidi="ar-SA"/>
        </w:rPr>
        <w:br/>
        <w:t xml:space="preserve">и консервативного сценариев) с пролонгацией траектории развития </w:t>
      </w:r>
      <w:r w:rsidR="009F19D7" w:rsidRPr="004F70A7">
        <w:rPr>
          <w:sz w:val="28"/>
          <w:szCs w:val="28"/>
          <w:lang w:bidi="ar-SA"/>
        </w:rPr>
        <w:br/>
      </w:r>
      <w:r w:rsidRPr="004F70A7">
        <w:rPr>
          <w:sz w:val="28"/>
          <w:szCs w:val="28"/>
          <w:lang w:bidi="ar-SA"/>
        </w:rPr>
        <w:t xml:space="preserve">до 2035 года с учетом положений Прогноза социально-экономического развития Российской Федерации на период до 2036 года. </w:t>
      </w:r>
    </w:p>
    <w:p w14:paraId="599FB9D1" w14:textId="77777777" w:rsidR="00942CB6" w:rsidRPr="004F70A7" w:rsidRDefault="00942CB6" w:rsidP="004F70A7">
      <w:pPr>
        <w:widowControl/>
        <w:adjustRightInd w:val="0"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Стратегия является основным документом стратегического планирования в сфере промышленности и скоординирована с реализацией следующих основных документов стратегического планирования:</w:t>
      </w:r>
    </w:p>
    <w:p w14:paraId="5FA87DAF" w14:textId="77777777" w:rsidR="00CA289C" w:rsidRPr="004F70A7" w:rsidRDefault="00CA289C" w:rsidP="004F70A7">
      <w:pPr>
        <w:widowControl/>
        <w:adjustRightInd w:val="0"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lastRenderedPageBreak/>
        <w:t xml:space="preserve">Указ Президента Российской Федерации от 21 июля 2020 г. № 474 </w:t>
      </w:r>
      <w:r w:rsidRPr="004F70A7">
        <w:rPr>
          <w:sz w:val="28"/>
          <w:szCs w:val="28"/>
          <w:lang w:bidi="ar-SA"/>
        </w:rPr>
        <w:br/>
        <w:t xml:space="preserve">«О национальных целях развития Российской Федерации на период </w:t>
      </w:r>
      <w:r w:rsidRPr="004F70A7">
        <w:rPr>
          <w:sz w:val="28"/>
          <w:szCs w:val="28"/>
          <w:lang w:bidi="ar-SA"/>
        </w:rPr>
        <w:br/>
        <w:t>до 2030 года»;</w:t>
      </w:r>
    </w:p>
    <w:p w14:paraId="5DEA9EF4" w14:textId="77777777" w:rsidR="00CA289C" w:rsidRPr="004F70A7" w:rsidRDefault="00CA289C" w:rsidP="004F70A7">
      <w:pPr>
        <w:widowControl/>
        <w:adjustRightInd w:val="0"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 xml:space="preserve">Стратегия научно-технологического развития Российской Федерации, утвержденная Указом Президента Российской Федерации </w:t>
      </w:r>
      <w:r w:rsidRPr="004F70A7">
        <w:rPr>
          <w:sz w:val="28"/>
          <w:szCs w:val="28"/>
          <w:lang w:bidi="ar-SA"/>
        </w:rPr>
        <w:br/>
        <w:t>от 1 декабря 2016 г. № 642 «О Стратегии научно-технологического развития Российской Федерации»;</w:t>
      </w:r>
    </w:p>
    <w:p w14:paraId="0CE0E490" w14:textId="77777777" w:rsidR="00942CB6" w:rsidRPr="004F70A7" w:rsidRDefault="00942CB6" w:rsidP="004F70A7">
      <w:pPr>
        <w:widowControl/>
        <w:adjustRightInd w:val="0"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 xml:space="preserve">Стратегия экономической безопасности Российской Федерации </w:t>
      </w:r>
      <w:r w:rsidRPr="004F70A7">
        <w:rPr>
          <w:sz w:val="28"/>
          <w:szCs w:val="28"/>
          <w:lang w:bidi="ar-SA"/>
        </w:rPr>
        <w:br/>
        <w:t>на период до 2030 года, утвержденная Указом Президента Российской Федерации от 13 мая 2017 г. № 208 «О Стратегии экономической безопасности Российской Федерации на период до 2030 года»</w:t>
      </w:r>
      <w:r w:rsidR="0003240F" w:rsidRPr="004F70A7">
        <w:rPr>
          <w:sz w:val="28"/>
          <w:szCs w:val="28"/>
          <w:lang w:bidi="ar-SA"/>
        </w:rPr>
        <w:t>;</w:t>
      </w:r>
    </w:p>
    <w:p w14:paraId="2AAD2DB3" w14:textId="77777777" w:rsidR="00CA289C" w:rsidRPr="004F70A7" w:rsidRDefault="002334C5" w:rsidP="004F70A7">
      <w:pPr>
        <w:widowControl/>
        <w:adjustRightInd w:val="0"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Стратегия национальной безопасности Российской Федерации, утвержденная Указом Президента Российской Федерации от 2 июля 2021 г. № 400 «О Стратегии национальной безопасности Российской Федерации»;</w:t>
      </w:r>
    </w:p>
    <w:p w14:paraId="50BEE725" w14:textId="77777777" w:rsidR="00942CB6" w:rsidRPr="004F70A7" w:rsidRDefault="00942CB6" w:rsidP="004F70A7">
      <w:pPr>
        <w:widowControl/>
        <w:adjustRightInd w:val="0"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 xml:space="preserve">Стратегия пространственного развития Российской Федерации </w:t>
      </w:r>
      <w:r w:rsidRPr="004F70A7">
        <w:rPr>
          <w:sz w:val="28"/>
          <w:szCs w:val="28"/>
          <w:lang w:bidi="ar-SA"/>
        </w:rPr>
        <w:br/>
        <w:t>на период до 2025 года, утвержденная распоряжением Правительства Российской Федерации от 13 февраля 2019 г. № 207-р</w:t>
      </w:r>
      <w:r w:rsidR="002334C5" w:rsidRPr="004F70A7">
        <w:rPr>
          <w:sz w:val="28"/>
          <w:szCs w:val="28"/>
          <w:lang w:bidi="ar-SA"/>
        </w:rPr>
        <w:t>;</w:t>
      </w:r>
    </w:p>
    <w:p w14:paraId="46B65C58" w14:textId="77777777" w:rsidR="002334C5" w:rsidRPr="004F70A7" w:rsidRDefault="002334C5" w:rsidP="004F70A7">
      <w:pPr>
        <w:widowControl/>
        <w:adjustRightInd w:val="0"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 xml:space="preserve">Энергетическая стратегия Российской Федерация на период </w:t>
      </w:r>
      <w:r w:rsidRPr="004F70A7">
        <w:rPr>
          <w:sz w:val="28"/>
          <w:szCs w:val="28"/>
          <w:lang w:bidi="ar-SA"/>
        </w:rPr>
        <w:br/>
        <w:t>до 2035 года, утвержденная распоряжением Правительства Российской Федерации от 9 июня 2020 г.  № 1523-р.</w:t>
      </w:r>
    </w:p>
    <w:p w14:paraId="5D017701" w14:textId="77777777" w:rsidR="00942CB6" w:rsidRPr="004F70A7" w:rsidRDefault="00942CB6" w:rsidP="004F70A7">
      <w:pPr>
        <w:widowControl/>
        <w:adjustRightInd w:val="0"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Стратегия синхронизирована с национальными проектами, условиями присутствия и присоединения Российской Федерации к международным торговым партнерствам. Положения Стратегии учитывают обязательства Российской Федерации вследствие членства во Всемирной торговой организации и Евразийском экономическом союзе.</w:t>
      </w:r>
    </w:p>
    <w:p w14:paraId="1C3F55CE" w14:textId="77777777" w:rsidR="00942CB6" w:rsidRPr="004F70A7" w:rsidRDefault="00942CB6" w:rsidP="004F70A7">
      <w:pPr>
        <w:widowControl/>
        <w:adjustRightInd w:val="0"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Отраслевые стратегии и иные документы стратегического планирования в отдельных отраслях промышленности подлежат приведению в соответствие Стратеги</w:t>
      </w:r>
      <w:r w:rsidR="00D96DE8" w:rsidRPr="004F70A7">
        <w:rPr>
          <w:sz w:val="28"/>
          <w:szCs w:val="28"/>
          <w:lang w:bidi="ar-SA"/>
        </w:rPr>
        <w:t>и</w:t>
      </w:r>
      <w:r w:rsidRPr="004F70A7">
        <w:rPr>
          <w:sz w:val="28"/>
          <w:szCs w:val="28"/>
          <w:lang w:bidi="ar-SA"/>
        </w:rPr>
        <w:t xml:space="preserve"> и применяются как инструменты ее реализации.</w:t>
      </w:r>
    </w:p>
    <w:p w14:paraId="44CB7DA7" w14:textId="77777777" w:rsidR="00942CB6" w:rsidRPr="004F70A7" w:rsidRDefault="00942CB6" w:rsidP="004F70A7">
      <w:pPr>
        <w:widowControl/>
        <w:adjustRightInd w:val="0"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 xml:space="preserve">В качестве года для установления базового уровня показателей </w:t>
      </w:r>
      <w:r w:rsidR="001D28B6" w:rsidRPr="004F70A7">
        <w:rPr>
          <w:sz w:val="28"/>
          <w:szCs w:val="28"/>
          <w:lang w:bidi="ar-SA"/>
        </w:rPr>
        <w:br/>
      </w:r>
      <w:r w:rsidRPr="004F70A7">
        <w:rPr>
          <w:sz w:val="28"/>
          <w:szCs w:val="28"/>
          <w:lang w:bidi="ar-SA"/>
        </w:rPr>
        <w:t>и параметров Стратегии определен 2019 год.</w:t>
      </w:r>
    </w:p>
    <w:p w14:paraId="4DA043E3" w14:textId="77777777" w:rsidR="00113B2F" w:rsidRPr="004F70A7" w:rsidRDefault="00113B2F" w:rsidP="004F70A7">
      <w:pPr>
        <w:widowControl/>
        <w:adjustRightInd w:val="0"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Положения Стратегии актуализированы в 2022 году в связи с существенным изменением макроэкономической конъюнктуры.</w:t>
      </w:r>
    </w:p>
    <w:p w14:paraId="18593B9A" w14:textId="77777777" w:rsidR="00113B2F" w:rsidRPr="004F70A7" w:rsidRDefault="00942CB6" w:rsidP="004F70A7">
      <w:pPr>
        <w:widowControl/>
        <w:adjustRightInd w:val="0"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Стратегия может быть актуализирована</w:t>
      </w:r>
      <w:r w:rsidR="00113B2F" w:rsidRPr="004F70A7">
        <w:rPr>
          <w:sz w:val="28"/>
          <w:szCs w:val="28"/>
          <w:lang w:bidi="ar-SA"/>
        </w:rPr>
        <w:t xml:space="preserve"> в дальнейшем,</w:t>
      </w:r>
      <w:r w:rsidRPr="004F70A7">
        <w:rPr>
          <w:sz w:val="28"/>
          <w:szCs w:val="28"/>
          <w:lang w:bidi="ar-SA"/>
        </w:rPr>
        <w:t xml:space="preserve"> при участии объединений работодателей, включая Российский союз промышленников </w:t>
      </w:r>
      <w:r w:rsidR="001D28B6" w:rsidRPr="004F70A7">
        <w:rPr>
          <w:sz w:val="28"/>
          <w:szCs w:val="28"/>
          <w:lang w:bidi="ar-SA"/>
        </w:rPr>
        <w:br/>
      </w:r>
      <w:r w:rsidRPr="004F70A7">
        <w:rPr>
          <w:sz w:val="28"/>
          <w:szCs w:val="28"/>
          <w:lang w:bidi="ar-SA"/>
        </w:rPr>
        <w:t>и предпринимателей, Общероссийскую общественную организацию малого и среднего предпринимательства «Опора России», Общероссийскую общественную организацию «Деловая Россия», Торгово-промышленную палату Российской Федерации, по мере изменения макроэкономической конъюнктуры</w:t>
      </w:r>
      <w:r w:rsidR="00113B2F" w:rsidRPr="004F70A7">
        <w:rPr>
          <w:sz w:val="28"/>
          <w:szCs w:val="28"/>
          <w:lang w:bidi="ar-SA"/>
        </w:rPr>
        <w:t xml:space="preserve"> и внесения изменений в документы стратегического планирования</w:t>
      </w:r>
      <w:r w:rsidR="00284D20" w:rsidRPr="004F70A7">
        <w:rPr>
          <w:sz w:val="28"/>
          <w:szCs w:val="28"/>
          <w:lang w:bidi="ar-SA"/>
        </w:rPr>
        <w:t>, разрабатываемые в рамках целеполагания на федеральном уровне</w:t>
      </w:r>
      <w:r w:rsidRPr="004F70A7">
        <w:rPr>
          <w:sz w:val="28"/>
          <w:szCs w:val="28"/>
          <w:lang w:bidi="ar-SA"/>
        </w:rPr>
        <w:t>.</w:t>
      </w:r>
    </w:p>
    <w:p w14:paraId="32503825" w14:textId="77777777" w:rsidR="005554BD" w:rsidRPr="004F70A7" w:rsidRDefault="005554BD" w:rsidP="004F70A7">
      <w:pPr>
        <w:widowControl/>
        <w:adjustRightInd w:val="0"/>
        <w:spacing w:line="240" w:lineRule="atLeast"/>
        <w:jc w:val="center"/>
        <w:rPr>
          <w:sz w:val="28"/>
          <w:szCs w:val="28"/>
          <w:lang w:bidi="ar-SA"/>
        </w:rPr>
      </w:pPr>
    </w:p>
    <w:p w14:paraId="4A86BBEE" w14:textId="77777777" w:rsidR="005554BD" w:rsidRPr="004F70A7" w:rsidRDefault="005554BD" w:rsidP="004F70A7">
      <w:pPr>
        <w:widowControl/>
        <w:adjustRightInd w:val="0"/>
        <w:spacing w:line="240" w:lineRule="atLeast"/>
        <w:jc w:val="center"/>
        <w:rPr>
          <w:bCs/>
          <w:sz w:val="28"/>
          <w:szCs w:val="28"/>
          <w:lang w:bidi="ar-SA"/>
        </w:rPr>
      </w:pPr>
      <w:r w:rsidRPr="004F70A7">
        <w:rPr>
          <w:bCs/>
          <w:sz w:val="28"/>
          <w:szCs w:val="28"/>
          <w:lang w:val="en-US" w:bidi="ar-SA"/>
        </w:rPr>
        <w:t>II</w:t>
      </w:r>
      <w:r w:rsidRPr="004F70A7">
        <w:rPr>
          <w:bCs/>
          <w:sz w:val="28"/>
          <w:szCs w:val="28"/>
          <w:lang w:bidi="ar-SA"/>
        </w:rPr>
        <w:t>. Оценка состояния промышленности Российской Федерации</w:t>
      </w:r>
    </w:p>
    <w:p w14:paraId="2DE48728" w14:textId="77777777" w:rsidR="005554BD" w:rsidRPr="004F70A7" w:rsidRDefault="005554BD" w:rsidP="004F70A7">
      <w:pPr>
        <w:widowControl/>
        <w:autoSpaceDE/>
        <w:autoSpaceDN/>
        <w:spacing w:line="240" w:lineRule="atLeast"/>
        <w:jc w:val="center"/>
        <w:rPr>
          <w:sz w:val="28"/>
          <w:szCs w:val="28"/>
          <w:lang w:bidi="ar-SA"/>
        </w:rPr>
      </w:pPr>
    </w:p>
    <w:p w14:paraId="3321E060" w14:textId="77777777" w:rsidR="005554BD" w:rsidRPr="004F70A7" w:rsidRDefault="005554BD" w:rsidP="004F70A7">
      <w:pPr>
        <w:widowControl/>
        <w:adjustRightInd w:val="0"/>
        <w:spacing w:line="240" w:lineRule="atLeast"/>
        <w:jc w:val="center"/>
        <w:rPr>
          <w:bCs/>
          <w:sz w:val="28"/>
          <w:szCs w:val="28"/>
          <w:lang w:bidi="ar-SA"/>
        </w:rPr>
      </w:pPr>
      <w:r w:rsidRPr="004F70A7">
        <w:rPr>
          <w:bCs/>
          <w:sz w:val="28"/>
          <w:szCs w:val="28"/>
          <w:lang w:bidi="ar-SA"/>
        </w:rPr>
        <w:t>Положение в экономике</w:t>
      </w:r>
    </w:p>
    <w:p w14:paraId="35A98A5C" w14:textId="77777777" w:rsidR="005554BD" w:rsidRPr="004F70A7" w:rsidRDefault="005554BD" w:rsidP="004F70A7">
      <w:pPr>
        <w:widowControl/>
        <w:adjustRightInd w:val="0"/>
        <w:spacing w:line="360" w:lineRule="atLeast"/>
        <w:jc w:val="center"/>
        <w:rPr>
          <w:sz w:val="28"/>
          <w:szCs w:val="28"/>
          <w:lang w:bidi="ar-SA"/>
        </w:rPr>
      </w:pPr>
    </w:p>
    <w:p w14:paraId="442DA9D6" w14:textId="77777777" w:rsidR="005554BD" w:rsidRPr="004F70A7" w:rsidRDefault="00C63564" w:rsidP="004F70A7">
      <w:pPr>
        <w:widowControl/>
        <w:adjustRightInd w:val="0"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 xml:space="preserve">Обрабатывающие производства в Российской Федерации формируют </w:t>
      </w:r>
      <w:r w:rsidRPr="004F70A7">
        <w:rPr>
          <w:sz w:val="28"/>
          <w:szCs w:val="28"/>
          <w:lang w:bidi="ar-SA"/>
        </w:rPr>
        <w:br/>
        <w:t xml:space="preserve">около 14 процентов валовой добавленной стоимости. В обрабатывающей промышленности занято около 10,1 млн. человек. Несмотря </w:t>
      </w:r>
      <w:r w:rsidR="00474F29" w:rsidRPr="004F70A7">
        <w:rPr>
          <w:sz w:val="28"/>
          <w:szCs w:val="28"/>
          <w:lang w:bidi="ar-SA"/>
        </w:rPr>
        <w:br/>
      </w:r>
      <w:r w:rsidRPr="004F70A7">
        <w:rPr>
          <w:sz w:val="28"/>
          <w:szCs w:val="28"/>
          <w:lang w:bidi="ar-SA"/>
        </w:rPr>
        <w:t>на экономические санкции и неблагоприятную дина</w:t>
      </w:r>
      <w:r w:rsidR="00474F29" w:rsidRPr="004F70A7">
        <w:rPr>
          <w:sz w:val="28"/>
          <w:szCs w:val="28"/>
          <w:lang w:bidi="ar-SA"/>
        </w:rPr>
        <w:t xml:space="preserve">мику </w:t>
      </w:r>
      <w:r w:rsidRPr="004F70A7">
        <w:rPr>
          <w:sz w:val="28"/>
          <w:szCs w:val="28"/>
          <w:lang w:bidi="ar-SA"/>
        </w:rPr>
        <w:t>макроэкономических показателей, с 2014 года сохраня</w:t>
      </w:r>
      <w:r w:rsidR="00A66617" w:rsidRPr="004F70A7">
        <w:rPr>
          <w:sz w:val="28"/>
          <w:szCs w:val="28"/>
          <w:lang w:bidi="ar-SA"/>
        </w:rPr>
        <w:t>л</w:t>
      </w:r>
      <w:r w:rsidRPr="004F70A7">
        <w:rPr>
          <w:sz w:val="28"/>
          <w:szCs w:val="28"/>
          <w:lang w:bidi="ar-SA"/>
        </w:rPr>
        <w:t>ся умеренный опережающий темп роста промы</w:t>
      </w:r>
      <w:r w:rsidR="00474F29" w:rsidRPr="004F70A7">
        <w:rPr>
          <w:sz w:val="28"/>
          <w:szCs w:val="28"/>
          <w:lang w:bidi="ar-SA"/>
        </w:rPr>
        <w:t xml:space="preserve">шленного производства на уровне </w:t>
      </w:r>
      <w:r w:rsidRPr="004F70A7">
        <w:rPr>
          <w:sz w:val="28"/>
          <w:szCs w:val="28"/>
          <w:lang w:bidi="ar-SA"/>
        </w:rPr>
        <w:t>примерно 2,5 процента ежегодно.</w:t>
      </w:r>
    </w:p>
    <w:p w14:paraId="26D95C59" w14:textId="77777777" w:rsidR="004E015E" w:rsidRPr="004F70A7" w:rsidRDefault="00C8228C" w:rsidP="004F70A7">
      <w:pPr>
        <w:widowControl/>
        <w:adjustRightInd w:val="0"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Российская</w:t>
      </w:r>
      <w:r w:rsidR="00787024" w:rsidRPr="004F70A7">
        <w:rPr>
          <w:sz w:val="28"/>
          <w:szCs w:val="28"/>
          <w:lang w:bidi="ar-SA"/>
        </w:rPr>
        <w:t xml:space="preserve"> обрабатывающая</w:t>
      </w:r>
      <w:r w:rsidRPr="004F70A7">
        <w:rPr>
          <w:sz w:val="28"/>
          <w:szCs w:val="28"/>
          <w:lang w:bidi="ar-SA"/>
        </w:rPr>
        <w:t xml:space="preserve"> промышленность в 2020-2022 г.</w:t>
      </w:r>
      <w:r w:rsidR="00787024" w:rsidRPr="004F70A7">
        <w:rPr>
          <w:sz w:val="28"/>
          <w:szCs w:val="28"/>
          <w:lang w:bidi="ar-SA"/>
        </w:rPr>
        <w:t xml:space="preserve"> оказалась устойчивой к глобальным вызовам. Пандемия </w:t>
      </w:r>
      <w:r w:rsidR="00787024" w:rsidRPr="004F70A7">
        <w:rPr>
          <w:sz w:val="28"/>
          <w:szCs w:val="28"/>
          <w:lang w:val="en-US" w:bidi="ar-SA"/>
        </w:rPr>
        <w:t>COVID</w:t>
      </w:r>
      <w:r w:rsidR="00503078" w:rsidRPr="004F70A7">
        <w:rPr>
          <w:sz w:val="28"/>
          <w:szCs w:val="28"/>
          <w:lang w:bidi="ar-SA"/>
        </w:rPr>
        <w:t>-</w:t>
      </w:r>
      <w:r w:rsidR="00787024" w:rsidRPr="004F70A7">
        <w:rPr>
          <w:sz w:val="28"/>
          <w:szCs w:val="28"/>
          <w:lang w:bidi="ar-SA"/>
        </w:rPr>
        <w:t xml:space="preserve">19 </w:t>
      </w:r>
      <w:r w:rsidR="008B023D" w:rsidRPr="004F70A7">
        <w:rPr>
          <w:sz w:val="28"/>
          <w:szCs w:val="28"/>
          <w:lang w:bidi="ar-SA"/>
        </w:rPr>
        <w:t xml:space="preserve">не </w:t>
      </w:r>
      <w:r w:rsidR="00787024" w:rsidRPr="004F70A7">
        <w:rPr>
          <w:sz w:val="28"/>
          <w:szCs w:val="28"/>
          <w:lang w:bidi="ar-SA"/>
        </w:rPr>
        <w:t>привела к снижению промышленного производства</w:t>
      </w:r>
      <w:r w:rsidR="008B023D" w:rsidRPr="004F70A7">
        <w:rPr>
          <w:sz w:val="28"/>
          <w:szCs w:val="28"/>
          <w:lang w:bidi="ar-SA"/>
        </w:rPr>
        <w:t xml:space="preserve">, индекс промышленного производства по итогам 2020 г. составил </w:t>
      </w:r>
      <w:r w:rsidR="006A287D" w:rsidRPr="004F70A7">
        <w:rPr>
          <w:sz w:val="28"/>
          <w:szCs w:val="28"/>
          <w:lang w:bidi="ar-SA"/>
        </w:rPr>
        <w:t xml:space="preserve">101,3 процента, в 2021 г. наблюдалось интенсивное восстановление </w:t>
      </w:r>
      <w:r w:rsidR="004E015E" w:rsidRPr="004F70A7">
        <w:rPr>
          <w:sz w:val="28"/>
          <w:szCs w:val="28"/>
          <w:lang w:bidi="ar-SA"/>
        </w:rPr>
        <w:t>деловой активности</w:t>
      </w:r>
      <w:r w:rsidR="006A287D" w:rsidRPr="004F70A7">
        <w:rPr>
          <w:sz w:val="28"/>
          <w:szCs w:val="28"/>
          <w:lang w:bidi="ar-SA"/>
        </w:rPr>
        <w:t xml:space="preserve"> с результирующим индексом промышленного производства </w:t>
      </w:r>
      <w:r w:rsidR="004E015E" w:rsidRPr="004F70A7">
        <w:rPr>
          <w:sz w:val="28"/>
          <w:szCs w:val="28"/>
          <w:lang w:bidi="ar-SA"/>
        </w:rPr>
        <w:t xml:space="preserve">в 107,3 процента. Введение в 2022 г.  недружественными странами экономических санкций против Российской Федерации </w:t>
      </w:r>
      <w:r w:rsidR="00A5296C" w:rsidRPr="004F70A7">
        <w:rPr>
          <w:sz w:val="28"/>
          <w:szCs w:val="28"/>
          <w:lang w:bidi="ar-SA"/>
        </w:rPr>
        <w:t>повлекло замедление промышленного производства, однако его масштабы оказались существенно меньше первоначальных ожиданий.</w:t>
      </w:r>
    </w:p>
    <w:p w14:paraId="7BB8817E" w14:textId="77777777" w:rsidR="005554BD" w:rsidRPr="004F70A7" w:rsidRDefault="005554BD" w:rsidP="004F70A7">
      <w:pPr>
        <w:widowControl/>
        <w:adjustRightInd w:val="0"/>
        <w:spacing w:line="360" w:lineRule="atLeast"/>
        <w:jc w:val="center"/>
        <w:rPr>
          <w:sz w:val="28"/>
          <w:szCs w:val="28"/>
          <w:lang w:bidi="ar-SA"/>
        </w:rPr>
      </w:pPr>
    </w:p>
    <w:p w14:paraId="704CC3B2" w14:textId="77777777" w:rsidR="005554BD" w:rsidRPr="004F70A7" w:rsidRDefault="005554BD" w:rsidP="004F70A7">
      <w:pPr>
        <w:widowControl/>
        <w:adjustRightInd w:val="0"/>
        <w:spacing w:line="240" w:lineRule="atLeast"/>
        <w:jc w:val="center"/>
        <w:rPr>
          <w:sz w:val="28"/>
          <w:szCs w:val="28"/>
          <w:lang w:bidi="ar-SA"/>
        </w:rPr>
      </w:pPr>
      <w:r w:rsidRPr="004F70A7">
        <w:rPr>
          <w:bCs/>
          <w:sz w:val="28"/>
          <w:szCs w:val="28"/>
          <w:lang w:bidi="ar-SA"/>
        </w:rPr>
        <w:t>Состояние основных фондов и технологический уровень</w:t>
      </w:r>
    </w:p>
    <w:p w14:paraId="4BFC667E" w14:textId="77777777" w:rsidR="005554BD" w:rsidRPr="004F70A7" w:rsidRDefault="005554BD" w:rsidP="004F70A7">
      <w:pPr>
        <w:widowControl/>
        <w:adjustRightInd w:val="0"/>
        <w:spacing w:line="360" w:lineRule="atLeast"/>
        <w:jc w:val="center"/>
        <w:rPr>
          <w:sz w:val="28"/>
          <w:szCs w:val="28"/>
          <w:lang w:bidi="ar-SA"/>
        </w:rPr>
      </w:pPr>
    </w:p>
    <w:p w14:paraId="2CF4E018" w14:textId="77777777" w:rsidR="00474F29" w:rsidRPr="004F70A7" w:rsidRDefault="00474F29" w:rsidP="004F70A7">
      <w:pPr>
        <w:widowControl/>
        <w:adjustRightInd w:val="0"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 xml:space="preserve">Наиболее активный рост основных фондов российской обрабатывающей промышленности наблюдается с 2000-х годов. В этот период сформировано более 75 процентов мощностей действующих отечественных предприятий. Средний фактический срок службы машин </w:t>
      </w:r>
      <w:r w:rsidRPr="004F70A7">
        <w:rPr>
          <w:sz w:val="28"/>
          <w:szCs w:val="28"/>
          <w:lang w:bidi="ar-SA"/>
        </w:rPr>
        <w:br/>
        <w:t xml:space="preserve">и оборудования в обрабатывающей промышленности составляет 23 года, однако ряд предприятий, преимущественно капиталоемких отраслей, </w:t>
      </w:r>
      <w:r w:rsidRPr="004F70A7">
        <w:rPr>
          <w:sz w:val="28"/>
          <w:szCs w:val="28"/>
          <w:lang w:bidi="ar-SA"/>
        </w:rPr>
        <w:br/>
        <w:t>по-прежнему опираются на заделы советского периода. В пределах отраслей могут присутствовать как предприятия со значительной долей устаревших фондов, так и принципиально новые, созданные в последние годы. Многоукладность промышленности проявляется в глубине переработки, длине производственных цепочек - от простых операций сборки из закупаемых комплектующих до комбинированных производств полного цикла.</w:t>
      </w:r>
    </w:p>
    <w:p w14:paraId="4945B6E9" w14:textId="77777777" w:rsidR="005554BD" w:rsidRPr="004F70A7" w:rsidRDefault="00474F29" w:rsidP="004F70A7">
      <w:pPr>
        <w:widowControl/>
        <w:adjustRightInd w:val="0"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К наиболее современным, фактически заново воссозданным на основе конкурентоспособных технологий и решений отраслям относятся автомобилестроени</w:t>
      </w:r>
      <w:r w:rsidR="003C5C1F" w:rsidRPr="004F70A7">
        <w:rPr>
          <w:sz w:val="28"/>
          <w:szCs w:val="28"/>
          <w:lang w:bidi="ar-SA"/>
        </w:rPr>
        <w:t xml:space="preserve">е, транспортное машиностроение, </w:t>
      </w:r>
      <w:r w:rsidRPr="004F70A7">
        <w:rPr>
          <w:sz w:val="28"/>
          <w:szCs w:val="28"/>
          <w:lang w:bidi="ar-SA"/>
        </w:rPr>
        <w:t xml:space="preserve">сельскохозяйственное машиностроение, тяжелое машиностроение, металлургия, промышленность строительных материалов, гражданское авиастроение, фармацевтическая и медицинская промышленность. Кардинальное техническое перевооружение мощностей оборонно-промышленного комплекса позволило с 2010 года до начала 2020 года перейти к массовому производству инновационной продукции </w:t>
      </w:r>
      <w:r w:rsidR="003C5C1F" w:rsidRPr="004F70A7">
        <w:rPr>
          <w:sz w:val="28"/>
          <w:szCs w:val="28"/>
          <w:lang w:bidi="ar-SA"/>
        </w:rPr>
        <w:br/>
      </w:r>
      <w:r w:rsidRPr="004F70A7">
        <w:rPr>
          <w:sz w:val="28"/>
          <w:szCs w:val="28"/>
          <w:lang w:bidi="ar-SA"/>
        </w:rPr>
        <w:t>и сформировать абсолютно новый облик вооружения страны.</w:t>
      </w:r>
    </w:p>
    <w:p w14:paraId="1286D958" w14:textId="77777777" w:rsidR="00F8660D" w:rsidRPr="004F70A7" w:rsidRDefault="007A581D" w:rsidP="004F70A7">
      <w:pPr>
        <w:widowControl/>
        <w:adjustRightInd w:val="0"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Ограничение</w:t>
      </w:r>
      <w:r w:rsidR="00C82312" w:rsidRPr="004F70A7">
        <w:rPr>
          <w:sz w:val="28"/>
          <w:szCs w:val="28"/>
          <w:lang w:bidi="ar-SA"/>
        </w:rPr>
        <w:t xml:space="preserve"> в 2022 г.</w:t>
      </w:r>
      <w:r w:rsidRPr="004F70A7">
        <w:rPr>
          <w:sz w:val="28"/>
          <w:szCs w:val="28"/>
          <w:lang w:bidi="ar-SA"/>
        </w:rPr>
        <w:t xml:space="preserve"> доступа российской обрабатывающей промышленности к </w:t>
      </w:r>
      <w:r w:rsidR="00C82312" w:rsidRPr="004F70A7">
        <w:rPr>
          <w:sz w:val="28"/>
          <w:szCs w:val="28"/>
          <w:lang w:bidi="ar-SA"/>
        </w:rPr>
        <w:t xml:space="preserve">зарубежным технологиям </w:t>
      </w:r>
      <w:r w:rsidR="002C7AC1" w:rsidRPr="004F70A7">
        <w:rPr>
          <w:sz w:val="28"/>
          <w:szCs w:val="28"/>
          <w:lang w:bidi="ar-SA"/>
        </w:rPr>
        <w:t>повлекло вынужденную деградацию технологического уровня по отдельным направлениям</w:t>
      </w:r>
      <w:r w:rsidR="00653F2E" w:rsidRPr="004F70A7">
        <w:rPr>
          <w:sz w:val="28"/>
          <w:szCs w:val="28"/>
          <w:lang w:bidi="ar-SA"/>
        </w:rPr>
        <w:t xml:space="preserve"> и возникновение запроса на формирование технологического суверенитета </w:t>
      </w:r>
      <w:r w:rsidR="003E54A0" w:rsidRPr="004F70A7">
        <w:rPr>
          <w:sz w:val="28"/>
          <w:szCs w:val="28"/>
          <w:lang w:bidi="ar-SA"/>
        </w:rPr>
        <w:t>по критически важным технологиям и компонентам.</w:t>
      </w:r>
      <w:r w:rsidR="00C82312" w:rsidRPr="004F70A7">
        <w:rPr>
          <w:sz w:val="28"/>
          <w:szCs w:val="28"/>
          <w:lang w:bidi="ar-SA"/>
        </w:rPr>
        <w:t xml:space="preserve"> </w:t>
      </w:r>
    </w:p>
    <w:p w14:paraId="5A4CD07F" w14:textId="77777777" w:rsidR="005554BD" w:rsidRPr="004F70A7" w:rsidRDefault="005554BD" w:rsidP="004F70A7">
      <w:pPr>
        <w:widowControl/>
        <w:adjustRightInd w:val="0"/>
        <w:spacing w:line="360" w:lineRule="atLeast"/>
        <w:jc w:val="center"/>
        <w:rPr>
          <w:sz w:val="28"/>
          <w:szCs w:val="28"/>
          <w:lang w:bidi="ar-SA"/>
        </w:rPr>
      </w:pPr>
    </w:p>
    <w:p w14:paraId="4FE77592" w14:textId="77777777" w:rsidR="005554BD" w:rsidRPr="004F70A7" w:rsidRDefault="005554BD" w:rsidP="004F70A7">
      <w:pPr>
        <w:widowControl/>
        <w:adjustRightInd w:val="0"/>
        <w:spacing w:line="240" w:lineRule="atLeast"/>
        <w:jc w:val="center"/>
        <w:rPr>
          <w:bCs/>
          <w:sz w:val="28"/>
          <w:szCs w:val="28"/>
          <w:lang w:bidi="ar-SA"/>
        </w:rPr>
      </w:pPr>
      <w:r w:rsidRPr="004F70A7">
        <w:rPr>
          <w:bCs/>
          <w:sz w:val="28"/>
          <w:szCs w:val="28"/>
          <w:lang w:bidi="ar-SA"/>
        </w:rPr>
        <w:t>Информатизация</w:t>
      </w:r>
    </w:p>
    <w:p w14:paraId="7D964F48" w14:textId="77777777" w:rsidR="005554BD" w:rsidRPr="004F70A7" w:rsidRDefault="005554BD" w:rsidP="004F70A7">
      <w:pPr>
        <w:widowControl/>
        <w:adjustRightInd w:val="0"/>
        <w:spacing w:line="360" w:lineRule="atLeast"/>
        <w:jc w:val="center"/>
        <w:rPr>
          <w:bCs/>
          <w:sz w:val="28"/>
          <w:szCs w:val="28"/>
          <w:lang w:bidi="ar-SA"/>
        </w:rPr>
      </w:pPr>
    </w:p>
    <w:p w14:paraId="0A6C76EB" w14:textId="77777777" w:rsidR="003C5C1F" w:rsidRPr="004F70A7" w:rsidRDefault="003C5C1F" w:rsidP="004F70A7">
      <w:pPr>
        <w:widowControl/>
        <w:adjustRightInd w:val="0"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 xml:space="preserve">В промышленном производстве расширяется применение автоматизированных систем управления и контроля технологических процессов на всех производственных стадиях и видах производств. Компании предъявляют возрастающий спрос на инжиниринговые услуги </w:t>
      </w:r>
      <w:r w:rsidR="00777B1C" w:rsidRPr="004F70A7">
        <w:rPr>
          <w:sz w:val="28"/>
          <w:szCs w:val="28"/>
          <w:lang w:bidi="ar-SA"/>
        </w:rPr>
        <w:br/>
      </w:r>
      <w:r w:rsidRPr="004F70A7">
        <w:rPr>
          <w:sz w:val="28"/>
          <w:szCs w:val="28"/>
          <w:lang w:bidi="ar-SA"/>
        </w:rPr>
        <w:t>и сервисы по внедрению информационных технологий. Активно развивается взаимная информационная интеграция как на базе частных информационных решений (работа с партнерами, управление поставками), так и с использованием государственных информационных систем. Количество предприятий, зарегистрированных в Государственной информационной системе промышленности, превысило 9 тыс. компаний.</w:t>
      </w:r>
    </w:p>
    <w:p w14:paraId="7E1ACF4A" w14:textId="77777777" w:rsidR="00E43C5A" w:rsidRPr="004F70A7" w:rsidRDefault="003C5C1F" w:rsidP="004F70A7">
      <w:pPr>
        <w:widowControl/>
        <w:adjustRightInd w:val="0"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 xml:space="preserve">В то же время использование информационных технологий </w:t>
      </w:r>
      <w:r w:rsidR="00777B1C" w:rsidRPr="004F70A7">
        <w:rPr>
          <w:sz w:val="28"/>
          <w:szCs w:val="28"/>
          <w:lang w:bidi="ar-SA"/>
        </w:rPr>
        <w:br/>
      </w:r>
      <w:r w:rsidRPr="004F70A7">
        <w:rPr>
          <w:sz w:val="28"/>
          <w:szCs w:val="28"/>
          <w:lang w:bidi="ar-SA"/>
        </w:rPr>
        <w:t>и автоматизации пока носит фрагментарный характер и только в отдельных случаях достигает информационной среды предприятия в целом.</w:t>
      </w:r>
    </w:p>
    <w:p w14:paraId="4622875C" w14:textId="77777777" w:rsidR="00EC6364" w:rsidRDefault="00EC6364" w:rsidP="004F70A7">
      <w:pPr>
        <w:widowControl/>
        <w:adjustRightInd w:val="0"/>
        <w:spacing w:line="360" w:lineRule="atLeast"/>
        <w:jc w:val="center"/>
        <w:rPr>
          <w:sz w:val="28"/>
          <w:szCs w:val="28"/>
          <w:lang w:bidi="ar-SA"/>
        </w:rPr>
      </w:pPr>
    </w:p>
    <w:p w14:paraId="658F3361" w14:textId="4769EFD5" w:rsidR="005554BD" w:rsidRPr="004F70A7" w:rsidRDefault="005554BD" w:rsidP="004F70A7">
      <w:pPr>
        <w:widowControl/>
        <w:adjustRightInd w:val="0"/>
        <w:spacing w:line="360" w:lineRule="atLeast"/>
        <w:jc w:val="center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Кадровые ресурсы</w:t>
      </w:r>
    </w:p>
    <w:p w14:paraId="41B306DA" w14:textId="77777777" w:rsidR="005554BD" w:rsidRPr="004F70A7" w:rsidRDefault="005554BD" w:rsidP="004F70A7">
      <w:pPr>
        <w:widowControl/>
        <w:adjustRightInd w:val="0"/>
        <w:spacing w:line="360" w:lineRule="atLeast"/>
        <w:ind w:firstLine="709"/>
        <w:jc w:val="both"/>
        <w:rPr>
          <w:sz w:val="28"/>
          <w:szCs w:val="28"/>
          <w:lang w:bidi="ar-SA"/>
        </w:rPr>
      </w:pPr>
    </w:p>
    <w:p w14:paraId="0C1AA148" w14:textId="77777777" w:rsidR="00777B1C" w:rsidRPr="004F70A7" w:rsidRDefault="00777B1C" w:rsidP="004F70A7">
      <w:pPr>
        <w:widowControl/>
        <w:adjustRightInd w:val="0"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Промышленные предприятия являются ключевыми работодателями, успешно совмещающими рост производительности труда и увеличение занятости.</w:t>
      </w:r>
    </w:p>
    <w:p w14:paraId="74A9F097" w14:textId="77777777" w:rsidR="00777B1C" w:rsidRPr="004F70A7" w:rsidRDefault="00777B1C" w:rsidP="004F70A7">
      <w:pPr>
        <w:widowControl/>
        <w:adjustRightInd w:val="0"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 xml:space="preserve">Заработная плата работников, занятых в промышленности, близка </w:t>
      </w:r>
      <w:r w:rsidR="00B831F5" w:rsidRPr="004F70A7">
        <w:rPr>
          <w:sz w:val="28"/>
          <w:szCs w:val="28"/>
          <w:lang w:bidi="ar-SA"/>
        </w:rPr>
        <w:br/>
      </w:r>
      <w:r w:rsidRPr="004F70A7">
        <w:rPr>
          <w:sz w:val="28"/>
          <w:szCs w:val="28"/>
          <w:lang w:bidi="ar-SA"/>
        </w:rPr>
        <w:t xml:space="preserve">к средней по экономике Российской Федерации, но значительно отличается в зависимости от отрасли и места расположения производства. В частности, оборонно-промышленный комплекс традиционно характеризуется более высокими заработными платами в силу специфики деятельности </w:t>
      </w:r>
      <w:r w:rsidR="00B831F5" w:rsidRPr="004F70A7">
        <w:rPr>
          <w:sz w:val="28"/>
          <w:szCs w:val="28"/>
          <w:lang w:bidi="ar-SA"/>
        </w:rPr>
        <w:br/>
      </w:r>
      <w:r w:rsidRPr="004F70A7">
        <w:rPr>
          <w:sz w:val="28"/>
          <w:szCs w:val="28"/>
          <w:lang w:bidi="ar-SA"/>
        </w:rPr>
        <w:t>и требуемых компетенций человеческого капитала.</w:t>
      </w:r>
    </w:p>
    <w:p w14:paraId="367FBBDB" w14:textId="77777777" w:rsidR="005554BD" w:rsidRPr="004F70A7" w:rsidRDefault="00777B1C" w:rsidP="004F70A7">
      <w:pPr>
        <w:widowControl/>
        <w:adjustRightInd w:val="0"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 xml:space="preserve">Предприятия конкурируют за квалифицированных работников - </w:t>
      </w:r>
      <w:r w:rsidR="00B831F5" w:rsidRPr="004F70A7">
        <w:rPr>
          <w:sz w:val="28"/>
          <w:szCs w:val="28"/>
          <w:lang w:bidi="ar-SA"/>
        </w:rPr>
        <w:br/>
      </w:r>
      <w:r w:rsidRPr="004F70A7">
        <w:rPr>
          <w:sz w:val="28"/>
          <w:szCs w:val="28"/>
          <w:lang w:bidi="ar-SA"/>
        </w:rPr>
        <w:t xml:space="preserve">в ряде субъектов Российской Федерации наблюдается дефицит высококвалифицированных кадров в связи с их миграцией в другие регионы. </w:t>
      </w:r>
      <w:r w:rsidR="007F139A" w:rsidRPr="004F70A7">
        <w:rPr>
          <w:sz w:val="28"/>
          <w:szCs w:val="28"/>
          <w:lang w:bidi="ar-SA"/>
        </w:rPr>
        <w:t xml:space="preserve">Одновременно структурная адаптация российской экономики к новым условиям хозяйствования создает риски </w:t>
      </w:r>
      <w:r w:rsidR="00623AA0" w:rsidRPr="004F70A7">
        <w:rPr>
          <w:sz w:val="28"/>
          <w:szCs w:val="28"/>
          <w:lang w:bidi="ar-SA"/>
        </w:rPr>
        <w:t xml:space="preserve">возникновения избыточного предложения рабочей силы в отдельных монопрофильных </w:t>
      </w:r>
      <w:r w:rsidR="003C3DBB" w:rsidRPr="004F70A7">
        <w:rPr>
          <w:sz w:val="28"/>
          <w:szCs w:val="28"/>
          <w:lang w:bidi="ar-SA"/>
        </w:rPr>
        <w:t>муниципальных образованиях (моногородах).</w:t>
      </w:r>
      <w:r w:rsidR="007F139A" w:rsidRPr="004F70A7">
        <w:rPr>
          <w:sz w:val="28"/>
          <w:szCs w:val="28"/>
          <w:lang w:bidi="ar-SA"/>
        </w:rPr>
        <w:t xml:space="preserve"> </w:t>
      </w:r>
      <w:r w:rsidRPr="004F70A7">
        <w:rPr>
          <w:sz w:val="28"/>
          <w:szCs w:val="28"/>
          <w:lang w:bidi="ar-SA"/>
        </w:rPr>
        <w:t>В то же время существенной кадровой проблемой, снижающей эффективность производства, является профессионально-квалификационный дисбаланс (несоответствие компетенций квалификационным требованиям).</w:t>
      </w:r>
      <w:r w:rsidR="002D7575" w:rsidRPr="004F70A7">
        <w:rPr>
          <w:sz w:val="28"/>
          <w:szCs w:val="28"/>
          <w:lang w:bidi="ar-SA"/>
        </w:rPr>
        <w:t xml:space="preserve"> </w:t>
      </w:r>
    </w:p>
    <w:p w14:paraId="5D5682B8" w14:textId="77777777" w:rsidR="000904E8" w:rsidRPr="004F70A7" w:rsidRDefault="000904E8" w:rsidP="004F70A7">
      <w:pPr>
        <w:widowControl/>
        <w:adjustRightInd w:val="0"/>
        <w:spacing w:line="360" w:lineRule="atLeast"/>
        <w:ind w:firstLine="709"/>
        <w:jc w:val="both"/>
        <w:rPr>
          <w:sz w:val="28"/>
          <w:szCs w:val="28"/>
          <w:lang w:bidi="ar-SA"/>
        </w:rPr>
      </w:pPr>
    </w:p>
    <w:p w14:paraId="5AE1B598" w14:textId="77777777" w:rsidR="005554BD" w:rsidRPr="004F70A7" w:rsidRDefault="005554BD" w:rsidP="004F70A7">
      <w:pPr>
        <w:widowControl/>
        <w:adjustRightInd w:val="0"/>
        <w:spacing w:line="360" w:lineRule="atLeast"/>
        <w:jc w:val="center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Финансовое положение</w:t>
      </w:r>
    </w:p>
    <w:p w14:paraId="20005F83" w14:textId="77777777" w:rsidR="005554BD" w:rsidRPr="004F70A7" w:rsidRDefault="005554BD" w:rsidP="004F70A7">
      <w:pPr>
        <w:widowControl/>
        <w:adjustRightInd w:val="0"/>
        <w:spacing w:line="360" w:lineRule="atLeast"/>
        <w:ind w:firstLine="709"/>
        <w:jc w:val="both"/>
        <w:rPr>
          <w:sz w:val="28"/>
          <w:szCs w:val="28"/>
          <w:lang w:bidi="ar-SA"/>
        </w:rPr>
      </w:pPr>
    </w:p>
    <w:p w14:paraId="495CEF85" w14:textId="77777777" w:rsidR="00B831F5" w:rsidRPr="004F70A7" w:rsidRDefault="00B831F5" w:rsidP="004F70A7">
      <w:pPr>
        <w:widowControl/>
        <w:adjustRightInd w:val="0"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По итогам 20</w:t>
      </w:r>
      <w:r w:rsidR="007703AE" w:rsidRPr="004F70A7">
        <w:rPr>
          <w:sz w:val="28"/>
          <w:szCs w:val="28"/>
          <w:lang w:bidi="ar-SA"/>
        </w:rPr>
        <w:t>19</w:t>
      </w:r>
      <w:r w:rsidRPr="004F70A7">
        <w:rPr>
          <w:sz w:val="28"/>
          <w:szCs w:val="28"/>
          <w:lang w:bidi="ar-SA"/>
        </w:rPr>
        <w:t xml:space="preserve"> года доля прибыльных организаций </w:t>
      </w:r>
      <w:r w:rsidR="007703AE" w:rsidRPr="004F70A7">
        <w:rPr>
          <w:sz w:val="28"/>
          <w:szCs w:val="28"/>
          <w:lang w:bidi="ar-SA"/>
        </w:rPr>
        <w:br/>
      </w:r>
      <w:r w:rsidRPr="004F70A7">
        <w:rPr>
          <w:sz w:val="28"/>
          <w:szCs w:val="28"/>
          <w:lang w:bidi="ar-SA"/>
        </w:rPr>
        <w:t>в обрабатывающей промышленности составила 7</w:t>
      </w:r>
      <w:r w:rsidR="007703AE" w:rsidRPr="004F70A7">
        <w:rPr>
          <w:sz w:val="28"/>
          <w:szCs w:val="28"/>
          <w:lang w:bidi="ar-SA"/>
        </w:rPr>
        <w:t>6,9</w:t>
      </w:r>
      <w:r w:rsidRPr="004F70A7">
        <w:rPr>
          <w:sz w:val="28"/>
          <w:szCs w:val="28"/>
          <w:lang w:bidi="ar-SA"/>
        </w:rPr>
        <w:t xml:space="preserve"> процентов (против </w:t>
      </w:r>
      <w:r w:rsidRPr="004F70A7">
        <w:rPr>
          <w:sz w:val="28"/>
          <w:szCs w:val="28"/>
          <w:lang w:bidi="ar-SA"/>
        </w:rPr>
        <w:br/>
      </w:r>
      <w:r w:rsidR="007703AE" w:rsidRPr="004F70A7">
        <w:rPr>
          <w:sz w:val="28"/>
          <w:szCs w:val="28"/>
          <w:lang w:bidi="ar-SA"/>
        </w:rPr>
        <w:t>73,5</w:t>
      </w:r>
      <w:r w:rsidRPr="004F70A7">
        <w:rPr>
          <w:sz w:val="28"/>
          <w:szCs w:val="28"/>
          <w:lang w:bidi="ar-SA"/>
        </w:rPr>
        <w:t xml:space="preserve"> процент</w:t>
      </w:r>
      <w:r w:rsidR="007703AE" w:rsidRPr="004F70A7">
        <w:rPr>
          <w:sz w:val="28"/>
          <w:szCs w:val="28"/>
          <w:lang w:bidi="ar-SA"/>
        </w:rPr>
        <w:t>а</w:t>
      </w:r>
      <w:r w:rsidRPr="004F70A7">
        <w:rPr>
          <w:sz w:val="28"/>
          <w:szCs w:val="28"/>
          <w:lang w:bidi="ar-SA"/>
        </w:rPr>
        <w:t xml:space="preserve"> в целом по экономике Российской Федерации). Сальдированный финансовый результат (прибыль минус убыток) превысил 4,</w:t>
      </w:r>
      <w:r w:rsidR="00AA1181" w:rsidRPr="004F70A7">
        <w:rPr>
          <w:sz w:val="28"/>
          <w:szCs w:val="28"/>
          <w:lang w:bidi="ar-SA"/>
        </w:rPr>
        <w:t>4</w:t>
      </w:r>
      <w:r w:rsidRPr="004F70A7">
        <w:rPr>
          <w:sz w:val="28"/>
          <w:szCs w:val="28"/>
          <w:lang w:bidi="ar-SA"/>
        </w:rPr>
        <w:t xml:space="preserve"> млрд рублей, </w:t>
      </w:r>
      <w:r w:rsidR="00AA1181" w:rsidRPr="004F70A7">
        <w:rPr>
          <w:sz w:val="28"/>
          <w:szCs w:val="28"/>
          <w:lang w:bidi="ar-SA"/>
        </w:rPr>
        <w:t>увеличившись</w:t>
      </w:r>
      <w:r w:rsidRPr="004F70A7">
        <w:rPr>
          <w:sz w:val="28"/>
          <w:szCs w:val="28"/>
          <w:lang w:bidi="ar-SA"/>
        </w:rPr>
        <w:t xml:space="preserve"> на </w:t>
      </w:r>
      <w:r w:rsidR="00AA1181" w:rsidRPr="004F70A7">
        <w:rPr>
          <w:sz w:val="28"/>
          <w:szCs w:val="28"/>
          <w:lang w:bidi="ar-SA"/>
        </w:rPr>
        <w:t>28,2</w:t>
      </w:r>
      <w:r w:rsidRPr="004F70A7">
        <w:rPr>
          <w:sz w:val="28"/>
          <w:szCs w:val="28"/>
          <w:lang w:bidi="ar-SA"/>
        </w:rPr>
        <w:t xml:space="preserve"> процент</w:t>
      </w:r>
      <w:r w:rsidR="00AA1181" w:rsidRPr="004F70A7">
        <w:rPr>
          <w:sz w:val="28"/>
          <w:szCs w:val="28"/>
          <w:lang w:bidi="ar-SA"/>
        </w:rPr>
        <w:t>а</w:t>
      </w:r>
      <w:r w:rsidRPr="004F70A7">
        <w:rPr>
          <w:sz w:val="28"/>
          <w:szCs w:val="28"/>
          <w:lang w:bidi="ar-SA"/>
        </w:rPr>
        <w:t xml:space="preserve"> по сравнению </w:t>
      </w:r>
      <w:r w:rsidR="00AA1181" w:rsidRPr="004F70A7">
        <w:rPr>
          <w:sz w:val="28"/>
          <w:szCs w:val="28"/>
          <w:lang w:bidi="ar-SA"/>
        </w:rPr>
        <w:br/>
      </w:r>
      <w:r w:rsidRPr="004F70A7">
        <w:rPr>
          <w:sz w:val="28"/>
          <w:szCs w:val="28"/>
          <w:lang w:bidi="ar-SA"/>
        </w:rPr>
        <w:t>с 201</w:t>
      </w:r>
      <w:r w:rsidR="00AA1181" w:rsidRPr="004F70A7">
        <w:rPr>
          <w:sz w:val="28"/>
          <w:szCs w:val="28"/>
          <w:lang w:bidi="ar-SA"/>
        </w:rPr>
        <w:t>8</w:t>
      </w:r>
      <w:r w:rsidRPr="004F70A7">
        <w:rPr>
          <w:sz w:val="28"/>
          <w:szCs w:val="28"/>
          <w:lang w:bidi="ar-SA"/>
        </w:rPr>
        <w:t xml:space="preserve"> годом.</w:t>
      </w:r>
      <w:r w:rsidR="00FA45F4" w:rsidRPr="004F70A7">
        <w:rPr>
          <w:sz w:val="28"/>
          <w:szCs w:val="28"/>
          <w:lang w:bidi="ar-SA"/>
        </w:rPr>
        <w:t xml:space="preserve"> </w:t>
      </w:r>
    </w:p>
    <w:p w14:paraId="0D5D8D5F" w14:textId="77777777" w:rsidR="000B21AD" w:rsidRPr="004F70A7" w:rsidRDefault="00F66C8F" w:rsidP="004F70A7">
      <w:pPr>
        <w:widowControl/>
        <w:adjustRightInd w:val="0"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В п</w:t>
      </w:r>
      <w:r w:rsidR="00576EA7" w:rsidRPr="004F70A7">
        <w:rPr>
          <w:sz w:val="28"/>
          <w:szCs w:val="28"/>
          <w:lang w:bidi="ar-SA"/>
        </w:rPr>
        <w:t xml:space="preserve">ериод 2020-2021 гг. </w:t>
      </w:r>
      <w:r w:rsidRPr="004F70A7">
        <w:rPr>
          <w:sz w:val="28"/>
          <w:szCs w:val="28"/>
          <w:lang w:bidi="ar-SA"/>
        </w:rPr>
        <w:t>сальдированный финансовый результат оставался положительным</w:t>
      </w:r>
      <w:r w:rsidR="00FA45F4" w:rsidRPr="004F70A7">
        <w:rPr>
          <w:sz w:val="28"/>
          <w:szCs w:val="28"/>
          <w:lang w:bidi="ar-SA"/>
        </w:rPr>
        <w:t xml:space="preserve">, обрабатывающие отрасли промышленности в целом перенесли влияние пандемии </w:t>
      </w:r>
      <w:r w:rsidR="00FA45F4" w:rsidRPr="004F70A7">
        <w:rPr>
          <w:sz w:val="28"/>
          <w:szCs w:val="28"/>
          <w:lang w:val="en-US" w:bidi="ar-SA"/>
        </w:rPr>
        <w:t>COVID</w:t>
      </w:r>
      <w:r w:rsidR="00FA45F4" w:rsidRPr="004F70A7">
        <w:rPr>
          <w:sz w:val="28"/>
          <w:szCs w:val="28"/>
          <w:lang w:bidi="ar-SA"/>
        </w:rPr>
        <w:t>-19 лучше других отраслей.</w:t>
      </w:r>
      <w:r w:rsidR="00576EA7" w:rsidRPr="004F70A7">
        <w:rPr>
          <w:sz w:val="28"/>
          <w:szCs w:val="28"/>
          <w:lang w:bidi="ar-SA"/>
        </w:rPr>
        <w:t xml:space="preserve"> </w:t>
      </w:r>
    </w:p>
    <w:p w14:paraId="590536FF" w14:textId="77777777" w:rsidR="005554BD" w:rsidRPr="004F70A7" w:rsidRDefault="00E00E6F" w:rsidP="004F70A7">
      <w:pPr>
        <w:widowControl/>
        <w:adjustRightInd w:val="0"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Тем не менее, д</w:t>
      </w:r>
      <w:r w:rsidR="00B831F5" w:rsidRPr="004F70A7">
        <w:rPr>
          <w:sz w:val="28"/>
          <w:szCs w:val="28"/>
          <w:lang w:bidi="ar-SA"/>
        </w:rPr>
        <w:t>ля организаций промышленности</w:t>
      </w:r>
      <w:r w:rsidRPr="004F70A7">
        <w:rPr>
          <w:sz w:val="28"/>
          <w:szCs w:val="28"/>
          <w:lang w:bidi="ar-SA"/>
        </w:rPr>
        <w:t xml:space="preserve"> по-прежнему</w:t>
      </w:r>
      <w:r w:rsidR="00B831F5" w:rsidRPr="004F70A7">
        <w:rPr>
          <w:sz w:val="28"/>
          <w:szCs w:val="28"/>
          <w:lang w:bidi="ar-SA"/>
        </w:rPr>
        <w:t xml:space="preserve"> характерна высокая зависимость от доступности заемных средств, что связано с большими объемами закупок материалов, комплектующих и оборудования, длительными инвестиционными и производственными циклами. В отрасли накоплена высокая кредитная нагрузка, наблюдается недостаток оборотных средств. Предприятия в основном полагаются на собственные источники средств для развития, что вполне закономерно приводит к ограничению темпов роста.</w:t>
      </w:r>
      <w:r w:rsidR="005554BD" w:rsidRPr="004F70A7">
        <w:rPr>
          <w:sz w:val="28"/>
          <w:szCs w:val="28"/>
          <w:lang w:bidi="ar-SA"/>
        </w:rPr>
        <w:t xml:space="preserve"> </w:t>
      </w:r>
    </w:p>
    <w:p w14:paraId="381BCB66" w14:textId="77777777" w:rsidR="005554BD" w:rsidRPr="004F70A7" w:rsidRDefault="005554BD" w:rsidP="004F70A7">
      <w:pPr>
        <w:widowControl/>
        <w:adjustRightInd w:val="0"/>
        <w:spacing w:line="360" w:lineRule="atLeast"/>
        <w:jc w:val="both"/>
        <w:rPr>
          <w:bCs/>
          <w:sz w:val="28"/>
          <w:szCs w:val="28"/>
          <w:lang w:bidi="ar-SA"/>
        </w:rPr>
      </w:pPr>
    </w:p>
    <w:p w14:paraId="1D56DE13" w14:textId="77777777" w:rsidR="005554BD" w:rsidRPr="004F70A7" w:rsidRDefault="005554BD" w:rsidP="004F70A7">
      <w:pPr>
        <w:widowControl/>
        <w:adjustRightInd w:val="0"/>
        <w:spacing w:line="240" w:lineRule="atLeast"/>
        <w:jc w:val="center"/>
        <w:rPr>
          <w:sz w:val="28"/>
          <w:szCs w:val="28"/>
          <w:lang w:bidi="ar-SA"/>
        </w:rPr>
      </w:pPr>
      <w:r w:rsidRPr="004F70A7">
        <w:rPr>
          <w:bCs/>
          <w:sz w:val="28"/>
          <w:szCs w:val="28"/>
          <w:lang w:bidi="ar-SA"/>
        </w:rPr>
        <w:t>Конкурентоспособность</w:t>
      </w:r>
    </w:p>
    <w:p w14:paraId="28924676" w14:textId="77777777" w:rsidR="005554BD" w:rsidRPr="004F70A7" w:rsidRDefault="005554BD" w:rsidP="004F70A7">
      <w:pPr>
        <w:widowControl/>
        <w:adjustRightInd w:val="0"/>
        <w:spacing w:line="360" w:lineRule="atLeast"/>
        <w:jc w:val="both"/>
        <w:rPr>
          <w:sz w:val="28"/>
          <w:szCs w:val="28"/>
          <w:lang w:bidi="ar-SA"/>
        </w:rPr>
      </w:pPr>
    </w:p>
    <w:p w14:paraId="0EA5E241" w14:textId="77777777" w:rsidR="00B831F5" w:rsidRPr="004F70A7" w:rsidRDefault="00B831F5" w:rsidP="004F70A7">
      <w:pPr>
        <w:widowControl/>
        <w:adjustRightInd w:val="0"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Отрасли обрабатывающей промышленности конкурентоспособны на внутреннем рынке. Вследствие импортозамещения доля импортно</w:t>
      </w:r>
      <w:r w:rsidR="00C4202E" w:rsidRPr="004F70A7">
        <w:rPr>
          <w:sz w:val="28"/>
          <w:szCs w:val="28"/>
          <w:lang w:bidi="ar-SA"/>
        </w:rPr>
        <w:t>й продукции на внутреннем рынке</w:t>
      </w:r>
      <w:r w:rsidRPr="004F70A7">
        <w:rPr>
          <w:sz w:val="28"/>
          <w:szCs w:val="28"/>
          <w:lang w:bidi="ar-SA"/>
        </w:rPr>
        <w:t xml:space="preserve"> по промышленным товарам сократилась </w:t>
      </w:r>
      <w:r w:rsidR="00C4202E" w:rsidRPr="004F70A7">
        <w:rPr>
          <w:sz w:val="28"/>
          <w:szCs w:val="28"/>
          <w:lang w:bidi="ar-SA"/>
        </w:rPr>
        <w:br/>
      </w:r>
      <w:r w:rsidRPr="004F70A7">
        <w:rPr>
          <w:sz w:val="28"/>
          <w:szCs w:val="28"/>
          <w:lang w:bidi="ar-SA"/>
        </w:rPr>
        <w:t>с 49 процентов в 2014 году до 3</w:t>
      </w:r>
      <w:r w:rsidR="00C4202E" w:rsidRPr="004F70A7">
        <w:rPr>
          <w:sz w:val="28"/>
          <w:szCs w:val="28"/>
          <w:lang w:bidi="ar-SA"/>
        </w:rPr>
        <w:t>9 процентов к началу 2021 года.</w:t>
      </w:r>
    </w:p>
    <w:p w14:paraId="0CE592BC" w14:textId="77777777" w:rsidR="00B831F5" w:rsidRPr="004F70A7" w:rsidRDefault="00B831F5" w:rsidP="004F70A7">
      <w:pPr>
        <w:widowControl/>
        <w:adjustRightInd w:val="0"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 xml:space="preserve">Несмотря на новую коронавирусную инфекцию (COVID-19), </w:t>
      </w:r>
      <w:r w:rsidR="00AE4657" w:rsidRPr="004F70A7">
        <w:rPr>
          <w:sz w:val="28"/>
          <w:szCs w:val="28"/>
          <w:lang w:bidi="ar-SA"/>
        </w:rPr>
        <w:br/>
      </w:r>
      <w:r w:rsidRPr="004F70A7">
        <w:rPr>
          <w:sz w:val="28"/>
          <w:szCs w:val="28"/>
          <w:lang w:bidi="ar-SA"/>
        </w:rPr>
        <w:t>в 2020 году были достигнуты рекордные объемы несырьевого неэнергетического экспорта как в стоимостном, так и в количественном выражении. При этом были выполнены все плановые значения национального проекта «Международная кооперация и экспорт». Общий объем экспорта несырьевых неэнергетических товаров по итогам 2020 года составил</w:t>
      </w:r>
      <w:r w:rsidR="00515F9E" w:rsidRPr="004F70A7">
        <w:rPr>
          <w:sz w:val="28"/>
          <w:szCs w:val="28"/>
          <w:lang w:bidi="ar-SA"/>
        </w:rPr>
        <w:t xml:space="preserve"> 161,3 млрд долл. США, что на 4</w:t>
      </w:r>
      <w:r w:rsidR="00A15BE4" w:rsidRPr="004F70A7">
        <w:rPr>
          <w:sz w:val="28"/>
          <w:szCs w:val="28"/>
          <w:lang w:bidi="ar-SA"/>
        </w:rPr>
        <w:t xml:space="preserve"> процента</w:t>
      </w:r>
      <w:r w:rsidRPr="004F70A7">
        <w:rPr>
          <w:sz w:val="28"/>
          <w:szCs w:val="28"/>
          <w:lang w:bidi="ar-SA"/>
        </w:rPr>
        <w:t xml:space="preserve"> больше аналогичного показателя 2019, а общий объем экспорта конкурентоспособной промышленной продукции - 13</w:t>
      </w:r>
      <w:r w:rsidR="00515F9E" w:rsidRPr="004F70A7">
        <w:rPr>
          <w:sz w:val="28"/>
          <w:szCs w:val="28"/>
          <w:lang w:bidi="ar-SA"/>
        </w:rPr>
        <w:t>1,0 млрд долл. США, что на 1,16</w:t>
      </w:r>
      <w:r w:rsidR="00A15BE4" w:rsidRPr="004F70A7">
        <w:rPr>
          <w:sz w:val="28"/>
          <w:szCs w:val="28"/>
          <w:lang w:bidi="ar-SA"/>
        </w:rPr>
        <w:t xml:space="preserve"> процентов</w:t>
      </w:r>
      <w:r w:rsidRPr="004F70A7">
        <w:rPr>
          <w:sz w:val="28"/>
          <w:szCs w:val="28"/>
          <w:lang w:bidi="ar-SA"/>
        </w:rPr>
        <w:t xml:space="preserve"> больше, чем 2019 году. </w:t>
      </w:r>
      <w:r w:rsidR="00410FED" w:rsidRPr="004F70A7">
        <w:rPr>
          <w:sz w:val="28"/>
          <w:szCs w:val="28"/>
          <w:lang w:bidi="ar-SA"/>
        </w:rPr>
        <w:t xml:space="preserve">Рост конкурентоспособности поддерживался и в 2021 году, но был вынужденно </w:t>
      </w:r>
      <w:r w:rsidR="006F635D" w:rsidRPr="004F70A7">
        <w:rPr>
          <w:sz w:val="28"/>
          <w:szCs w:val="28"/>
          <w:lang w:bidi="ar-SA"/>
        </w:rPr>
        <w:t>приостановлен вследствие изменения макроэкономической ситуации в 2022 г.</w:t>
      </w:r>
    </w:p>
    <w:p w14:paraId="5E3AF5D6" w14:textId="1CD49215" w:rsidR="005554BD" w:rsidRPr="004F70A7" w:rsidRDefault="00B831F5" w:rsidP="004F70A7">
      <w:pPr>
        <w:widowControl/>
        <w:adjustRightInd w:val="0"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К проблемам конкурентоспособности можно отнести недостаток компетенций, характерных для сервисной экономики и четвертой промышленной революции</w:t>
      </w:r>
      <w:r w:rsidR="00FD7A53" w:rsidRPr="004F70A7">
        <w:rPr>
          <w:sz w:val="28"/>
          <w:szCs w:val="28"/>
          <w:lang w:bidi="ar-SA"/>
        </w:rPr>
        <w:t>:</w:t>
      </w:r>
      <w:r w:rsidRPr="004F70A7">
        <w:rPr>
          <w:sz w:val="28"/>
          <w:szCs w:val="28"/>
          <w:lang w:bidi="ar-SA"/>
        </w:rPr>
        <w:t xml:space="preserve"> слабое развитие систем гарантийного ремонта и сервисного обслуживания (в том числе за рубежом), несоответствие современным экологическим требованиям, а также отсутствие производства на территории страны целого ряда образцов комплектующ</w:t>
      </w:r>
      <w:r w:rsidR="00EA5E1A" w:rsidRPr="004F70A7">
        <w:rPr>
          <w:sz w:val="28"/>
          <w:szCs w:val="28"/>
          <w:lang w:bidi="ar-SA"/>
        </w:rPr>
        <w:t xml:space="preserve">их и </w:t>
      </w:r>
      <w:r w:rsidRPr="004F70A7">
        <w:rPr>
          <w:sz w:val="28"/>
          <w:szCs w:val="28"/>
          <w:lang w:bidi="ar-SA"/>
        </w:rPr>
        <w:t>оборудования.</w:t>
      </w:r>
    </w:p>
    <w:p w14:paraId="16F5EDC8" w14:textId="77777777" w:rsidR="005554BD" w:rsidRPr="004F70A7" w:rsidRDefault="005554BD" w:rsidP="004F70A7">
      <w:pPr>
        <w:widowControl/>
        <w:adjustRightInd w:val="0"/>
        <w:spacing w:line="360" w:lineRule="atLeast"/>
        <w:ind w:firstLine="709"/>
        <w:jc w:val="both"/>
        <w:rPr>
          <w:sz w:val="28"/>
          <w:szCs w:val="28"/>
          <w:lang w:bidi="ar-SA"/>
        </w:rPr>
      </w:pPr>
    </w:p>
    <w:p w14:paraId="73AFDFBB" w14:textId="77777777" w:rsidR="005554BD" w:rsidRPr="004F70A7" w:rsidRDefault="005554BD" w:rsidP="004F70A7">
      <w:pPr>
        <w:widowControl/>
        <w:adjustRightInd w:val="0"/>
        <w:spacing w:line="360" w:lineRule="atLeast"/>
        <w:jc w:val="center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Государственная промышленная политика</w:t>
      </w:r>
    </w:p>
    <w:p w14:paraId="3D26ED1D" w14:textId="77777777" w:rsidR="005554BD" w:rsidRPr="004F70A7" w:rsidRDefault="005554BD" w:rsidP="004F70A7">
      <w:pPr>
        <w:widowControl/>
        <w:adjustRightInd w:val="0"/>
        <w:spacing w:line="360" w:lineRule="atLeast"/>
        <w:ind w:firstLine="709"/>
        <w:jc w:val="both"/>
        <w:rPr>
          <w:sz w:val="28"/>
          <w:szCs w:val="28"/>
          <w:lang w:bidi="ar-SA"/>
        </w:rPr>
      </w:pPr>
    </w:p>
    <w:p w14:paraId="196345D5" w14:textId="77777777" w:rsidR="00AE4657" w:rsidRPr="004F70A7" w:rsidRDefault="00AE4657" w:rsidP="004F70A7">
      <w:pPr>
        <w:widowControl/>
        <w:adjustRightInd w:val="0"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Рост внимания государства к развитию промышленности в 2000-е годы привел к последовательной реализации нескольких крупных отраслевых стратегий и федеральных целевых программ по приоритетным направлениям развития. К 2014 году основные инициативы и меры поддержки были объединены в составе государственных программ:</w:t>
      </w:r>
    </w:p>
    <w:p w14:paraId="107ABD1F" w14:textId="77777777" w:rsidR="00AE4657" w:rsidRPr="004F70A7" w:rsidRDefault="00AE4657" w:rsidP="004F70A7">
      <w:pPr>
        <w:widowControl/>
        <w:adjustRightInd w:val="0"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«Развити</w:t>
      </w:r>
      <w:r w:rsidR="00F079DE" w:rsidRPr="004F70A7">
        <w:rPr>
          <w:sz w:val="28"/>
          <w:szCs w:val="28"/>
          <w:lang w:bidi="ar-SA"/>
        </w:rPr>
        <w:t xml:space="preserve">е промышленности и повышение ее </w:t>
      </w:r>
      <w:r w:rsidRPr="004F70A7">
        <w:rPr>
          <w:sz w:val="28"/>
          <w:szCs w:val="28"/>
          <w:lang w:bidi="ar-SA"/>
        </w:rPr>
        <w:t>конкурентоспособности»;</w:t>
      </w:r>
    </w:p>
    <w:p w14:paraId="4FB5FF57" w14:textId="77777777" w:rsidR="00AE4657" w:rsidRPr="004F70A7" w:rsidRDefault="00AE4657" w:rsidP="004F70A7">
      <w:pPr>
        <w:widowControl/>
        <w:adjustRightInd w:val="0"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«Развитие авиационной промышленности»;</w:t>
      </w:r>
    </w:p>
    <w:p w14:paraId="14118579" w14:textId="77777777" w:rsidR="00AE4657" w:rsidRPr="004F70A7" w:rsidRDefault="00AE4657" w:rsidP="004F70A7">
      <w:pPr>
        <w:widowControl/>
        <w:adjustRightInd w:val="0"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«Развитие судостроения и техники для освоения шельфовых месторождений»;</w:t>
      </w:r>
    </w:p>
    <w:p w14:paraId="7F3A36C3" w14:textId="77777777" w:rsidR="00AE4657" w:rsidRPr="004F70A7" w:rsidRDefault="00AE4657" w:rsidP="004F70A7">
      <w:pPr>
        <w:widowControl/>
        <w:adjustRightInd w:val="0"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«Развитие электронной и радиоэлектронной промышленности»;</w:t>
      </w:r>
    </w:p>
    <w:p w14:paraId="7753E5CD" w14:textId="77777777" w:rsidR="00AE4657" w:rsidRPr="004F70A7" w:rsidRDefault="00AE4657" w:rsidP="004F70A7">
      <w:pPr>
        <w:widowControl/>
        <w:adjustRightInd w:val="0"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«Развитие фармацевтической и медицинской промышленности»;</w:t>
      </w:r>
    </w:p>
    <w:p w14:paraId="68A3D930" w14:textId="77777777" w:rsidR="00AE4657" w:rsidRPr="004F70A7" w:rsidRDefault="00AE4657" w:rsidP="004F70A7">
      <w:pPr>
        <w:widowControl/>
        <w:adjustRightInd w:val="0"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«Развитие оборонно-промышленного комплекса».</w:t>
      </w:r>
    </w:p>
    <w:p w14:paraId="70D0000B" w14:textId="77777777" w:rsidR="00AE4657" w:rsidRPr="004F70A7" w:rsidRDefault="00AE4657" w:rsidP="004F70A7">
      <w:pPr>
        <w:widowControl/>
        <w:adjustRightInd w:val="0"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 xml:space="preserve">Принятие в 2014 году Федерального закона «О промышленной политике в Российской Федерации» сформировало основу для системного развития государственного стимулирования промышленного развития. </w:t>
      </w:r>
      <w:r w:rsidRPr="004F70A7">
        <w:rPr>
          <w:sz w:val="28"/>
          <w:szCs w:val="28"/>
          <w:lang w:bidi="ar-SA"/>
        </w:rPr>
        <w:br/>
        <w:t xml:space="preserve">В настоящее время поддержка промышленного производства строится вокруг комплекса мер по нескольким направлениям - от защиты инвестиций до информационной, кадровой и локализационной политики. Сформированы и внедрены механизмы специальных инвестиционных контрактов, фонды развития промышленности на федеральном </w:t>
      </w:r>
      <w:r w:rsidRPr="004F70A7">
        <w:rPr>
          <w:sz w:val="28"/>
          <w:szCs w:val="28"/>
          <w:lang w:bidi="ar-SA"/>
        </w:rPr>
        <w:br/>
        <w:t xml:space="preserve">и региональном уровнях, субсидиарные меры поддержки, ориентированные на привлечение частных инвестиций в промышленность, создана инфраструктура поддержки экспорта, развернута планомерная работа </w:t>
      </w:r>
      <w:r w:rsidRPr="004F70A7">
        <w:rPr>
          <w:sz w:val="28"/>
          <w:szCs w:val="28"/>
          <w:lang w:bidi="ar-SA"/>
        </w:rPr>
        <w:br/>
        <w:t>по определению понятия «российский продукт» и реализации соответствующей системы подтверждения.</w:t>
      </w:r>
    </w:p>
    <w:p w14:paraId="769E9EA1" w14:textId="2155DABD" w:rsidR="00302D30" w:rsidRPr="004F70A7" w:rsidRDefault="00AE4657" w:rsidP="004F70A7">
      <w:pPr>
        <w:widowControl/>
        <w:adjustRightInd w:val="0"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 xml:space="preserve">Развитие промышленного производства строится на основе отраслевых стратегий. </w:t>
      </w:r>
      <w:r w:rsidR="00977B63" w:rsidRPr="004F70A7">
        <w:rPr>
          <w:sz w:val="28"/>
          <w:szCs w:val="28"/>
          <w:lang w:bidi="ar-SA"/>
        </w:rPr>
        <w:t>В</w:t>
      </w:r>
      <w:r w:rsidR="00CE5D01" w:rsidRPr="004F70A7">
        <w:rPr>
          <w:sz w:val="28"/>
          <w:szCs w:val="28"/>
          <w:lang w:bidi="ar-SA"/>
        </w:rPr>
        <w:t xml:space="preserve"> 2021 год</w:t>
      </w:r>
      <w:r w:rsidR="00977B63" w:rsidRPr="004F70A7">
        <w:rPr>
          <w:sz w:val="28"/>
          <w:szCs w:val="28"/>
          <w:lang w:bidi="ar-SA"/>
        </w:rPr>
        <w:t>у</w:t>
      </w:r>
      <w:r w:rsidRPr="004F70A7">
        <w:rPr>
          <w:sz w:val="28"/>
          <w:szCs w:val="28"/>
          <w:lang w:bidi="ar-SA"/>
        </w:rPr>
        <w:t xml:space="preserve"> </w:t>
      </w:r>
      <w:r w:rsidR="006F635D" w:rsidRPr="004F70A7">
        <w:rPr>
          <w:sz w:val="28"/>
          <w:szCs w:val="28"/>
          <w:lang w:bidi="ar-SA"/>
        </w:rPr>
        <w:t xml:space="preserve">реализовывались </w:t>
      </w:r>
      <w:r w:rsidRPr="004F70A7">
        <w:rPr>
          <w:sz w:val="28"/>
          <w:szCs w:val="28"/>
          <w:lang w:bidi="ar-SA"/>
        </w:rPr>
        <w:t>2</w:t>
      </w:r>
      <w:r w:rsidR="00977B63" w:rsidRPr="004F70A7">
        <w:rPr>
          <w:sz w:val="28"/>
          <w:szCs w:val="28"/>
          <w:lang w:bidi="ar-SA"/>
        </w:rPr>
        <w:t>7</w:t>
      </w:r>
      <w:r w:rsidRPr="004F70A7">
        <w:rPr>
          <w:sz w:val="28"/>
          <w:szCs w:val="28"/>
          <w:lang w:bidi="ar-SA"/>
        </w:rPr>
        <w:t xml:space="preserve"> отраслевых документов стратегического планирования (включая 4 экспортные стратегии), охватывающих подавляющее большинство отраслей обрабатывающей промышленности.</w:t>
      </w:r>
      <w:r w:rsidR="00302D30" w:rsidRPr="004F70A7">
        <w:rPr>
          <w:sz w:val="28"/>
          <w:szCs w:val="28"/>
          <w:lang w:bidi="ar-SA"/>
        </w:rPr>
        <w:t xml:space="preserve"> </w:t>
      </w:r>
      <w:r w:rsidR="00BC0AB1" w:rsidRPr="004F70A7">
        <w:rPr>
          <w:sz w:val="28"/>
          <w:szCs w:val="28"/>
          <w:lang w:bidi="ar-SA"/>
        </w:rPr>
        <w:t xml:space="preserve">Воздействие пандемии </w:t>
      </w:r>
      <w:r w:rsidR="00BC0AB1" w:rsidRPr="004F70A7">
        <w:rPr>
          <w:sz w:val="28"/>
          <w:szCs w:val="28"/>
          <w:lang w:val="en-US" w:bidi="ar-SA"/>
        </w:rPr>
        <w:t>COVID</w:t>
      </w:r>
      <w:r w:rsidR="00BC0AB1" w:rsidRPr="004F70A7">
        <w:rPr>
          <w:sz w:val="28"/>
          <w:szCs w:val="28"/>
          <w:lang w:bidi="ar-SA"/>
        </w:rPr>
        <w:t>-19 не повлекло за собой необходимости существенной корректировки состава отраслевых документов стратегическ</w:t>
      </w:r>
      <w:r w:rsidR="00FD7C69" w:rsidRPr="004F70A7">
        <w:rPr>
          <w:sz w:val="28"/>
          <w:szCs w:val="28"/>
          <w:lang w:bidi="ar-SA"/>
        </w:rPr>
        <w:t>ого планирования.</w:t>
      </w:r>
      <w:r w:rsidR="0037326D" w:rsidRPr="004F70A7">
        <w:rPr>
          <w:sz w:val="28"/>
          <w:szCs w:val="28"/>
          <w:lang w:bidi="ar-SA"/>
        </w:rPr>
        <w:t xml:space="preserve"> </w:t>
      </w:r>
      <w:r w:rsidR="00302D30" w:rsidRPr="004F70A7">
        <w:rPr>
          <w:sz w:val="28"/>
          <w:szCs w:val="28"/>
          <w:lang w:bidi="ar-SA"/>
        </w:rPr>
        <w:t xml:space="preserve">Изменение геополитической обстановки и внешних экономических условий в </w:t>
      </w:r>
      <w:r w:rsidR="00FD7C69" w:rsidRPr="004F70A7">
        <w:rPr>
          <w:sz w:val="28"/>
          <w:szCs w:val="28"/>
          <w:lang w:bidi="ar-SA"/>
        </w:rPr>
        <w:t xml:space="preserve">2022 г. создало условия для </w:t>
      </w:r>
      <w:r w:rsidR="006F6CA5" w:rsidRPr="004F70A7">
        <w:rPr>
          <w:sz w:val="28"/>
          <w:szCs w:val="28"/>
          <w:lang w:bidi="ar-SA"/>
        </w:rPr>
        <w:t xml:space="preserve">уточнения </w:t>
      </w:r>
      <w:r w:rsidR="0037326D" w:rsidRPr="004F70A7">
        <w:rPr>
          <w:sz w:val="28"/>
          <w:szCs w:val="28"/>
          <w:lang w:bidi="ar-SA"/>
        </w:rPr>
        <w:t xml:space="preserve">отдельных целей, задач и мероприятий, в первую очередь – в отраслях, наиболее затронутых </w:t>
      </w:r>
      <w:r w:rsidR="00DE6D86" w:rsidRPr="004F70A7">
        <w:rPr>
          <w:sz w:val="28"/>
          <w:szCs w:val="28"/>
          <w:lang w:bidi="ar-SA"/>
        </w:rPr>
        <w:t>санкционным воздействием.</w:t>
      </w:r>
    </w:p>
    <w:p w14:paraId="3E387169" w14:textId="77777777" w:rsidR="005554BD" w:rsidRPr="004F70A7" w:rsidRDefault="00AE4657" w:rsidP="004F70A7">
      <w:pPr>
        <w:widowControl/>
        <w:adjustRightInd w:val="0"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Естественными ограничивающими факторами для реализации государственной промышленной политики являются возможности федерального бюджета и требования правового регулирования, в том числе обеспечивающие развитие других отраслей экономики и социальной сферы.</w:t>
      </w:r>
      <w:r w:rsidR="005554BD" w:rsidRPr="004F70A7">
        <w:rPr>
          <w:sz w:val="28"/>
          <w:szCs w:val="28"/>
          <w:lang w:bidi="ar-SA"/>
        </w:rPr>
        <w:t xml:space="preserve"> </w:t>
      </w:r>
    </w:p>
    <w:p w14:paraId="1663AAC7" w14:textId="77777777" w:rsidR="005554BD" w:rsidRPr="004F70A7" w:rsidRDefault="005554BD" w:rsidP="004F70A7">
      <w:pPr>
        <w:widowControl/>
        <w:adjustRightInd w:val="0"/>
        <w:spacing w:line="360" w:lineRule="atLeast"/>
        <w:ind w:firstLine="709"/>
        <w:jc w:val="both"/>
        <w:rPr>
          <w:sz w:val="28"/>
          <w:szCs w:val="28"/>
          <w:lang w:bidi="ar-SA"/>
        </w:rPr>
      </w:pPr>
    </w:p>
    <w:p w14:paraId="089B61C6" w14:textId="77777777" w:rsidR="005554BD" w:rsidRPr="004F70A7" w:rsidRDefault="005554BD" w:rsidP="004F70A7">
      <w:pPr>
        <w:widowControl/>
        <w:adjustRightInd w:val="0"/>
        <w:spacing w:line="360" w:lineRule="atLeast"/>
        <w:jc w:val="center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 xml:space="preserve">Ключевые вызовы и возможности для развития </w:t>
      </w:r>
      <w:r w:rsidRPr="004F70A7">
        <w:rPr>
          <w:sz w:val="28"/>
          <w:szCs w:val="28"/>
          <w:lang w:bidi="ar-SA"/>
        </w:rPr>
        <w:br/>
        <w:t>обрабатывающей промышленности</w:t>
      </w:r>
    </w:p>
    <w:p w14:paraId="4C02955D" w14:textId="77777777" w:rsidR="005554BD" w:rsidRPr="004F70A7" w:rsidRDefault="005554BD" w:rsidP="004F70A7">
      <w:pPr>
        <w:widowControl/>
        <w:adjustRightInd w:val="0"/>
        <w:spacing w:line="360" w:lineRule="atLeast"/>
        <w:ind w:firstLine="709"/>
        <w:jc w:val="both"/>
        <w:rPr>
          <w:sz w:val="28"/>
          <w:szCs w:val="28"/>
          <w:lang w:bidi="ar-SA"/>
        </w:rPr>
      </w:pPr>
    </w:p>
    <w:p w14:paraId="1A28DF9D" w14:textId="77777777" w:rsidR="00B5368E" w:rsidRPr="004F70A7" w:rsidRDefault="00B5368E" w:rsidP="004F70A7">
      <w:pPr>
        <w:widowControl/>
        <w:adjustRightInd w:val="0"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В 2021</w:t>
      </w:r>
      <w:r w:rsidR="00DE6D86" w:rsidRPr="004F70A7">
        <w:rPr>
          <w:sz w:val="28"/>
          <w:szCs w:val="28"/>
          <w:lang w:bidi="ar-SA"/>
        </w:rPr>
        <w:t>-2022</w:t>
      </w:r>
      <w:r w:rsidRPr="004F70A7">
        <w:rPr>
          <w:sz w:val="28"/>
          <w:szCs w:val="28"/>
          <w:lang w:bidi="ar-SA"/>
        </w:rPr>
        <w:t xml:space="preserve"> год</w:t>
      </w:r>
      <w:r w:rsidR="00DE6D86" w:rsidRPr="004F70A7">
        <w:rPr>
          <w:sz w:val="28"/>
          <w:szCs w:val="28"/>
          <w:lang w:bidi="ar-SA"/>
        </w:rPr>
        <w:t>ах</w:t>
      </w:r>
      <w:r w:rsidRPr="004F70A7">
        <w:rPr>
          <w:sz w:val="28"/>
          <w:szCs w:val="28"/>
          <w:lang w:bidi="ar-SA"/>
        </w:rPr>
        <w:t xml:space="preserve"> значительно возросла важность и актуальность стимулирования импортозамещения в связи с существующими </w:t>
      </w:r>
      <w:r w:rsidRPr="004F70A7">
        <w:rPr>
          <w:sz w:val="28"/>
          <w:szCs w:val="28"/>
          <w:lang w:bidi="ar-SA"/>
        </w:rPr>
        <w:br/>
        <w:t>и возможными санкциями в отношении Российской Федерации. Особую значимость приобрета</w:t>
      </w:r>
      <w:r w:rsidR="00E942B8" w:rsidRPr="004F70A7">
        <w:rPr>
          <w:sz w:val="28"/>
          <w:szCs w:val="28"/>
          <w:lang w:bidi="ar-SA"/>
        </w:rPr>
        <w:t>ет разработка новых инструментов</w:t>
      </w:r>
      <w:r w:rsidRPr="004F70A7">
        <w:rPr>
          <w:sz w:val="28"/>
          <w:szCs w:val="28"/>
          <w:lang w:bidi="ar-SA"/>
        </w:rPr>
        <w:t xml:space="preserve"> стимулирования </w:t>
      </w:r>
      <w:r w:rsidRPr="004F70A7">
        <w:rPr>
          <w:sz w:val="28"/>
          <w:szCs w:val="28"/>
          <w:lang w:bidi="ar-SA"/>
        </w:rPr>
        <w:br/>
        <w:t xml:space="preserve">и поддержки импортозамещения, а также минимизации зависимости </w:t>
      </w:r>
      <w:r w:rsidRPr="004F70A7">
        <w:rPr>
          <w:sz w:val="28"/>
          <w:szCs w:val="28"/>
          <w:lang w:bidi="ar-SA"/>
        </w:rPr>
        <w:br/>
        <w:t>от импортных поставок</w:t>
      </w:r>
      <w:r w:rsidR="000005AE" w:rsidRPr="004F70A7">
        <w:rPr>
          <w:sz w:val="28"/>
          <w:szCs w:val="28"/>
          <w:lang w:bidi="ar-SA"/>
        </w:rPr>
        <w:t xml:space="preserve"> вплоть до достижения технологического суверенитета</w:t>
      </w:r>
      <w:r w:rsidRPr="004F70A7">
        <w:rPr>
          <w:sz w:val="28"/>
          <w:szCs w:val="28"/>
          <w:lang w:bidi="ar-SA"/>
        </w:rPr>
        <w:t>, что является одним из приоритетов развития страны.</w:t>
      </w:r>
    </w:p>
    <w:p w14:paraId="2D1740CF" w14:textId="77777777" w:rsidR="00B5368E" w:rsidRPr="004F70A7" w:rsidRDefault="00B5368E" w:rsidP="004F70A7">
      <w:pPr>
        <w:widowControl/>
        <w:adjustRightInd w:val="0"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 xml:space="preserve">Масштабы потребительского спроса ограничены низким в сравнении с развитыми странами уровнем доходов и общей численностью населения России. </w:t>
      </w:r>
      <w:r w:rsidR="000C093B" w:rsidRPr="004F70A7">
        <w:rPr>
          <w:sz w:val="28"/>
          <w:szCs w:val="28"/>
          <w:lang w:bidi="ar-SA"/>
        </w:rPr>
        <w:t>Тем не менее,</w:t>
      </w:r>
      <w:r w:rsidRPr="004F70A7">
        <w:rPr>
          <w:sz w:val="28"/>
          <w:szCs w:val="28"/>
          <w:lang w:bidi="ar-SA"/>
        </w:rPr>
        <w:t xml:space="preserve"> сохраняются конкурентные преимущества </w:t>
      </w:r>
      <w:r w:rsidR="000C093B" w:rsidRPr="004F70A7">
        <w:rPr>
          <w:sz w:val="28"/>
          <w:szCs w:val="28"/>
          <w:lang w:bidi="ar-SA"/>
        </w:rPr>
        <w:br/>
        <w:t>на внутреннем рынке</w:t>
      </w:r>
      <w:r w:rsidRPr="004F70A7">
        <w:rPr>
          <w:sz w:val="28"/>
          <w:szCs w:val="28"/>
          <w:lang w:bidi="ar-SA"/>
        </w:rPr>
        <w:t xml:space="preserve"> за счет близости к конечному потребителю. </w:t>
      </w:r>
    </w:p>
    <w:p w14:paraId="701E1692" w14:textId="77777777" w:rsidR="00B5368E" w:rsidRPr="004F70A7" w:rsidRDefault="00B5368E" w:rsidP="004F70A7">
      <w:pPr>
        <w:widowControl/>
        <w:adjustRightInd w:val="0"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 xml:space="preserve">Экспорт рассматривается как магистральное направление развития промышленной политики в интересах решения задач </w:t>
      </w:r>
      <w:r w:rsidRPr="004F70A7">
        <w:rPr>
          <w:sz w:val="28"/>
          <w:szCs w:val="28"/>
          <w:lang w:bidi="ar-SA"/>
        </w:rPr>
        <w:br/>
        <w:t>по импортозамещению, несмотря на резкое усложнение условий конкуренции на внешнем рынке</w:t>
      </w:r>
      <w:r w:rsidR="000005AE" w:rsidRPr="004F70A7">
        <w:rPr>
          <w:sz w:val="28"/>
          <w:szCs w:val="28"/>
          <w:lang w:bidi="ar-SA"/>
        </w:rPr>
        <w:t xml:space="preserve"> и фактическо</w:t>
      </w:r>
      <w:r w:rsidR="001109E2" w:rsidRPr="004F70A7">
        <w:rPr>
          <w:sz w:val="28"/>
          <w:szCs w:val="28"/>
          <w:lang w:bidi="ar-SA"/>
        </w:rPr>
        <w:t>е запрещение доступа значительной части российских товаров на рынки развитых (западных) стран</w:t>
      </w:r>
      <w:r w:rsidRPr="004F70A7">
        <w:rPr>
          <w:sz w:val="28"/>
          <w:szCs w:val="28"/>
          <w:lang w:bidi="ar-SA"/>
        </w:rPr>
        <w:t xml:space="preserve">. При этом крупнейшие страны мира все чаще применяют инструменты протекционизма, вплоть до состояния торговых войн. Экономические и в последнее время наиболее часто наблюдаемые экологические ограничения используются для политического давления (непосредственно российская экономика столкнулась с санкциями со стороны Соединенных Штатов Америки и Европейского союза </w:t>
      </w:r>
      <w:r w:rsidR="007E4FA2" w:rsidRPr="004F70A7">
        <w:rPr>
          <w:sz w:val="28"/>
          <w:szCs w:val="28"/>
          <w:lang w:bidi="ar-SA"/>
        </w:rPr>
        <w:br/>
      </w:r>
      <w:r w:rsidRPr="004F70A7">
        <w:rPr>
          <w:sz w:val="28"/>
          <w:szCs w:val="28"/>
          <w:lang w:bidi="ar-SA"/>
        </w:rPr>
        <w:t xml:space="preserve">в 2014 году и продолжает ощущать их воздействие). Усиление глобальной неустойчивости мировой экономики в начале 2020 года привело </w:t>
      </w:r>
      <w:r w:rsidRPr="004F70A7">
        <w:rPr>
          <w:sz w:val="28"/>
          <w:szCs w:val="28"/>
          <w:lang w:bidi="ar-SA"/>
        </w:rPr>
        <w:br/>
        <w:t>к нарастанию экономического национализма во всем мире.</w:t>
      </w:r>
    </w:p>
    <w:p w14:paraId="4D54C2EB" w14:textId="77777777" w:rsidR="00B5368E" w:rsidRPr="004F70A7" w:rsidRDefault="00B5368E" w:rsidP="004F70A7">
      <w:pPr>
        <w:widowControl/>
        <w:adjustRightInd w:val="0"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 xml:space="preserve">В этих условиях глобальный спрос на продукцию и объемы мировой торговли неизбежно сокращаются. Объем мировой торговли, по данным Всемирной торговой организации, в III квартале 2019 года сократился </w:t>
      </w:r>
      <w:r w:rsidRPr="004F70A7">
        <w:rPr>
          <w:sz w:val="28"/>
          <w:szCs w:val="28"/>
          <w:lang w:bidi="ar-SA"/>
        </w:rPr>
        <w:br/>
        <w:t>на 3,3 процента. Замедление мирового товарооборота продолжится и станет серьезным препятствием для экспортной экспансии российской продукции.</w:t>
      </w:r>
    </w:p>
    <w:p w14:paraId="47C69028" w14:textId="77777777" w:rsidR="00B5368E" w:rsidRPr="004F70A7" w:rsidRDefault="00B5368E" w:rsidP="004F70A7">
      <w:pPr>
        <w:widowControl/>
        <w:adjustRightInd w:val="0"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 xml:space="preserve">Одновременно усиливается технологическая конкуренция, в том числе выходящая за рамки технических характеристик продукции. Последствием цифровизации стало сокращение циклов разработки </w:t>
      </w:r>
      <w:r w:rsidRPr="004F70A7">
        <w:rPr>
          <w:sz w:val="28"/>
          <w:szCs w:val="28"/>
          <w:lang w:bidi="ar-SA"/>
        </w:rPr>
        <w:br/>
        <w:t xml:space="preserve">и продажи продукта. Во многих отраслях произошел переход к сервисной модели поставок (объединение товара и обслуживающих услуг) </w:t>
      </w:r>
      <w:r w:rsidRPr="004F70A7">
        <w:rPr>
          <w:sz w:val="28"/>
          <w:szCs w:val="28"/>
          <w:lang w:bidi="ar-SA"/>
        </w:rPr>
        <w:br/>
        <w:t xml:space="preserve">с дальнейшей ориентацией на «кастомизацию» потребительского решения без перехода прав собственности. Сформировавшиеся цифровые платформы привели к смещению рентабельности из сферы производства </w:t>
      </w:r>
      <w:r w:rsidRPr="004F70A7">
        <w:rPr>
          <w:sz w:val="28"/>
          <w:szCs w:val="28"/>
          <w:lang w:bidi="ar-SA"/>
        </w:rPr>
        <w:br/>
        <w:t>в сферу продаж и обслуживания сначала в потребительском секторе, а затем и на наиболее востребованных отраслевых рынках.</w:t>
      </w:r>
    </w:p>
    <w:p w14:paraId="27951FC1" w14:textId="77777777" w:rsidR="00B5368E" w:rsidRPr="004F70A7" w:rsidRDefault="00B5368E" w:rsidP="004F70A7">
      <w:pPr>
        <w:widowControl/>
        <w:adjustRightInd w:val="0"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 xml:space="preserve">Период высокой стоимости энергоносителей стимулировал развитие энергосбережения. В настоящее время наблюдается объединение экономических и экологических процессов, в том числе в пределах глобальных соглашений по климату (Парижское соглашение, принятое </w:t>
      </w:r>
      <w:r w:rsidRPr="004F70A7">
        <w:rPr>
          <w:sz w:val="28"/>
          <w:szCs w:val="28"/>
          <w:lang w:bidi="ar-SA"/>
        </w:rPr>
        <w:br/>
        <w:t xml:space="preserve">12 декабря 2015 г. 21-й сессией Конференции Сторон Рамочной конвенции Организации Объединенных Наций об изменении климата). Даже при падении цен на энергоносители экологическая повестка в ближайшие годы станет источником новых требований к характеристикам продукции, как формализованных, в виде торговых барьеров, так и неформализованных, </w:t>
      </w:r>
      <w:r w:rsidR="007E6BFC" w:rsidRPr="004F70A7">
        <w:rPr>
          <w:sz w:val="28"/>
          <w:szCs w:val="28"/>
          <w:lang w:bidi="ar-SA"/>
        </w:rPr>
        <w:br/>
      </w:r>
      <w:r w:rsidRPr="004F70A7">
        <w:rPr>
          <w:sz w:val="28"/>
          <w:szCs w:val="28"/>
          <w:lang w:bidi="ar-SA"/>
        </w:rPr>
        <w:t>в форме меняющихся потребительских предпочтений.</w:t>
      </w:r>
    </w:p>
    <w:p w14:paraId="1EF0050F" w14:textId="77777777" w:rsidR="000E45D9" w:rsidRPr="004F70A7" w:rsidRDefault="000E45D9" w:rsidP="004F70A7">
      <w:pPr>
        <w:widowControl/>
        <w:adjustRightInd w:val="0"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Стратегия национальной безопасности Российской Федерации</w:t>
      </w:r>
      <w:r w:rsidR="00EA1E98" w:rsidRPr="004F70A7">
        <w:rPr>
          <w:sz w:val="28"/>
          <w:szCs w:val="28"/>
          <w:lang w:bidi="ar-SA"/>
        </w:rPr>
        <w:t xml:space="preserve"> (утверждена Указом Президента Российской Федерации </w:t>
      </w:r>
      <w:r w:rsidR="00024BC4" w:rsidRPr="004F70A7">
        <w:rPr>
          <w:sz w:val="28"/>
          <w:szCs w:val="28"/>
          <w:lang w:bidi="ar-SA"/>
        </w:rPr>
        <w:t>от 2 июля 2021 г. № 400</w:t>
      </w:r>
      <w:r w:rsidR="00EA1E98" w:rsidRPr="004F70A7">
        <w:rPr>
          <w:sz w:val="28"/>
          <w:szCs w:val="28"/>
          <w:lang w:bidi="ar-SA"/>
        </w:rPr>
        <w:t>)</w:t>
      </w:r>
      <w:r w:rsidRPr="004F70A7">
        <w:rPr>
          <w:sz w:val="28"/>
          <w:szCs w:val="28"/>
          <w:lang w:bidi="ar-SA"/>
        </w:rPr>
        <w:t xml:space="preserve"> </w:t>
      </w:r>
      <w:r w:rsidR="0064551E" w:rsidRPr="004F70A7">
        <w:rPr>
          <w:sz w:val="28"/>
          <w:szCs w:val="28"/>
          <w:lang w:bidi="ar-SA"/>
        </w:rPr>
        <w:t xml:space="preserve">содержит </w:t>
      </w:r>
      <w:r w:rsidRPr="004F70A7">
        <w:rPr>
          <w:sz w:val="28"/>
          <w:szCs w:val="28"/>
          <w:lang w:bidi="ar-SA"/>
        </w:rPr>
        <w:t xml:space="preserve">ряд положений, отражающих необходимую реакцию </w:t>
      </w:r>
      <w:r w:rsidR="0064551E" w:rsidRPr="004F70A7">
        <w:rPr>
          <w:sz w:val="28"/>
          <w:szCs w:val="28"/>
          <w:lang w:bidi="ar-SA"/>
        </w:rPr>
        <w:br/>
      </w:r>
      <w:r w:rsidRPr="004F70A7">
        <w:rPr>
          <w:sz w:val="28"/>
          <w:szCs w:val="28"/>
          <w:lang w:bidi="ar-SA"/>
        </w:rPr>
        <w:t>на складывающиеся угрозы и вызовы. В их числе обеспечение институциональной и структурной перестройки национальной экономики на современной технологической основе, ее диверсификация, развитие на основе низкоуглеродных технологий, создание высокотехнологичных производств, новых отраслей экономики, рынков товаров и услуг на основе перспективных высоких технологий.</w:t>
      </w:r>
    </w:p>
    <w:p w14:paraId="78FED109" w14:textId="77777777" w:rsidR="009E7E66" w:rsidRPr="004F70A7" w:rsidRDefault="00F877F0" w:rsidP="004F70A7">
      <w:pPr>
        <w:widowControl/>
        <w:adjustRightInd w:val="0"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 xml:space="preserve">С 2022 года открываются возможности реализации промышленной политики на основе </w:t>
      </w:r>
      <w:r w:rsidR="00BC2214" w:rsidRPr="004F70A7">
        <w:rPr>
          <w:sz w:val="28"/>
          <w:szCs w:val="28"/>
          <w:lang w:bidi="ar-SA"/>
        </w:rPr>
        <w:t xml:space="preserve">инициатив социально-экономического развития Российской Федерации до 2030 года, утвержденных </w:t>
      </w:r>
      <w:r w:rsidR="00F47048" w:rsidRPr="004F70A7">
        <w:rPr>
          <w:sz w:val="28"/>
          <w:szCs w:val="28"/>
          <w:lang w:bidi="ar-SA"/>
        </w:rPr>
        <w:t>распоряжением Правительства Российской Федерации от 6 октября 2021 года №</w:t>
      </w:r>
      <w:r w:rsidR="002C10E7" w:rsidRPr="004F70A7">
        <w:rPr>
          <w:sz w:val="28"/>
          <w:szCs w:val="28"/>
          <w:lang w:bidi="ar-SA"/>
        </w:rPr>
        <w:t xml:space="preserve"> </w:t>
      </w:r>
      <w:r w:rsidR="00F47048" w:rsidRPr="004F70A7">
        <w:rPr>
          <w:sz w:val="28"/>
          <w:szCs w:val="28"/>
          <w:lang w:bidi="ar-SA"/>
        </w:rPr>
        <w:t>2816-р</w:t>
      </w:r>
      <w:r w:rsidR="001F1B8D" w:rsidRPr="004F70A7">
        <w:rPr>
          <w:sz w:val="28"/>
          <w:szCs w:val="28"/>
          <w:lang w:bidi="ar-SA"/>
        </w:rPr>
        <w:t xml:space="preserve">, </w:t>
      </w:r>
      <w:r w:rsidR="00C616A3" w:rsidRPr="004F70A7">
        <w:rPr>
          <w:sz w:val="28"/>
          <w:szCs w:val="28"/>
          <w:lang w:bidi="ar-SA"/>
        </w:rPr>
        <w:br/>
      </w:r>
      <w:r w:rsidR="001F1B8D" w:rsidRPr="004F70A7">
        <w:rPr>
          <w:sz w:val="28"/>
          <w:szCs w:val="28"/>
          <w:lang w:bidi="ar-SA"/>
        </w:rPr>
        <w:t xml:space="preserve">в первую очередь по направлениям «строительство», «экология», «цифровая трансформация» и «технологический рывок». </w:t>
      </w:r>
      <w:r w:rsidR="00215D0B" w:rsidRPr="004F70A7">
        <w:rPr>
          <w:sz w:val="28"/>
          <w:szCs w:val="28"/>
          <w:lang w:bidi="ar-SA"/>
        </w:rPr>
        <w:t>Проекты, обеспечивающие реализацию стратеги</w:t>
      </w:r>
      <w:r w:rsidR="001C4CD3" w:rsidRPr="004F70A7">
        <w:rPr>
          <w:sz w:val="28"/>
          <w:szCs w:val="28"/>
          <w:lang w:bidi="ar-SA"/>
        </w:rPr>
        <w:t>ческих инициатив,</w:t>
      </w:r>
      <w:r w:rsidR="00213636" w:rsidRPr="004F70A7">
        <w:rPr>
          <w:sz w:val="28"/>
          <w:szCs w:val="28"/>
          <w:lang w:bidi="ar-SA"/>
        </w:rPr>
        <w:t xml:space="preserve"> а также проекты, разрабатываемые </w:t>
      </w:r>
      <w:r w:rsidR="00D638F0" w:rsidRPr="004F70A7">
        <w:rPr>
          <w:sz w:val="28"/>
          <w:szCs w:val="28"/>
          <w:lang w:bidi="ar-SA"/>
        </w:rPr>
        <w:t>исходя из формируемых стратегических направлений деятельности в новых условиях с 2022 г.,</w:t>
      </w:r>
      <w:r w:rsidR="001C4CD3" w:rsidRPr="004F70A7">
        <w:rPr>
          <w:sz w:val="28"/>
          <w:szCs w:val="28"/>
          <w:lang w:bidi="ar-SA"/>
        </w:rPr>
        <w:t xml:space="preserve"> непосредственно затрагивают интересы промышленности и будут способствовать достижению цели и решению задач Стратегии.</w:t>
      </w:r>
      <w:r w:rsidR="001F1B8D" w:rsidRPr="004F70A7">
        <w:rPr>
          <w:sz w:val="28"/>
          <w:szCs w:val="28"/>
          <w:lang w:bidi="ar-SA"/>
        </w:rPr>
        <w:t xml:space="preserve"> </w:t>
      </w:r>
    </w:p>
    <w:p w14:paraId="62A63623" w14:textId="77777777" w:rsidR="005554BD" w:rsidRPr="004F70A7" w:rsidRDefault="00B5368E" w:rsidP="004F70A7">
      <w:pPr>
        <w:widowControl/>
        <w:adjustRightInd w:val="0"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 xml:space="preserve">Таким образом, Стратегия строится на принципах максимального использования внутреннего рынка как базовой платформы для создания </w:t>
      </w:r>
      <w:r w:rsidR="007E6BFC" w:rsidRPr="004F70A7">
        <w:rPr>
          <w:sz w:val="28"/>
          <w:szCs w:val="28"/>
          <w:lang w:bidi="ar-SA"/>
        </w:rPr>
        <w:br/>
      </w:r>
      <w:r w:rsidRPr="004F70A7">
        <w:rPr>
          <w:sz w:val="28"/>
          <w:szCs w:val="28"/>
          <w:lang w:bidi="ar-SA"/>
        </w:rPr>
        <w:t>и апробации новой продукции с последующей экспортной экспансией при безусловном обеспечении национальной безопасности.</w:t>
      </w:r>
    </w:p>
    <w:p w14:paraId="1D77BDE6" w14:textId="77777777" w:rsidR="00C53095" w:rsidRPr="004F70A7" w:rsidRDefault="00C53095" w:rsidP="004F70A7">
      <w:pPr>
        <w:widowControl/>
        <w:adjustRightInd w:val="0"/>
        <w:spacing w:line="240" w:lineRule="atLeast"/>
        <w:jc w:val="center"/>
        <w:rPr>
          <w:bCs/>
          <w:sz w:val="28"/>
          <w:szCs w:val="28"/>
          <w:lang w:bidi="ar-SA"/>
        </w:rPr>
      </w:pPr>
    </w:p>
    <w:p w14:paraId="15BCEA96" w14:textId="77777777" w:rsidR="005554BD" w:rsidRPr="004F70A7" w:rsidRDefault="005554BD" w:rsidP="004F70A7">
      <w:pPr>
        <w:widowControl/>
        <w:adjustRightInd w:val="0"/>
        <w:spacing w:line="240" w:lineRule="atLeast"/>
        <w:jc w:val="center"/>
        <w:rPr>
          <w:bCs/>
          <w:sz w:val="28"/>
          <w:szCs w:val="28"/>
          <w:lang w:bidi="ar-SA"/>
        </w:rPr>
      </w:pPr>
      <w:r w:rsidRPr="004F70A7">
        <w:rPr>
          <w:bCs/>
          <w:sz w:val="28"/>
          <w:szCs w:val="28"/>
          <w:lang w:val="en-US" w:bidi="ar-SA"/>
        </w:rPr>
        <w:t>III</w:t>
      </w:r>
      <w:r w:rsidRPr="004F70A7">
        <w:rPr>
          <w:bCs/>
          <w:sz w:val="28"/>
          <w:szCs w:val="28"/>
          <w:lang w:bidi="ar-SA"/>
        </w:rPr>
        <w:t>. Цели и задачи реализации Стратегии</w:t>
      </w:r>
    </w:p>
    <w:p w14:paraId="0B8041A8" w14:textId="77777777" w:rsidR="005554BD" w:rsidRPr="004F70A7" w:rsidRDefault="005554BD" w:rsidP="004F70A7">
      <w:pPr>
        <w:widowControl/>
        <w:adjustRightInd w:val="0"/>
        <w:spacing w:line="360" w:lineRule="atLeast"/>
        <w:jc w:val="center"/>
        <w:rPr>
          <w:bCs/>
          <w:sz w:val="28"/>
          <w:szCs w:val="28"/>
          <w:lang w:bidi="ar-SA"/>
        </w:rPr>
      </w:pPr>
    </w:p>
    <w:p w14:paraId="5263703E" w14:textId="77777777" w:rsidR="007E6BFC" w:rsidRPr="004F70A7" w:rsidRDefault="007E6BFC" w:rsidP="004F70A7">
      <w:pPr>
        <w:widowControl/>
        <w:adjustRightInd w:val="0"/>
        <w:spacing w:line="360" w:lineRule="atLeast"/>
        <w:ind w:firstLine="709"/>
        <w:contextualSpacing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Целью Стратегии является формирование в Российской Федерации промышленного сектора с высоким экспортным потенциалом, способного конкурировать в глобальном масштабе, обеспечивающего достижение национальных целей развития.</w:t>
      </w:r>
    </w:p>
    <w:p w14:paraId="4BD5ECCA" w14:textId="77777777" w:rsidR="007E6BFC" w:rsidRPr="004F70A7" w:rsidRDefault="007E6BFC" w:rsidP="004F70A7">
      <w:pPr>
        <w:widowControl/>
        <w:adjustRightInd w:val="0"/>
        <w:spacing w:line="360" w:lineRule="atLeast"/>
        <w:ind w:firstLine="709"/>
        <w:contextualSpacing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Цель Стратегии непосредственно обеспечивает достижение национальной цели развития</w:t>
      </w:r>
      <w:r w:rsidR="00742BD8" w:rsidRPr="004F70A7">
        <w:rPr>
          <w:sz w:val="28"/>
          <w:szCs w:val="28"/>
          <w:lang w:bidi="ar-SA"/>
        </w:rPr>
        <w:t xml:space="preserve"> до 2030 года «Достойный, эффективный труд и успешное предпринимательство»</w:t>
      </w:r>
      <w:r w:rsidRPr="004F70A7">
        <w:rPr>
          <w:sz w:val="28"/>
          <w:szCs w:val="28"/>
          <w:lang w:bidi="ar-SA"/>
        </w:rPr>
        <w:t>.</w:t>
      </w:r>
    </w:p>
    <w:p w14:paraId="68E9DB4B" w14:textId="77777777" w:rsidR="007E6BFC" w:rsidRPr="004F70A7" w:rsidRDefault="007E6BFC" w:rsidP="004F70A7">
      <w:pPr>
        <w:widowControl/>
        <w:adjustRightInd w:val="0"/>
        <w:spacing w:line="360" w:lineRule="atLeast"/>
        <w:ind w:firstLine="709"/>
        <w:contextualSpacing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 xml:space="preserve">Показателем достижения цели является поддержание ежегодных темпов роста в обрабатывающей промышленности по отраслям, отнесенным к сфере ведения Министерства промышленности и торговли Российской Федерации, на уровне не менее 104,5 процента </w:t>
      </w:r>
      <w:r w:rsidR="00A42007" w:rsidRPr="004F70A7">
        <w:rPr>
          <w:sz w:val="28"/>
          <w:szCs w:val="28"/>
          <w:lang w:bidi="ar-SA"/>
        </w:rPr>
        <w:br/>
      </w:r>
      <w:r w:rsidRPr="004F70A7">
        <w:rPr>
          <w:sz w:val="28"/>
          <w:szCs w:val="28"/>
          <w:lang w:bidi="ar-SA"/>
        </w:rPr>
        <w:t xml:space="preserve">в 2023 - 2025 годах с дальнейшим снижением до 103 процентов </w:t>
      </w:r>
      <w:r w:rsidR="00C616A3" w:rsidRPr="004F70A7">
        <w:rPr>
          <w:sz w:val="28"/>
          <w:szCs w:val="28"/>
          <w:lang w:bidi="ar-SA"/>
        </w:rPr>
        <w:br/>
      </w:r>
      <w:r w:rsidRPr="004F70A7">
        <w:rPr>
          <w:sz w:val="28"/>
          <w:szCs w:val="28"/>
          <w:lang w:bidi="ar-SA"/>
        </w:rPr>
        <w:t>в 2031 - 2035 годах.</w:t>
      </w:r>
      <w:r w:rsidR="000B7DD4" w:rsidRPr="004F70A7">
        <w:rPr>
          <w:sz w:val="28"/>
          <w:szCs w:val="28"/>
          <w:lang w:bidi="ar-SA"/>
        </w:rPr>
        <w:t xml:space="preserve"> </w:t>
      </w:r>
      <w:r w:rsidR="00FD2790" w:rsidRPr="004F70A7">
        <w:rPr>
          <w:sz w:val="28"/>
          <w:szCs w:val="28"/>
          <w:lang w:bidi="ar-SA"/>
        </w:rPr>
        <w:t>С учетом необходимости восстановления промышленности после замедления в 2022 г. вследствие адаптации к новым условиям хозяйствования, темпы роста в отдельные годы должны существенно превышать средний долгосрочный уровень.</w:t>
      </w:r>
    </w:p>
    <w:p w14:paraId="6E8ECB3F" w14:textId="77777777" w:rsidR="007E6BFC" w:rsidRPr="004F70A7" w:rsidRDefault="007E6BFC" w:rsidP="004F70A7">
      <w:pPr>
        <w:widowControl/>
        <w:adjustRightInd w:val="0"/>
        <w:spacing w:line="360" w:lineRule="atLeast"/>
        <w:ind w:firstLine="709"/>
        <w:contextualSpacing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Состав национальных целей развития на период до 2030 года определяет задачи Стратегии, способы их решения и индикаторы решения задач.</w:t>
      </w:r>
    </w:p>
    <w:p w14:paraId="77182B84" w14:textId="77777777" w:rsidR="007E6BFC" w:rsidRPr="004F70A7" w:rsidRDefault="009D7103" w:rsidP="004F70A7">
      <w:pPr>
        <w:widowControl/>
        <w:adjustRightInd w:val="0"/>
        <w:spacing w:line="360" w:lineRule="atLeast"/>
        <w:ind w:firstLine="709"/>
        <w:contextualSpacing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 xml:space="preserve">Достижение целевого показателя национальной цели «Реальный рост инвестиций в основной капитал не менее 70 процентов по сравнению с показателем 2020 года» обеспечивается посредством стимулирования инвестиций в промышленный сектор экономики, трансфера новых технологический решений, развития научно-технического, кадрового потенциала, а также реализации специальных инвестиционных контрактов. Существенное значение для достижения целевого показателя будут иметь доступность финансовых ресурсов и технологических решений, а также повышение производительности труда до лучших мировых стандартов. </w:t>
      </w:r>
      <w:r w:rsidRPr="004F70A7">
        <w:rPr>
          <w:sz w:val="28"/>
          <w:szCs w:val="28"/>
          <w:lang w:bidi="ar-SA"/>
        </w:rPr>
        <w:br/>
        <w:t xml:space="preserve">В этих целях реализуется комплекс мероприятий, направленных </w:t>
      </w:r>
      <w:r w:rsidRPr="004F70A7">
        <w:rPr>
          <w:sz w:val="28"/>
          <w:szCs w:val="28"/>
          <w:lang w:bidi="ar-SA"/>
        </w:rPr>
        <w:br/>
        <w:t>на содействие инвестициям (механизм защиты и поощрения капиталовложений, зеленые инвестиции, механизм «регуляторной гильотины», программы институтов развития, поддержка региональной инвестиционной деятельности, включая инвестиционные налоговые льготы, развитие сегмента длинных денег).</w:t>
      </w:r>
    </w:p>
    <w:p w14:paraId="754A5C10" w14:textId="77777777" w:rsidR="00607023" w:rsidRPr="004F70A7" w:rsidRDefault="00607023" w:rsidP="004F70A7">
      <w:pPr>
        <w:widowControl/>
        <w:adjustRightInd w:val="0"/>
        <w:spacing w:line="360" w:lineRule="atLeast"/>
        <w:ind w:firstLine="709"/>
        <w:contextualSpacing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 xml:space="preserve">Мероприятия, направленные на достижение целевого показателя «Реальный рост инвестиций в основной капитал не менее 70 процентов </w:t>
      </w:r>
      <w:r w:rsidRPr="004F70A7">
        <w:rPr>
          <w:sz w:val="28"/>
          <w:szCs w:val="28"/>
          <w:lang w:bidi="ar-SA"/>
        </w:rPr>
        <w:br/>
        <w:t>по сравнению с показателем 2020 года», являются драйвером для создания производств с передовыми технологиями с последующим выпуском конкурентоспособной промышленной продукции.</w:t>
      </w:r>
    </w:p>
    <w:p w14:paraId="40BACE6B" w14:textId="77777777" w:rsidR="00607023" w:rsidRPr="004F70A7" w:rsidRDefault="00607023" w:rsidP="004F70A7">
      <w:pPr>
        <w:widowControl/>
        <w:adjustRightInd w:val="0"/>
        <w:spacing w:line="360" w:lineRule="atLeast"/>
        <w:ind w:firstLine="709"/>
        <w:contextualSpacing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 xml:space="preserve">Достижение целевого показателя национальной цели «Обеспечение присутствия Российской Федерации в числе десяти ведущих стран мира </w:t>
      </w:r>
      <w:r w:rsidRPr="004F70A7">
        <w:rPr>
          <w:sz w:val="28"/>
          <w:szCs w:val="28"/>
          <w:lang w:bidi="ar-SA"/>
        </w:rPr>
        <w:br/>
        <w:t xml:space="preserve">по объему научных исследований и разработок, в том числе за счет создания эффективной системы высшего образования» осуществляется за счет технологической промышленной политики, предусматривающей стимулирование научно-исследовательских и опытно-конструкторских работ и последующего их внедрения, поддержку внутренней технологической активности субъектов промышленной деятельности, </w:t>
      </w:r>
      <w:r w:rsidRPr="004F70A7">
        <w:rPr>
          <w:sz w:val="28"/>
          <w:szCs w:val="28"/>
          <w:lang w:bidi="ar-SA"/>
        </w:rPr>
        <w:br/>
        <w:t>а также содействие применению наилучших доступных технологий. Для достижения необходимых показателей реализуются мероприятия, направленные на:</w:t>
      </w:r>
    </w:p>
    <w:p w14:paraId="598DBB68" w14:textId="77777777" w:rsidR="00607023" w:rsidRPr="004F70A7" w:rsidRDefault="00607023" w:rsidP="004F70A7">
      <w:pPr>
        <w:widowControl/>
        <w:adjustRightInd w:val="0"/>
        <w:spacing w:line="360" w:lineRule="atLeast"/>
        <w:ind w:firstLine="709"/>
        <w:contextualSpacing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повышение уровня технологического развития (Стратегия научно-технологического развития, реализация соглашений с компаниями - лидерами по отдельным высокотехнологичным направлениям);</w:t>
      </w:r>
    </w:p>
    <w:p w14:paraId="2D5B6B22" w14:textId="77777777" w:rsidR="00607023" w:rsidRPr="004F70A7" w:rsidRDefault="00607023" w:rsidP="004F70A7">
      <w:pPr>
        <w:widowControl/>
        <w:adjustRightInd w:val="0"/>
        <w:spacing w:line="360" w:lineRule="atLeast"/>
        <w:ind w:firstLine="709"/>
        <w:contextualSpacing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 xml:space="preserve">ускорение коммерциализации новых технологий и продуктов (Национальная технологическая инициатива, федеральный проект «Развитие научной и научно-производственной кооперации», отдельные мероприятия национального проекта «Производительность труда </w:t>
      </w:r>
      <w:r w:rsidRPr="004F70A7">
        <w:rPr>
          <w:sz w:val="28"/>
          <w:szCs w:val="28"/>
          <w:lang w:bidi="ar-SA"/>
        </w:rPr>
        <w:br/>
        <w:t>и поддержка занятости»);</w:t>
      </w:r>
    </w:p>
    <w:p w14:paraId="2729D5D7" w14:textId="77777777" w:rsidR="00607023" w:rsidRPr="004F70A7" w:rsidRDefault="00607023" w:rsidP="004F70A7">
      <w:pPr>
        <w:widowControl/>
        <w:adjustRightInd w:val="0"/>
        <w:spacing w:line="360" w:lineRule="atLeast"/>
        <w:ind w:firstLine="709"/>
        <w:contextualSpacing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 xml:space="preserve">регуляторная технологическая политика (технологическое регулирование и регулирование интеллектуальной собственности, механизм специальных инвестиционных контрактов, законодательство </w:t>
      </w:r>
      <w:r w:rsidR="001705AB" w:rsidRPr="004F70A7">
        <w:rPr>
          <w:sz w:val="28"/>
          <w:szCs w:val="28"/>
          <w:lang w:bidi="ar-SA"/>
        </w:rPr>
        <w:br/>
      </w:r>
      <w:r w:rsidRPr="004F70A7">
        <w:rPr>
          <w:sz w:val="28"/>
          <w:szCs w:val="28"/>
          <w:lang w:bidi="ar-SA"/>
        </w:rPr>
        <w:t>об экспериментальных правовых режимах);</w:t>
      </w:r>
    </w:p>
    <w:p w14:paraId="0AFD4E75" w14:textId="77777777" w:rsidR="00607023" w:rsidRPr="004F70A7" w:rsidRDefault="00607023" w:rsidP="004F70A7">
      <w:pPr>
        <w:widowControl/>
        <w:adjustRightInd w:val="0"/>
        <w:spacing w:line="360" w:lineRule="atLeast"/>
        <w:ind w:firstLine="709"/>
        <w:contextualSpacing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внедрение мер, направленных на стимулирование научно-исследовательской и опытно-конструкторской активности;</w:t>
      </w:r>
    </w:p>
    <w:p w14:paraId="32B79E92" w14:textId="77777777" w:rsidR="00607023" w:rsidRPr="004F70A7" w:rsidRDefault="00607023" w:rsidP="004F70A7">
      <w:pPr>
        <w:widowControl/>
        <w:adjustRightInd w:val="0"/>
        <w:spacing w:line="360" w:lineRule="atLeast"/>
        <w:ind w:firstLine="709"/>
        <w:contextualSpacing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развитие кооперации сектора исследований и разработок, коммерческого сектора, высшего профессионального образования, а также развитие научной и образовательной, научно-прикладной деятельности российских вузов и научных организаций с последующим стимулированием использования производственными предприятиями потенциала российских высших учебных заведений для развития наукоемкого производства, развития кадрового потенциала и стимулирования инновационной деятельности в российской экономике.</w:t>
      </w:r>
    </w:p>
    <w:p w14:paraId="494B0621" w14:textId="77777777" w:rsidR="00607023" w:rsidRPr="004F70A7" w:rsidRDefault="00607023" w:rsidP="004F70A7">
      <w:pPr>
        <w:widowControl/>
        <w:adjustRightInd w:val="0"/>
        <w:spacing w:line="360" w:lineRule="atLeast"/>
        <w:ind w:firstLine="709"/>
        <w:contextualSpacing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 xml:space="preserve">Мероприятия, направленные на достижение целевого показателя «Обеспечение присутствия Российской Федерации в числе десяти ведущих стран мира по объему научных исследований и разработок, в том числе </w:t>
      </w:r>
      <w:r w:rsidRPr="004F70A7">
        <w:rPr>
          <w:sz w:val="28"/>
          <w:szCs w:val="28"/>
          <w:lang w:bidi="ar-SA"/>
        </w:rPr>
        <w:br/>
        <w:t xml:space="preserve">за счет создания эффективной системы высшего образования» стимулируют развитие инновационной и научной деятельности, а также способствуют </w:t>
      </w:r>
      <w:r w:rsidR="00103EBD" w:rsidRPr="004F70A7">
        <w:rPr>
          <w:sz w:val="28"/>
          <w:szCs w:val="28"/>
          <w:lang w:bidi="ar-SA"/>
        </w:rPr>
        <w:t xml:space="preserve">достижению технологического суверенитета по критическим промышленным технологиям и </w:t>
      </w:r>
      <w:r w:rsidRPr="004F70A7">
        <w:rPr>
          <w:sz w:val="28"/>
          <w:szCs w:val="28"/>
          <w:lang w:bidi="ar-SA"/>
        </w:rPr>
        <w:t>созданию новой конкурентоспособной промышленной продукции.</w:t>
      </w:r>
    </w:p>
    <w:p w14:paraId="5E36F794" w14:textId="77777777" w:rsidR="00607023" w:rsidRPr="004F70A7" w:rsidRDefault="00607023" w:rsidP="004F70A7">
      <w:pPr>
        <w:widowControl/>
        <w:adjustRightInd w:val="0"/>
        <w:spacing w:line="360" w:lineRule="atLeast"/>
        <w:ind w:firstLine="709"/>
        <w:contextualSpacing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 xml:space="preserve">Достижение целевого показателя национальной цели «Увеличение вложений в отечественные решения в сфере информационных технологий </w:t>
      </w:r>
      <w:r w:rsidR="00863B11" w:rsidRPr="004F70A7">
        <w:rPr>
          <w:sz w:val="28"/>
          <w:szCs w:val="28"/>
          <w:lang w:bidi="ar-SA"/>
        </w:rPr>
        <w:br/>
      </w:r>
      <w:r w:rsidRPr="004F70A7">
        <w:rPr>
          <w:sz w:val="28"/>
          <w:szCs w:val="28"/>
          <w:lang w:bidi="ar-SA"/>
        </w:rPr>
        <w:t xml:space="preserve">в четыре раза по сравнению с показателем 2019 года» обеспечивается за счет мер инвестиционной, технологической и кадровой политики, предусматривающей доступность и привлекательность цифровых технологий как инструмента повышения конкурентоспособности </w:t>
      </w:r>
      <w:r w:rsidR="00863B11" w:rsidRPr="004F70A7">
        <w:rPr>
          <w:sz w:val="28"/>
          <w:szCs w:val="28"/>
          <w:lang w:bidi="ar-SA"/>
        </w:rPr>
        <w:br/>
      </w:r>
      <w:r w:rsidRPr="004F70A7">
        <w:rPr>
          <w:sz w:val="28"/>
          <w:szCs w:val="28"/>
          <w:lang w:bidi="ar-SA"/>
        </w:rPr>
        <w:t>и эффективности производства. Реализуемые мероприятия включают:</w:t>
      </w:r>
    </w:p>
    <w:p w14:paraId="7DC4CF90" w14:textId="77777777" w:rsidR="00607023" w:rsidRPr="004F70A7" w:rsidRDefault="00607023" w:rsidP="004F70A7">
      <w:pPr>
        <w:widowControl/>
        <w:adjustRightInd w:val="0"/>
        <w:spacing w:line="360" w:lineRule="atLeast"/>
        <w:ind w:firstLine="709"/>
        <w:contextualSpacing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 xml:space="preserve">стимулирование использования цифровых технологий </w:t>
      </w:r>
      <w:r w:rsidRPr="004F70A7">
        <w:rPr>
          <w:sz w:val="28"/>
          <w:szCs w:val="28"/>
          <w:lang w:bidi="ar-SA"/>
        </w:rPr>
        <w:br/>
        <w:t>на промышленных предприятиях;</w:t>
      </w:r>
    </w:p>
    <w:p w14:paraId="025BCF9C" w14:textId="77777777" w:rsidR="00607023" w:rsidRPr="004F70A7" w:rsidRDefault="00607023" w:rsidP="004F70A7">
      <w:pPr>
        <w:widowControl/>
        <w:adjustRightInd w:val="0"/>
        <w:spacing w:line="360" w:lineRule="atLeast"/>
        <w:ind w:firstLine="709"/>
        <w:contextualSpacing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развитие компетенций (федеральный проект «Кадры для цифровой экономики», деятельность автономной некоммерческой организации «Агентство развития профессионального мастерства» (Ворлдскиллс Россия);</w:t>
      </w:r>
    </w:p>
    <w:p w14:paraId="173856BC" w14:textId="77777777" w:rsidR="00607023" w:rsidRPr="004F70A7" w:rsidRDefault="00607023" w:rsidP="004F70A7">
      <w:pPr>
        <w:widowControl/>
        <w:adjustRightInd w:val="0"/>
        <w:spacing w:line="360" w:lineRule="atLeast"/>
        <w:ind w:firstLine="709"/>
        <w:contextualSpacing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прямую поддержку цифровизации отраслей (национальный проект «Производительность труда и поддержка занятости», отраслевые программы и ведомственные проекты цифровой трансформации, внедрение отечественного программного обеспечения, внедрение систем цифровой маркировки и прослеживания товаров);</w:t>
      </w:r>
    </w:p>
    <w:p w14:paraId="67643394" w14:textId="77777777" w:rsidR="00607023" w:rsidRPr="004F70A7" w:rsidRDefault="00607023" w:rsidP="004F70A7">
      <w:pPr>
        <w:widowControl/>
        <w:adjustRightInd w:val="0"/>
        <w:spacing w:line="360" w:lineRule="atLeast"/>
        <w:ind w:firstLine="709"/>
        <w:contextualSpacing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 xml:space="preserve">синхронизированное развитие жилой, дорожной и цифровой инфраструктуры индустриальных парков, промышленных технопарков </w:t>
      </w:r>
      <w:r w:rsidRPr="004F70A7">
        <w:rPr>
          <w:sz w:val="28"/>
          <w:szCs w:val="28"/>
          <w:lang w:bidi="ar-SA"/>
        </w:rPr>
        <w:br/>
        <w:t>и промышленных кластеров с учетом потенциального трафика.</w:t>
      </w:r>
    </w:p>
    <w:p w14:paraId="0A1B97F9" w14:textId="77777777" w:rsidR="00607023" w:rsidRPr="004F70A7" w:rsidRDefault="00607023" w:rsidP="004F70A7">
      <w:pPr>
        <w:widowControl/>
        <w:adjustRightInd w:val="0"/>
        <w:spacing w:line="360" w:lineRule="atLeast"/>
        <w:ind w:firstLine="709"/>
        <w:contextualSpacing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Мероприятия, направленные на достижение целевого показателя «Увеличение вложений в отечественные решения в сфере информационных технологий в четыре раза по сравнению с показателем 2019 года» способствуют созданию конкурентоспособной промышленной продукции.</w:t>
      </w:r>
    </w:p>
    <w:p w14:paraId="5FA1F1D0" w14:textId="77777777" w:rsidR="00607023" w:rsidRPr="004F70A7" w:rsidRDefault="00607023" w:rsidP="004F70A7">
      <w:pPr>
        <w:widowControl/>
        <w:adjustRightInd w:val="0"/>
        <w:spacing w:line="360" w:lineRule="atLeast"/>
        <w:ind w:firstLine="709"/>
        <w:contextualSpacing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Достижение целевого показателя национальной цели</w:t>
      </w:r>
      <w:r w:rsidRPr="004F70A7" w:rsidDel="00A847C4">
        <w:rPr>
          <w:sz w:val="28"/>
          <w:szCs w:val="28"/>
          <w:lang w:bidi="ar-SA"/>
        </w:rPr>
        <w:t xml:space="preserve"> </w:t>
      </w:r>
      <w:r w:rsidRPr="004F70A7">
        <w:rPr>
          <w:sz w:val="28"/>
          <w:szCs w:val="28"/>
          <w:lang w:bidi="ar-SA"/>
        </w:rPr>
        <w:t>«Обеспечение темпа роста валового внутреннего продукта страны выше среднемирового при сохранении макроэкономической стабильности» обеспечивается посредством реализации мер инвестиционной политики, технологической политики, развития научно-технического и кадрового потенциала. Существенное значение для достижения необходимых показателей будут иметь обеспечение макроэкономической стабильности, доступность финансовых ресурсов и формирование эффективной системы разделения труда и производственной кооперации в рамках Евразийского экономического союза.  В этих целях реализуются мероприятия, направленные на содействие инвестициям (механизм защиты и поощрения капиталовложений, механизма «регуляторной гильотины», программы институтов развития, поддержка региональной инвестиционной деятельности, включая инвестиционные налоговые льготы, развитие сегмента длинных денег, ослабление неоправданного административно-силового давления на хозяйствующие субъекты).</w:t>
      </w:r>
    </w:p>
    <w:p w14:paraId="62C6A7E7" w14:textId="77777777" w:rsidR="00607023" w:rsidRPr="004F70A7" w:rsidRDefault="00607023" w:rsidP="004F70A7">
      <w:pPr>
        <w:widowControl/>
        <w:adjustRightInd w:val="0"/>
        <w:spacing w:line="360" w:lineRule="atLeast"/>
        <w:ind w:firstLine="709"/>
        <w:contextualSpacing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 xml:space="preserve">Мероприятия, направленные на достижение целевого показателя «Обеспечение темпа роста валового внутреннего продукта страны выше среднемирового при сохранении макроэкономической стабильности» влияют на достижение цели в части повышения конкурентоспособности промышленной продукции и роста ВВП. </w:t>
      </w:r>
    </w:p>
    <w:p w14:paraId="7A2445F8" w14:textId="77777777" w:rsidR="00607023" w:rsidRPr="004F70A7" w:rsidRDefault="00607023" w:rsidP="004F70A7">
      <w:pPr>
        <w:widowControl/>
        <w:adjustRightInd w:val="0"/>
        <w:spacing w:line="360" w:lineRule="atLeast"/>
        <w:ind w:firstLine="709"/>
        <w:contextualSpacing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Помимо указанных мероприятий, направленных на</w:t>
      </w:r>
      <w:r w:rsidR="004639DC" w:rsidRPr="004F70A7">
        <w:rPr>
          <w:sz w:val="28"/>
          <w:szCs w:val="28"/>
          <w:lang w:bidi="ar-SA"/>
        </w:rPr>
        <w:t xml:space="preserve"> достижение целевых показателей </w:t>
      </w:r>
      <w:r w:rsidRPr="004F70A7">
        <w:rPr>
          <w:sz w:val="28"/>
          <w:szCs w:val="28"/>
          <w:lang w:bidi="ar-SA"/>
        </w:rPr>
        <w:t>национальный целей, реализация Стратегии способствует достижению других целевых показателей, в том числе:</w:t>
      </w:r>
    </w:p>
    <w:p w14:paraId="5C9D415D" w14:textId="77777777" w:rsidR="00607023" w:rsidRPr="004F70A7" w:rsidRDefault="00607023" w:rsidP="004F70A7">
      <w:pPr>
        <w:widowControl/>
        <w:adjustRightInd w:val="0"/>
        <w:spacing w:line="360" w:lineRule="atLeast"/>
        <w:ind w:firstLine="709"/>
        <w:contextualSpacing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снижение выбросов опасных загрязняющих веществ, оказывающих наибольшее негативное воздействие на окружающую среду и здоровье человека, в два раза за счет стимулирования использования наилучших доступных технологий и регуляторных мер;</w:t>
      </w:r>
    </w:p>
    <w:p w14:paraId="17E179CF" w14:textId="77777777" w:rsidR="00607023" w:rsidRPr="004F70A7" w:rsidRDefault="00607023" w:rsidP="004F70A7">
      <w:pPr>
        <w:widowControl/>
        <w:adjustRightInd w:val="0"/>
        <w:spacing w:line="360" w:lineRule="atLeast"/>
        <w:ind w:firstLine="709"/>
        <w:contextualSpacing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повышение ожидаемой продолжительности жизни до 78 лет за счет поддержки развития фармацевтической и медицинской промышленности;</w:t>
      </w:r>
    </w:p>
    <w:p w14:paraId="400AB8B1" w14:textId="77777777" w:rsidR="00607023" w:rsidRPr="004F70A7" w:rsidRDefault="00607023" w:rsidP="004F70A7">
      <w:pPr>
        <w:widowControl/>
        <w:adjustRightInd w:val="0"/>
        <w:spacing w:line="360" w:lineRule="atLeast"/>
        <w:ind w:firstLine="709"/>
        <w:contextualSpacing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обеспечение темпа устойчивого роста доходов населения и уровня пенсионного обеспечения не ниже инфляции за счет роста производительности труда и занятости в промышленности;</w:t>
      </w:r>
    </w:p>
    <w:p w14:paraId="765C2481" w14:textId="77777777" w:rsidR="005554BD" w:rsidRPr="004F70A7" w:rsidRDefault="00607023" w:rsidP="004F70A7">
      <w:pPr>
        <w:widowControl/>
        <w:adjustRightInd w:val="0"/>
        <w:spacing w:line="360" w:lineRule="atLeast"/>
        <w:ind w:firstLine="709"/>
        <w:contextualSpacing/>
        <w:jc w:val="both"/>
        <w:rPr>
          <w:rFonts w:eastAsia="Calibri"/>
          <w:sz w:val="28"/>
          <w:szCs w:val="28"/>
          <w:lang w:eastAsia="en-US" w:bidi="ar-SA"/>
        </w:rPr>
      </w:pPr>
      <w:r w:rsidRPr="004F70A7">
        <w:rPr>
          <w:sz w:val="28"/>
          <w:szCs w:val="28"/>
          <w:lang w:bidi="ar-SA"/>
        </w:rPr>
        <w:t xml:space="preserve">улучшение жилищных условий не менее 5 млн семей ежегодно </w:t>
      </w:r>
      <w:r w:rsidRPr="004F70A7">
        <w:rPr>
          <w:sz w:val="28"/>
          <w:szCs w:val="28"/>
          <w:lang w:bidi="ar-SA"/>
        </w:rPr>
        <w:br/>
        <w:t xml:space="preserve">и увеличение объема жилищного строительства не менее чем до 120 млн кв. метров в год за счет обеспечения строительной отрасли качественными </w:t>
      </w:r>
      <w:r w:rsidRPr="004F70A7">
        <w:rPr>
          <w:sz w:val="28"/>
          <w:szCs w:val="28"/>
          <w:lang w:bidi="ar-SA"/>
        </w:rPr>
        <w:br/>
        <w:t>и доступными материалами и оборудованием.</w:t>
      </w:r>
    </w:p>
    <w:p w14:paraId="47F170A2" w14:textId="77777777" w:rsidR="005554BD" w:rsidRPr="004F70A7" w:rsidRDefault="005554BD" w:rsidP="004F70A7">
      <w:pPr>
        <w:widowControl/>
        <w:adjustRightInd w:val="0"/>
        <w:spacing w:line="240" w:lineRule="atLeast"/>
        <w:jc w:val="center"/>
        <w:rPr>
          <w:sz w:val="28"/>
          <w:szCs w:val="28"/>
          <w:lang w:bidi="ar-SA"/>
        </w:rPr>
      </w:pPr>
    </w:p>
    <w:p w14:paraId="147AD5CA" w14:textId="77777777" w:rsidR="005554BD" w:rsidRPr="004F70A7" w:rsidRDefault="005554BD" w:rsidP="004F70A7">
      <w:pPr>
        <w:widowControl/>
        <w:adjustRightInd w:val="0"/>
        <w:spacing w:line="240" w:lineRule="atLeast"/>
        <w:jc w:val="center"/>
        <w:rPr>
          <w:bCs/>
          <w:sz w:val="28"/>
          <w:szCs w:val="28"/>
          <w:lang w:bidi="ar-SA"/>
        </w:rPr>
      </w:pPr>
      <w:r w:rsidRPr="004F70A7">
        <w:rPr>
          <w:bCs/>
          <w:sz w:val="28"/>
          <w:szCs w:val="28"/>
          <w:lang w:val="en-US" w:bidi="ar-SA"/>
        </w:rPr>
        <w:t>IV</w:t>
      </w:r>
      <w:r w:rsidRPr="004F70A7">
        <w:rPr>
          <w:bCs/>
          <w:sz w:val="28"/>
          <w:szCs w:val="28"/>
          <w:lang w:bidi="ar-SA"/>
        </w:rPr>
        <w:t>. Сценарии развития и индикаторы реализации Стратегии</w:t>
      </w:r>
    </w:p>
    <w:p w14:paraId="47685F2E" w14:textId="77777777" w:rsidR="005554BD" w:rsidRPr="004F70A7" w:rsidRDefault="005554BD" w:rsidP="004F70A7">
      <w:pPr>
        <w:widowControl/>
        <w:adjustRightInd w:val="0"/>
        <w:spacing w:line="360" w:lineRule="atLeast"/>
        <w:jc w:val="center"/>
        <w:rPr>
          <w:bCs/>
          <w:sz w:val="28"/>
          <w:szCs w:val="28"/>
          <w:lang w:bidi="ar-SA"/>
        </w:rPr>
      </w:pPr>
    </w:p>
    <w:p w14:paraId="0A18356A" w14:textId="77777777" w:rsidR="00A42007" w:rsidRPr="004F70A7" w:rsidRDefault="00A42007" w:rsidP="004F70A7">
      <w:pPr>
        <w:widowControl/>
        <w:adjustRightInd w:val="0"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 xml:space="preserve">Стратегия опирается на </w:t>
      </w:r>
      <w:r w:rsidR="00354403" w:rsidRPr="004F70A7">
        <w:rPr>
          <w:sz w:val="28"/>
          <w:szCs w:val="28"/>
          <w:lang w:bidi="ar-SA"/>
        </w:rPr>
        <w:t>Прогноз</w:t>
      </w:r>
      <w:r w:rsidRPr="004F70A7">
        <w:rPr>
          <w:sz w:val="28"/>
          <w:szCs w:val="28"/>
          <w:lang w:bidi="ar-SA"/>
        </w:rPr>
        <w:t xml:space="preserve"> социально-экономического развития Российской Фе</w:t>
      </w:r>
      <w:r w:rsidR="00354403" w:rsidRPr="004F70A7">
        <w:rPr>
          <w:sz w:val="28"/>
          <w:szCs w:val="28"/>
          <w:lang w:bidi="ar-SA"/>
        </w:rPr>
        <w:t xml:space="preserve">дерации на период до 2024 года </w:t>
      </w:r>
      <w:r w:rsidRPr="004F70A7">
        <w:rPr>
          <w:sz w:val="28"/>
          <w:szCs w:val="28"/>
          <w:lang w:bidi="ar-SA"/>
        </w:rPr>
        <w:t xml:space="preserve">(в части базового </w:t>
      </w:r>
      <w:r w:rsidR="00354403" w:rsidRPr="004F70A7">
        <w:rPr>
          <w:sz w:val="28"/>
          <w:szCs w:val="28"/>
          <w:lang w:bidi="ar-SA"/>
        </w:rPr>
        <w:br/>
      </w:r>
      <w:r w:rsidRPr="004F70A7">
        <w:rPr>
          <w:sz w:val="28"/>
          <w:szCs w:val="28"/>
          <w:lang w:bidi="ar-SA"/>
        </w:rPr>
        <w:t>и консервативного сцена</w:t>
      </w:r>
      <w:r w:rsidR="003C1221" w:rsidRPr="004F70A7">
        <w:rPr>
          <w:sz w:val="28"/>
          <w:szCs w:val="28"/>
          <w:lang w:bidi="ar-SA"/>
        </w:rPr>
        <w:t xml:space="preserve">риев) с пролонгацией траектории </w:t>
      </w:r>
      <w:r w:rsidRPr="004F70A7">
        <w:rPr>
          <w:sz w:val="28"/>
          <w:szCs w:val="28"/>
          <w:lang w:bidi="ar-SA"/>
        </w:rPr>
        <w:t xml:space="preserve">развития </w:t>
      </w:r>
      <w:r w:rsidR="00354403" w:rsidRPr="004F70A7">
        <w:rPr>
          <w:sz w:val="28"/>
          <w:szCs w:val="28"/>
          <w:lang w:bidi="ar-SA"/>
        </w:rPr>
        <w:br/>
      </w:r>
      <w:r w:rsidRPr="004F70A7">
        <w:rPr>
          <w:sz w:val="28"/>
          <w:szCs w:val="28"/>
          <w:lang w:bidi="ar-SA"/>
        </w:rPr>
        <w:t xml:space="preserve">до 2035 года. Реализация Стратегии осуществляется в условиях устойчивой и сбалансированной макроэкономической политики, </w:t>
      </w:r>
      <w:r w:rsidR="00354403" w:rsidRPr="004F70A7">
        <w:rPr>
          <w:sz w:val="28"/>
          <w:szCs w:val="28"/>
          <w:lang w:bidi="ar-SA"/>
        </w:rPr>
        <w:br/>
      </w:r>
      <w:r w:rsidRPr="004F70A7">
        <w:rPr>
          <w:sz w:val="28"/>
          <w:szCs w:val="28"/>
          <w:lang w:bidi="ar-SA"/>
        </w:rPr>
        <w:t>в том числе фискальной, кредитно-денежной и валютной. Следует учитывать, что возможность достижения основных результатов Стратегии определяется в том числе перспективами развития мировой экономики (динамикой валового мирового продукта, конъюнктурой сырьевых рынков и рынков промышленных товаров, состоянием мировой торговли и др.). Вероятность достижения ключевых результатов Стратегии критически снижается при следующих пороговых значениях внешних и внутренних условий:</w:t>
      </w:r>
    </w:p>
    <w:p w14:paraId="5DC5E4D8" w14:textId="77777777" w:rsidR="00A42007" w:rsidRPr="004F70A7" w:rsidRDefault="00A42007" w:rsidP="004F70A7">
      <w:pPr>
        <w:widowControl/>
        <w:adjustRightInd w:val="0"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 xml:space="preserve">цена на нефть - менее 30 долларов США за баррель в течение года </w:t>
      </w:r>
      <w:r w:rsidRPr="004F70A7">
        <w:rPr>
          <w:sz w:val="28"/>
          <w:szCs w:val="28"/>
          <w:lang w:bidi="ar-SA"/>
        </w:rPr>
        <w:br/>
        <w:t>и более;</w:t>
      </w:r>
    </w:p>
    <w:p w14:paraId="0BE91B4C" w14:textId="77777777" w:rsidR="00A42007" w:rsidRPr="004F70A7" w:rsidRDefault="00A42007" w:rsidP="004F70A7">
      <w:pPr>
        <w:widowControl/>
        <w:adjustRightInd w:val="0"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 xml:space="preserve">реальный эффективный курс рубля - ослабление более чем </w:t>
      </w:r>
      <w:r w:rsidRPr="004F70A7">
        <w:rPr>
          <w:sz w:val="28"/>
          <w:szCs w:val="28"/>
          <w:lang w:bidi="ar-SA"/>
        </w:rPr>
        <w:br/>
        <w:t>на 20 процентов (год к году);</w:t>
      </w:r>
    </w:p>
    <w:p w14:paraId="08C8EA82" w14:textId="77777777" w:rsidR="00A42007" w:rsidRPr="004F70A7" w:rsidRDefault="00A42007" w:rsidP="004F70A7">
      <w:pPr>
        <w:widowControl/>
        <w:adjustRightInd w:val="0"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средневзвешенная ставка по рублевым кредитам на срок более года для предприятий - свыше 5 процентов в реальном выражении.</w:t>
      </w:r>
    </w:p>
    <w:p w14:paraId="1ED94409" w14:textId="77777777" w:rsidR="00A42007" w:rsidRPr="004F70A7" w:rsidRDefault="009103AE" w:rsidP="004F70A7">
      <w:pPr>
        <w:widowControl/>
        <w:adjustRightInd w:val="0"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Глобальное с</w:t>
      </w:r>
      <w:r w:rsidR="00A42007" w:rsidRPr="004F70A7">
        <w:rPr>
          <w:sz w:val="28"/>
          <w:szCs w:val="28"/>
          <w:lang w:bidi="ar-SA"/>
        </w:rPr>
        <w:t>нижение потребления промышленной продукции, а также разрыв</w:t>
      </w:r>
      <w:r w:rsidR="00625B78" w:rsidRPr="004F70A7">
        <w:rPr>
          <w:sz w:val="28"/>
          <w:szCs w:val="28"/>
          <w:lang w:bidi="ar-SA"/>
        </w:rPr>
        <w:t>, по различным причинам,</w:t>
      </w:r>
      <w:r w:rsidR="00A42007" w:rsidRPr="004F70A7">
        <w:rPr>
          <w:sz w:val="28"/>
          <w:szCs w:val="28"/>
          <w:lang w:bidi="ar-SA"/>
        </w:rPr>
        <w:t xml:space="preserve"> крупных производственно-сбыт</w:t>
      </w:r>
      <w:r w:rsidR="004776E9" w:rsidRPr="004F70A7">
        <w:rPr>
          <w:sz w:val="28"/>
          <w:szCs w:val="28"/>
          <w:lang w:bidi="ar-SA"/>
        </w:rPr>
        <w:t>овых цепочек</w:t>
      </w:r>
      <w:r w:rsidRPr="004F70A7">
        <w:rPr>
          <w:sz w:val="28"/>
          <w:szCs w:val="28"/>
          <w:lang w:bidi="ar-SA"/>
        </w:rPr>
        <w:t xml:space="preserve"> уже негативно повлияли </w:t>
      </w:r>
      <w:r w:rsidR="00A42007" w:rsidRPr="004F70A7">
        <w:rPr>
          <w:sz w:val="28"/>
          <w:szCs w:val="28"/>
          <w:lang w:bidi="ar-SA"/>
        </w:rPr>
        <w:t>на обрабатывающую промышленность</w:t>
      </w:r>
      <w:r w:rsidR="00F142AE" w:rsidRPr="004F70A7">
        <w:rPr>
          <w:sz w:val="28"/>
          <w:szCs w:val="28"/>
          <w:lang w:bidi="ar-SA"/>
        </w:rPr>
        <w:t xml:space="preserve"> и в России, и в мире</w:t>
      </w:r>
      <w:r w:rsidR="00A42007" w:rsidRPr="004F70A7">
        <w:rPr>
          <w:sz w:val="28"/>
          <w:szCs w:val="28"/>
          <w:lang w:bidi="ar-SA"/>
        </w:rPr>
        <w:t xml:space="preserve">. </w:t>
      </w:r>
      <w:r w:rsidR="00F142AE" w:rsidRPr="004F70A7">
        <w:rPr>
          <w:sz w:val="28"/>
          <w:szCs w:val="28"/>
          <w:lang w:bidi="ar-SA"/>
        </w:rPr>
        <w:t>Траектория выхода мировой экономики из кризиса, порожденного пандемией</w:t>
      </w:r>
      <w:r w:rsidR="00625B78" w:rsidRPr="004F70A7">
        <w:rPr>
          <w:sz w:val="28"/>
          <w:szCs w:val="28"/>
          <w:lang w:bidi="ar-SA"/>
        </w:rPr>
        <w:t xml:space="preserve"> и введением в 2022 г. экономических санкций</w:t>
      </w:r>
      <w:r w:rsidR="00F142AE" w:rsidRPr="004F70A7">
        <w:rPr>
          <w:sz w:val="28"/>
          <w:szCs w:val="28"/>
          <w:lang w:bidi="ar-SA"/>
        </w:rPr>
        <w:t xml:space="preserve">, до конца не определена. </w:t>
      </w:r>
      <w:r w:rsidR="00A42007" w:rsidRPr="004F70A7">
        <w:rPr>
          <w:sz w:val="28"/>
          <w:szCs w:val="28"/>
          <w:lang w:bidi="ar-SA"/>
        </w:rPr>
        <w:t xml:space="preserve">Таким образом, в случае ухудшения </w:t>
      </w:r>
      <w:r w:rsidR="00625B78" w:rsidRPr="004F70A7">
        <w:rPr>
          <w:sz w:val="28"/>
          <w:szCs w:val="28"/>
          <w:lang w:bidi="ar-SA"/>
        </w:rPr>
        <w:t>внешних условий</w:t>
      </w:r>
      <w:r w:rsidR="00A42007" w:rsidRPr="004F70A7">
        <w:rPr>
          <w:sz w:val="28"/>
          <w:szCs w:val="28"/>
          <w:lang w:bidi="ar-SA"/>
        </w:rPr>
        <w:t xml:space="preserve">, </w:t>
      </w:r>
      <w:r w:rsidR="00392DF5" w:rsidRPr="004F70A7">
        <w:rPr>
          <w:sz w:val="28"/>
          <w:szCs w:val="28"/>
          <w:lang w:bidi="ar-SA"/>
        </w:rPr>
        <w:t xml:space="preserve">остается вероятность того, что </w:t>
      </w:r>
      <w:r w:rsidR="00A42007" w:rsidRPr="004F70A7">
        <w:rPr>
          <w:sz w:val="28"/>
          <w:szCs w:val="28"/>
          <w:lang w:bidi="ar-SA"/>
        </w:rPr>
        <w:t>ключевые результаты Стратегии могут быть достигнуты</w:t>
      </w:r>
      <w:r w:rsidR="00392DF5" w:rsidRPr="004F70A7">
        <w:rPr>
          <w:sz w:val="28"/>
          <w:szCs w:val="28"/>
          <w:lang w:bidi="ar-SA"/>
        </w:rPr>
        <w:t xml:space="preserve"> не в полном объеме</w:t>
      </w:r>
      <w:r w:rsidR="00A42007" w:rsidRPr="004F70A7">
        <w:rPr>
          <w:sz w:val="28"/>
          <w:szCs w:val="28"/>
          <w:lang w:bidi="ar-SA"/>
        </w:rPr>
        <w:t>, что будет обусловлено сокращением рабочей силы, доходов населения и падением спроса на промышленную продукцию.</w:t>
      </w:r>
    </w:p>
    <w:p w14:paraId="1013D9B3" w14:textId="77777777" w:rsidR="00A42007" w:rsidRPr="004F70A7" w:rsidRDefault="00A42007" w:rsidP="004F70A7">
      <w:pPr>
        <w:widowControl/>
        <w:adjustRightInd w:val="0"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Цель и задачи Стратегии предполагают обеспечение развития промышленности на уровне, соответствующем или опережающем целевой сценарий прогноза.</w:t>
      </w:r>
    </w:p>
    <w:p w14:paraId="649365FE" w14:textId="77777777" w:rsidR="00A42007" w:rsidRPr="004F70A7" w:rsidRDefault="00A42007" w:rsidP="004F70A7">
      <w:pPr>
        <w:widowControl/>
        <w:adjustRightInd w:val="0"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Интегральные индикаторы Стратегии приведены в приложении № 1.</w:t>
      </w:r>
    </w:p>
    <w:p w14:paraId="05BCA36F" w14:textId="77777777" w:rsidR="005554BD" w:rsidRPr="004F70A7" w:rsidRDefault="00A42007" w:rsidP="004F70A7">
      <w:pPr>
        <w:widowControl/>
        <w:adjustRightInd w:val="0"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В ходе реализации Стратегии планируются совершенствование системы статистического учета и переход к применению индикаторов, основанных на увеличении валовой добавленной стоимости. Такие индикаторы устанавливаются в качестве показателей решения задач (достижения национальных целей) и дополнительных показателей реализации мероприятий.</w:t>
      </w:r>
      <w:r w:rsidR="005554BD" w:rsidRPr="004F70A7">
        <w:rPr>
          <w:sz w:val="28"/>
          <w:szCs w:val="28"/>
          <w:lang w:bidi="ar-SA"/>
        </w:rPr>
        <w:t xml:space="preserve"> </w:t>
      </w:r>
    </w:p>
    <w:p w14:paraId="30D68ADA" w14:textId="77777777" w:rsidR="005554BD" w:rsidRPr="004F70A7" w:rsidRDefault="005554BD" w:rsidP="004F70A7">
      <w:pPr>
        <w:keepNext/>
        <w:widowControl/>
        <w:adjustRightInd w:val="0"/>
        <w:spacing w:line="240" w:lineRule="atLeast"/>
        <w:jc w:val="center"/>
        <w:rPr>
          <w:bCs/>
          <w:sz w:val="28"/>
          <w:szCs w:val="28"/>
          <w:lang w:bidi="ar-SA"/>
        </w:rPr>
      </w:pPr>
    </w:p>
    <w:p w14:paraId="3199A982" w14:textId="77777777" w:rsidR="005554BD" w:rsidRPr="004F70A7" w:rsidRDefault="005554BD" w:rsidP="004F70A7">
      <w:pPr>
        <w:keepNext/>
        <w:widowControl/>
        <w:adjustRightInd w:val="0"/>
        <w:spacing w:line="240" w:lineRule="atLeast"/>
        <w:jc w:val="center"/>
        <w:rPr>
          <w:bCs/>
          <w:sz w:val="28"/>
          <w:szCs w:val="28"/>
          <w:lang w:bidi="ar-SA"/>
        </w:rPr>
      </w:pPr>
      <w:r w:rsidRPr="004F70A7">
        <w:rPr>
          <w:bCs/>
          <w:sz w:val="28"/>
          <w:szCs w:val="28"/>
          <w:lang w:val="en-US" w:bidi="ar-SA"/>
        </w:rPr>
        <w:t>V</w:t>
      </w:r>
      <w:r w:rsidRPr="004F70A7">
        <w:rPr>
          <w:bCs/>
          <w:sz w:val="28"/>
          <w:szCs w:val="28"/>
          <w:lang w:bidi="ar-SA"/>
        </w:rPr>
        <w:t>. Направления развития</w:t>
      </w:r>
    </w:p>
    <w:p w14:paraId="6F08B1AC" w14:textId="77777777" w:rsidR="005554BD" w:rsidRPr="004F70A7" w:rsidRDefault="005554BD" w:rsidP="004F70A7">
      <w:pPr>
        <w:keepNext/>
        <w:widowControl/>
        <w:adjustRightInd w:val="0"/>
        <w:spacing w:line="240" w:lineRule="atLeast"/>
        <w:jc w:val="center"/>
        <w:rPr>
          <w:bCs/>
          <w:sz w:val="28"/>
          <w:szCs w:val="28"/>
          <w:lang w:bidi="ar-SA"/>
        </w:rPr>
      </w:pPr>
    </w:p>
    <w:p w14:paraId="3B94FE55" w14:textId="77777777" w:rsidR="002043AC" w:rsidRPr="004F70A7" w:rsidRDefault="002043AC" w:rsidP="004F70A7">
      <w:pPr>
        <w:widowControl/>
        <w:adjustRightInd w:val="0"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 xml:space="preserve">Направления развития определяются, с одной стороны, особенностями отраслей промышленности, с другой - составом вызовов </w:t>
      </w:r>
      <w:r w:rsidRPr="004F70A7">
        <w:rPr>
          <w:sz w:val="28"/>
          <w:szCs w:val="28"/>
          <w:lang w:bidi="ar-SA"/>
        </w:rPr>
        <w:br/>
        <w:t>и угроз. Инструментарий промышленной политики в целом определяется Федеральным законом «О промышленной политике в Российской Федерации».</w:t>
      </w:r>
    </w:p>
    <w:p w14:paraId="5DEDDD9E" w14:textId="77777777" w:rsidR="002043AC" w:rsidRPr="004F70A7" w:rsidRDefault="002043AC" w:rsidP="004F70A7">
      <w:pPr>
        <w:widowControl/>
        <w:adjustRightInd w:val="0"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Исходя из создаваемого продукта осуществляется следующая сегментация промышленности при реализации Стратегии:</w:t>
      </w:r>
    </w:p>
    <w:p w14:paraId="095BCEF8" w14:textId="77777777" w:rsidR="002043AC" w:rsidRPr="004F70A7" w:rsidRDefault="002043AC" w:rsidP="004F70A7">
      <w:pPr>
        <w:widowControl/>
        <w:adjustRightInd w:val="0"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массовая продукция низких и средних переделов;</w:t>
      </w:r>
    </w:p>
    <w:p w14:paraId="221FA808" w14:textId="77777777" w:rsidR="002043AC" w:rsidRPr="004F70A7" w:rsidRDefault="002043AC" w:rsidP="004F70A7">
      <w:pPr>
        <w:widowControl/>
        <w:adjustRightInd w:val="0"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машиностроение и другие средства производства;</w:t>
      </w:r>
    </w:p>
    <w:p w14:paraId="337E0DA1" w14:textId="77777777" w:rsidR="002043AC" w:rsidRPr="004F70A7" w:rsidRDefault="002043AC" w:rsidP="004F70A7">
      <w:pPr>
        <w:widowControl/>
        <w:adjustRightInd w:val="0"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потребительская продукция.</w:t>
      </w:r>
    </w:p>
    <w:p w14:paraId="05DDA159" w14:textId="77777777" w:rsidR="002043AC" w:rsidRPr="004F70A7" w:rsidRDefault="002043AC" w:rsidP="004F70A7">
      <w:pPr>
        <w:widowControl/>
        <w:adjustRightInd w:val="0"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Общим принципом развития промышленности признается диверсификация производства с выходом на смежные стадии производственных цепочек (производство товаров предшествующих или следующих переделов). Для массовой продукции низких и средних переделов приоритетны обеспечение ценовой конкурентоспособности, защита позиций на мировых рынках, сглаживание колебаний глобальной конъюнктуры. В сфере машиностроения и других средств производства наиболее важным является обеспечение технологического развития, включая завоевание новых рынков с учетом глобализации производственных цепочек. В сфере потребительских товаров следует сосредоточиться на общем поддержании конкурентоспособности, обеспечении платежеспособного спроса (как внутреннего, так и внешнего), защите интересов производителей в условиях расширяющегося доминирования цифровых платформ.</w:t>
      </w:r>
    </w:p>
    <w:p w14:paraId="22838E3A" w14:textId="77777777" w:rsidR="002043AC" w:rsidRPr="004F70A7" w:rsidRDefault="002043AC" w:rsidP="004F70A7">
      <w:pPr>
        <w:widowControl/>
        <w:adjustRightInd w:val="0"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Для современного промышленного производства характерен высокий уровень межотраслевой кластеризации. С учетом этого, помимо реализации отраслевых стратегий, потребуется обеспечение ускоренного технологического развития по таким ключевым, определяемым общими технологическими трендами и процессами формирования спроса межотраслевым направлениям, как:</w:t>
      </w:r>
    </w:p>
    <w:p w14:paraId="2BF41812" w14:textId="77777777" w:rsidR="002043AC" w:rsidRPr="004F70A7" w:rsidRDefault="002043AC" w:rsidP="004F70A7">
      <w:pPr>
        <w:widowControl/>
        <w:adjustRightInd w:val="0"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энергетика и окружающая среда</w:t>
      </w:r>
      <w:r w:rsidR="008B502D" w:rsidRPr="004F70A7">
        <w:rPr>
          <w:sz w:val="28"/>
          <w:szCs w:val="28"/>
          <w:lang w:bidi="ar-SA"/>
        </w:rPr>
        <w:t xml:space="preserve"> </w:t>
      </w:r>
      <w:r w:rsidR="00BA0410" w:rsidRPr="004F70A7">
        <w:rPr>
          <w:sz w:val="28"/>
          <w:szCs w:val="28"/>
          <w:lang w:bidi="ar-SA"/>
        </w:rPr>
        <w:t xml:space="preserve">(включая </w:t>
      </w:r>
      <w:r w:rsidR="00BB22D2" w:rsidRPr="004F70A7">
        <w:rPr>
          <w:sz w:val="28"/>
          <w:szCs w:val="28"/>
          <w:lang w:bidi="ar-SA"/>
        </w:rPr>
        <w:t xml:space="preserve">проекты по использованию водородного топлива и </w:t>
      </w:r>
      <w:r w:rsidR="00BA0410" w:rsidRPr="004F70A7">
        <w:rPr>
          <w:sz w:val="28"/>
          <w:szCs w:val="28"/>
          <w:lang w:bidi="ar-SA"/>
        </w:rPr>
        <w:t>обеспечение прорыва на рынки сжиженного природного газа)</w:t>
      </w:r>
      <w:r w:rsidRPr="004F70A7">
        <w:rPr>
          <w:sz w:val="28"/>
          <w:szCs w:val="28"/>
          <w:lang w:bidi="ar-SA"/>
        </w:rPr>
        <w:t>;</w:t>
      </w:r>
    </w:p>
    <w:p w14:paraId="4E4C2B94" w14:textId="77777777" w:rsidR="002043AC" w:rsidRPr="004F70A7" w:rsidRDefault="002043AC" w:rsidP="004F70A7">
      <w:pPr>
        <w:widowControl/>
        <w:adjustRightInd w:val="0"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продовольственная безопасность;</w:t>
      </w:r>
    </w:p>
    <w:p w14:paraId="5B3099B7" w14:textId="77777777" w:rsidR="002043AC" w:rsidRPr="004F70A7" w:rsidRDefault="002043AC" w:rsidP="004F70A7">
      <w:pPr>
        <w:widowControl/>
        <w:adjustRightInd w:val="0"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транспорт</w:t>
      </w:r>
      <w:r w:rsidR="00B82CEB" w:rsidRPr="004F70A7">
        <w:rPr>
          <w:sz w:val="28"/>
          <w:szCs w:val="28"/>
          <w:lang w:bidi="ar-SA"/>
        </w:rPr>
        <w:t xml:space="preserve"> </w:t>
      </w:r>
      <w:r w:rsidRPr="004F70A7">
        <w:rPr>
          <w:sz w:val="28"/>
          <w:szCs w:val="28"/>
          <w:lang w:bidi="ar-SA"/>
        </w:rPr>
        <w:t>и логистическая инфраструктура</w:t>
      </w:r>
      <w:r w:rsidR="00BB22D2" w:rsidRPr="004F70A7">
        <w:rPr>
          <w:sz w:val="28"/>
          <w:szCs w:val="28"/>
          <w:lang w:bidi="ar-SA"/>
        </w:rPr>
        <w:t xml:space="preserve"> (включая развитие Севморпути</w:t>
      </w:r>
      <w:r w:rsidR="00B82CEB" w:rsidRPr="004F70A7">
        <w:rPr>
          <w:sz w:val="28"/>
          <w:szCs w:val="28"/>
          <w:lang w:bidi="ar-SA"/>
        </w:rPr>
        <w:t>)</w:t>
      </w:r>
      <w:r w:rsidRPr="004F70A7">
        <w:rPr>
          <w:sz w:val="28"/>
          <w:szCs w:val="28"/>
          <w:lang w:bidi="ar-SA"/>
        </w:rPr>
        <w:t>;</w:t>
      </w:r>
    </w:p>
    <w:p w14:paraId="7285F039" w14:textId="77777777" w:rsidR="002043AC" w:rsidRPr="004F70A7" w:rsidRDefault="002043AC" w:rsidP="004F70A7">
      <w:pPr>
        <w:widowControl/>
        <w:adjustRightInd w:val="0"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здравоохранение;</w:t>
      </w:r>
    </w:p>
    <w:p w14:paraId="175DA662" w14:textId="77777777" w:rsidR="002043AC" w:rsidRPr="004F70A7" w:rsidRDefault="002043AC" w:rsidP="004F70A7">
      <w:pPr>
        <w:widowControl/>
        <w:adjustRightInd w:val="0"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новые материалы (включая новые технологии в области химии);</w:t>
      </w:r>
    </w:p>
    <w:p w14:paraId="7EC4B1D3" w14:textId="77777777" w:rsidR="002043AC" w:rsidRPr="004F70A7" w:rsidRDefault="002043AC" w:rsidP="004F70A7">
      <w:pPr>
        <w:widowControl/>
        <w:adjustRightInd w:val="0"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технологии производства и автоматизации</w:t>
      </w:r>
      <w:r w:rsidR="00B82CEB" w:rsidRPr="004F70A7">
        <w:rPr>
          <w:sz w:val="28"/>
          <w:szCs w:val="28"/>
          <w:lang w:bidi="ar-SA"/>
        </w:rPr>
        <w:t xml:space="preserve"> (в том числе </w:t>
      </w:r>
      <w:r w:rsidR="001574B5" w:rsidRPr="004F70A7">
        <w:rPr>
          <w:sz w:val="28"/>
          <w:szCs w:val="28"/>
          <w:lang w:bidi="ar-SA"/>
        </w:rPr>
        <w:t>на транспорте)</w:t>
      </w:r>
      <w:r w:rsidRPr="004F70A7">
        <w:rPr>
          <w:sz w:val="28"/>
          <w:szCs w:val="28"/>
          <w:lang w:bidi="ar-SA"/>
        </w:rPr>
        <w:t>;</w:t>
      </w:r>
    </w:p>
    <w:p w14:paraId="5AE6DCA5" w14:textId="77777777" w:rsidR="002043AC" w:rsidRPr="004F70A7" w:rsidRDefault="002043AC" w:rsidP="004F70A7">
      <w:pPr>
        <w:widowControl/>
        <w:adjustRightInd w:val="0"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микроэлектроника и связь.</w:t>
      </w:r>
    </w:p>
    <w:p w14:paraId="65AB7C7B" w14:textId="77777777" w:rsidR="00237B6A" w:rsidRPr="004F70A7" w:rsidRDefault="00126B60" w:rsidP="004F70A7">
      <w:pPr>
        <w:widowControl/>
        <w:adjustRightInd w:val="0"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 xml:space="preserve">Действия по отдельным межотраслевым направлениям </w:t>
      </w:r>
      <w:r w:rsidR="001574B5" w:rsidRPr="004F70A7">
        <w:rPr>
          <w:sz w:val="28"/>
          <w:szCs w:val="28"/>
          <w:lang w:bidi="ar-SA"/>
        </w:rPr>
        <w:t>будут</w:t>
      </w:r>
      <w:r w:rsidRPr="004F70A7">
        <w:rPr>
          <w:sz w:val="28"/>
          <w:szCs w:val="28"/>
          <w:lang w:bidi="ar-SA"/>
        </w:rPr>
        <w:t xml:space="preserve"> обеспечиваться </w:t>
      </w:r>
      <w:r w:rsidR="008B502D" w:rsidRPr="004F70A7">
        <w:rPr>
          <w:sz w:val="28"/>
          <w:szCs w:val="28"/>
          <w:lang w:bidi="ar-SA"/>
        </w:rPr>
        <w:t>реализацией инициатив социально-экономического развития</w:t>
      </w:r>
      <w:r w:rsidR="00BA0410" w:rsidRPr="004F70A7">
        <w:rPr>
          <w:sz w:val="28"/>
          <w:szCs w:val="28"/>
          <w:lang w:bidi="ar-SA"/>
        </w:rPr>
        <w:t xml:space="preserve"> Российской Федерации.</w:t>
      </w:r>
      <w:r w:rsidR="008B502D" w:rsidRPr="004F70A7">
        <w:rPr>
          <w:sz w:val="28"/>
          <w:szCs w:val="28"/>
          <w:lang w:bidi="ar-SA"/>
        </w:rPr>
        <w:t xml:space="preserve"> </w:t>
      </w:r>
    </w:p>
    <w:p w14:paraId="7ED37304" w14:textId="77777777" w:rsidR="00296031" w:rsidRPr="004F70A7" w:rsidRDefault="0097363B" w:rsidP="004F70A7">
      <w:pPr>
        <w:widowControl/>
        <w:adjustRightInd w:val="0"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 xml:space="preserve">Кластеризация промышленного производства носит не только межотраслевой, но и территориальный характер. </w:t>
      </w:r>
      <w:r w:rsidR="00D255A2" w:rsidRPr="004F70A7">
        <w:rPr>
          <w:sz w:val="28"/>
          <w:szCs w:val="28"/>
          <w:lang w:bidi="ar-SA"/>
        </w:rPr>
        <w:t xml:space="preserve">Отдельным направлением промышленной политики в отношении обрабатывающей промышленности следует считать региональную промышленную политику, </w:t>
      </w:r>
      <w:r w:rsidR="00E00527" w:rsidRPr="004F70A7">
        <w:rPr>
          <w:sz w:val="28"/>
          <w:szCs w:val="28"/>
          <w:lang w:bidi="ar-SA"/>
        </w:rPr>
        <w:t>предполагающую</w:t>
      </w:r>
      <w:r w:rsidR="00D255A2" w:rsidRPr="004F70A7">
        <w:rPr>
          <w:sz w:val="28"/>
          <w:szCs w:val="28"/>
          <w:lang w:bidi="ar-SA"/>
        </w:rPr>
        <w:t xml:space="preserve"> </w:t>
      </w:r>
      <w:r w:rsidR="00CE717F" w:rsidRPr="004F70A7">
        <w:rPr>
          <w:sz w:val="28"/>
          <w:szCs w:val="28"/>
          <w:lang w:bidi="ar-SA"/>
        </w:rPr>
        <w:t>стимулирование и координаци</w:t>
      </w:r>
      <w:r w:rsidR="00E00527" w:rsidRPr="004F70A7">
        <w:rPr>
          <w:sz w:val="28"/>
          <w:szCs w:val="28"/>
          <w:lang w:bidi="ar-SA"/>
        </w:rPr>
        <w:t>ю</w:t>
      </w:r>
      <w:r w:rsidR="00CE717F" w:rsidRPr="004F70A7">
        <w:rPr>
          <w:sz w:val="28"/>
          <w:szCs w:val="28"/>
          <w:lang w:bidi="ar-SA"/>
        </w:rPr>
        <w:t xml:space="preserve"> усилий регионов по </w:t>
      </w:r>
      <w:r w:rsidR="00E559E4" w:rsidRPr="004F70A7">
        <w:rPr>
          <w:sz w:val="28"/>
          <w:szCs w:val="28"/>
          <w:lang w:bidi="ar-SA"/>
        </w:rPr>
        <w:t>сохранению и развитию их промышленного потенциала, формированию современного конкурентоспособного промышленного сектора.</w:t>
      </w:r>
    </w:p>
    <w:p w14:paraId="10F055B8" w14:textId="77777777" w:rsidR="002043AC" w:rsidRPr="004F70A7" w:rsidRDefault="002043AC" w:rsidP="004F70A7">
      <w:pPr>
        <w:widowControl/>
        <w:adjustRightInd w:val="0"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 xml:space="preserve">Состав вызовов и угроз определяет сферы реализации Стратегии </w:t>
      </w:r>
      <w:r w:rsidR="0007326D" w:rsidRPr="004F70A7">
        <w:rPr>
          <w:sz w:val="28"/>
          <w:szCs w:val="28"/>
          <w:lang w:bidi="ar-SA"/>
        </w:rPr>
        <w:br/>
      </w:r>
      <w:r w:rsidRPr="004F70A7">
        <w:rPr>
          <w:sz w:val="28"/>
          <w:szCs w:val="28"/>
          <w:lang w:bidi="ar-SA"/>
        </w:rPr>
        <w:t>в рамках общего повышения конкурентоспособности:</w:t>
      </w:r>
    </w:p>
    <w:p w14:paraId="6F1531A8" w14:textId="77777777" w:rsidR="002043AC" w:rsidRPr="004F70A7" w:rsidRDefault="002043AC" w:rsidP="004F70A7">
      <w:pPr>
        <w:widowControl/>
        <w:adjustRightInd w:val="0"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технологическая конкуренция требует мер технологической политики;</w:t>
      </w:r>
    </w:p>
    <w:p w14:paraId="1B1EF49E" w14:textId="77777777" w:rsidR="002043AC" w:rsidRPr="004F70A7" w:rsidRDefault="002043AC" w:rsidP="004F70A7">
      <w:pPr>
        <w:widowControl/>
        <w:adjustRightInd w:val="0"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ограниченность ресурсов для развития компенсируется осуществлением инвестиционной, финансовой и кадровой политики;</w:t>
      </w:r>
    </w:p>
    <w:p w14:paraId="0D9B0B2C" w14:textId="77777777" w:rsidR="002043AC" w:rsidRPr="004F70A7" w:rsidRDefault="002043AC" w:rsidP="004F70A7">
      <w:pPr>
        <w:widowControl/>
        <w:adjustRightInd w:val="0"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ограниченность и сжатие внутреннего и глобального спроса предполагают осуществление политики стимулирования спроса;</w:t>
      </w:r>
    </w:p>
    <w:p w14:paraId="10084C30" w14:textId="77777777" w:rsidR="002043AC" w:rsidRPr="004F70A7" w:rsidRDefault="002043AC" w:rsidP="004F70A7">
      <w:pPr>
        <w:widowControl/>
        <w:adjustRightInd w:val="0"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внешнеторговая политика должна быть синхронизирована с трендами развития мировой экономики.</w:t>
      </w:r>
    </w:p>
    <w:p w14:paraId="295F7F91" w14:textId="77777777" w:rsidR="00530B58" w:rsidRPr="004F70A7" w:rsidRDefault="00530B58" w:rsidP="004F70A7">
      <w:pPr>
        <w:widowControl/>
        <w:adjustRightInd w:val="0"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 xml:space="preserve">При выявлении целевых направлений развития промышленности </w:t>
      </w:r>
      <w:r w:rsidRPr="004F70A7">
        <w:rPr>
          <w:sz w:val="28"/>
          <w:szCs w:val="28"/>
          <w:lang w:bidi="ar-SA"/>
        </w:rPr>
        <w:br/>
        <w:t xml:space="preserve">во внимание также принимаются возможности формирования факторов роста в отдельных отраслях и требования национальной безопасности. Стратегией национальной безопасности Российской Федерации предписывается укрепить достигнутые Российской Федерацией лидирующие позиции и конкурентные преимущества в авиационной </w:t>
      </w:r>
      <w:r w:rsidR="00F648A3" w:rsidRPr="004F70A7">
        <w:rPr>
          <w:sz w:val="28"/>
          <w:szCs w:val="28"/>
          <w:lang w:bidi="ar-SA"/>
        </w:rPr>
        <w:br/>
      </w:r>
      <w:r w:rsidRPr="004F70A7">
        <w:rPr>
          <w:sz w:val="28"/>
          <w:szCs w:val="28"/>
          <w:lang w:bidi="ar-SA"/>
        </w:rPr>
        <w:t xml:space="preserve">и судостроительной промышленности,  двигателестроении, а также в сфере информационно-коммуникационных технологий; форсировать развитие российского машиностроения, в том числе приборо- и станкостроения, обеспечить приоритетное использование отечественной продукции </w:t>
      </w:r>
      <w:r w:rsidR="00F648A3" w:rsidRPr="004F70A7">
        <w:rPr>
          <w:sz w:val="28"/>
          <w:szCs w:val="28"/>
          <w:lang w:bidi="ar-SA"/>
        </w:rPr>
        <w:br/>
      </w:r>
      <w:r w:rsidRPr="004F70A7">
        <w:rPr>
          <w:sz w:val="28"/>
          <w:szCs w:val="28"/>
          <w:lang w:bidi="ar-SA"/>
        </w:rPr>
        <w:t>при решении задач модернизации экономики; усовершенствовать радиоэлектронную промышленность, производство информационных технологий и оборудования; расширить производство лекарственных средств и медицинских изделий, в том числе создание и производство отечественных вакцин против актуальных инфекционных заболеваний;</w:t>
      </w:r>
    </w:p>
    <w:p w14:paraId="4FADA502" w14:textId="77777777" w:rsidR="00D72C8F" w:rsidRPr="004F70A7" w:rsidRDefault="00530B58" w:rsidP="004F70A7">
      <w:pPr>
        <w:widowControl/>
        <w:adjustRightInd w:val="0"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 xml:space="preserve">обеспечить экологически ориентированный рост экономики, стимулирование внедрения инновационных технологий, развитие экологически безопасных производств. </w:t>
      </w:r>
    </w:p>
    <w:p w14:paraId="53A01491" w14:textId="77777777" w:rsidR="00530B58" w:rsidRPr="004F70A7" w:rsidRDefault="00530B58" w:rsidP="004F70A7">
      <w:pPr>
        <w:widowControl/>
        <w:adjustRightInd w:val="0"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Набор внутриотраслевых приоритетов</w:t>
      </w:r>
      <w:r w:rsidR="00F648A3" w:rsidRPr="004F70A7">
        <w:rPr>
          <w:sz w:val="28"/>
          <w:szCs w:val="28"/>
          <w:lang w:bidi="ar-SA"/>
        </w:rPr>
        <w:t xml:space="preserve"> </w:t>
      </w:r>
      <w:r w:rsidRPr="004F70A7">
        <w:rPr>
          <w:sz w:val="28"/>
          <w:szCs w:val="28"/>
          <w:lang w:bidi="ar-SA"/>
        </w:rPr>
        <w:t>в рамках Стратегии сформирован исходя из данных положений и приведен в приложении № 2.</w:t>
      </w:r>
    </w:p>
    <w:p w14:paraId="3F41EC85" w14:textId="77777777" w:rsidR="005554BD" w:rsidRPr="004F70A7" w:rsidRDefault="005554BD" w:rsidP="004F70A7">
      <w:pPr>
        <w:widowControl/>
        <w:adjustRightInd w:val="0"/>
        <w:spacing w:line="240" w:lineRule="atLeast"/>
        <w:jc w:val="both"/>
        <w:rPr>
          <w:sz w:val="28"/>
          <w:szCs w:val="28"/>
          <w:lang w:bidi="ar-SA"/>
        </w:rPr>
      </w:pPr>
    </w:p>
    <w:p w14:paraId="5F1B8F18" w14:textId="77777777" w:rsidR="005554BD" w:rsidRPr="004F70A7" w:rsidRDefault="005554BD" w:rsidP="004F70A7">
      <w:pPr>
        <w:widowControl/>
        <w:adjustRightInd w:val="0"/>
        <w:spacing w:line="240" w:lineRule="atLeast"/>
        <w:jc w:val="center"/>
        <w:rPr>
          <w:bCs/>
          <w:sz w:val="28"/>
          <w:szCs w:val="28"/>
          <w:lang w:bidi="ar-SA"/>
        </w:rPr>
      </w:pPr>
      <w:r w:rsidRPr="004F70A7">
        <w:rPr>
          <w:bCs/>
          <w:sz w:val="28"/>
          <w:szCs w:val="28"/>
          <w:lang w:val="en-US" w:bidi="ar-SA"/>
        </w:rPr>
        <w:t>VI</w:t>
      </w:r>
      <w:r w:rsidRPr="004F70A7">
        <w:rPr>
          <w:bCs/>
          <w:sz w:val="28"/>
          <w:szCs w:val="28"/>
          <w:lang w:bidi="ar-SA"/>
        </w:rPr>
        <w:t xml:space="preserve">. Мероприятия Стратегии </w:t>
      </w:r>
    </w:p>
    <w:p w14:paraId="3F4D7152" w14:textId="77777777" w:rsidR="005554BD" w:rsidRPr="004F70A7" w:rsidRDefault="005554BD" w:rsidP="004F70A7">
      <w:pPr>
        <w:widowControl/>
        <w:adjustRightInd w:val="0"/>
        <w:spacing w:line="240" w:lineRule="atLeast"/>
        <w:jc w:val="center"/>
        <w:rPr>
          <w:bCs/>
          <w:sz w:val="28"/>
          <w:szCs w:val="28"/>
          <w:lang w:bidi="ar-SA"/>
        </w:rPr>
      </w:pPr>
    </w:p>
    <w:p w14:paraId="19013C52" w14:textId="77777777" w:rsidR="00DF08B0" w:rsidRPr="004F70A7" w:rsidRDefault="00DF08B0" w:rsidP="004F70A7">
      <w:pPr>
        <w:widowControl/>
        <w:adjustRightInd w:val="0"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С учетом рисков реализации Стратегии для достижения поставленной цели необходимы в пределах выбранных направлений как количественное расширение промышленной политики (увеличение объемов поддержки), так и реализация системных мер, охватывающих большую часть субъектов промышленной деятельности.</w:t>
      </w:r>
    </w:p>
    <w:p w14:paraId="5F73CDFC" w14:textId="77777777" w:rsidR="00DF08B0" w:rsidRPr="004F70A7" w:rsidRDefault="00DF08B0" w:rsidP="004F70A7">
      <w:pPr>
        <w:widowControl/>
        <w:adjustRightInd w:val="0"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 xml:space="preserve">Мероприятия Стратегии подлежат распределению по федеральным проектам, </w:t>
      </w:r>
      <w:r w:rsidR="00D72C8F" w:rsidRPr="004F70A7">
        <w:rPr>
          <w:sz w:val="28"/>
          <w:szCs w:val="28"/>
          <w:lang w:bidi="ar-SA"/>
        </w:rPr>
        <w:t>ведомственным проектам и комплексам процессных мероприятий</w:t>
      </w:r>
      <w:r w:rsidRPr="004F70A7">
        <w:rPr>
          <w:sz w:val="28"/>
          <w:szCs w:val="28"/>
          <w:lang w:bidi="ar-SA"/>
        </w:rPr>
        <w:t xml:space="preserve"> в сфере промышленности и по уже реализуемым инициативам.</w:t>
      </w:r>
    </w:p>
    <w:p w14:paraId="78B21F39" w14:textId="77777777" w:rsidR="00DF08B0" w:rsidRPr="004F70A7" w:rsidRDefault="00DF08B0" w:rsidP="004F70A7">
      <w:pPr>
        <w:widowControl/>
        <w:adjustRightInd w:val="0"/>
        <w:spacing w:line="360" w:lineRule="atLeast"/>
        <w:ind w:firstLine="709"/>
        <w:jc w:val="both"/>
        <w:rPr>
          <w:sz w:val="28"/>
          <w:szCs w:val="28"/>
          <w:lang w:bidi="ar-SA"/>
        </w:rPr>
      </w:pPr>
    </w:p>
    <w:p w14:paraId="6464D660" w14:textId="77777777" w:rsidR="00DF08B0" w:rsidRPr="004F70A7" w:rsidRDefault="00DF08B0" w:rsidP="004F70A7">
      <w:pPr>
        <w:widowControl/>
        <w:adjustRightInd w:val="0"/>
        <w:spacing w:line="360" w:lineRule="atLeast"/>
        <w:jc w:val="center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Технологическая политика</w:t>
      </w:r>
    </w:p>
    <w:p w14:paraId="0B8106B5" w14:textId="77777777" w:rsidR="00DF08B0" w:rsidRPr="004F70A7" w:rsidRDefault="00DF08B0" w:rsidP="004F70A7">
      <w:pPr>
        <w:widowControl/>
        <w:adjustRightInd w:val="0"/>
        <w:spacing w:line="360" w:lineRule="atLeast"/>
        <w:ind w:firstLine="709"/>
        <w:jc w:val="both"/>
        <w:rPr>
          <w:b/>
          <w:sz w:val="28"/>
          <w:szCs w:val="28"/>
          <w:lang w:bidi="ar-SA"/>
        </w:rPr>
      </w:pPr>
    </w:p>
    <w:p w14:paraId="6FEAFB75" w14:textId="77777777" w:rsidR="00DF08B0" w:rsidRPr="004F70A7" w:rsidRDefault="00DF08B0" w:rsidP="004F70A7">
      <w:pPr>
        <w:widowControl/>
        <w:adjustRightInd w:val="0"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 xml:space="preserve">Технологическая политика предусматривает поддержку исследований, разработок и </w:t>
      </w:r>
      <w:r w:rsidR="00576178" w:rsidRPr="004F70A7">
        <w:rPr>
          <w:sz w:val="28"/>
          <w:szCs w:val="28"/>
          <w:lang w:bidi="ar-SA"/>
        </w:rPr>
        <w:t>локализации</w:t>
      </w:r>
      <w:r w:rsidRPr="004F70A7">
        <w:rPr>
          <w:sz w:val="28"/>
          <w:szCs w:val="28"/>
          <w:lang w:bidi="ar-SA"/>
        </w:rPr>
        <w:t xml:space="preserve"> технологий, а также цифровизации.</w:t>
      </w:r>
    </w:p>
    <w:p w14:paraId="24BDB011" w14:textId="77777777" w:rsidR="00DF08B0" w:rsidRPr="004F70A7" w:rsidRDefault="00DF08B0" w:rsidP="004F70A7">
      <w:pPr>
        <w:widowControl/>
        <w:adjustRightInd w:val="0"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 xml:space="preserve">При реализации Стратегии учитываются следующие мероприятия </w:t>
      </w:r>
      <w:r w:rsidRPr="004F70A7">
        <w:rPr>
          <w:sz w:val="28"/>
          <w:szCs w:val="28"/>
          <w:lang w:bidi="ar-SA"/>
        </w:rPr>
        <w:br/>
        <w:t>и механизмы технологической политики:</w:t>
      </w:r>
    </w:p>
    <w:p w14:paraId="1C1839B2" w14:textId="77777777" w:rsidR="00DF08B0" w:rsidRPr="004F70A7" w:rsidRDefault="00DF08B0" w:rsidP="004F70A7">
      <w:pPr>
        <w:widowControl/>
        <w:adjustRightInd w:val="0"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субсидирование затрат на научные исследования и разработки;</w:t>
      </w:r>
    </w:p>
    <w:p w14:paraId="686A1A02" w14:textId="77777777" w:rsidR="00DF08B0" w:rsidRPr="004F70A7" w:rsidRDefault="00DF08B0" w:rsidP="004F70A7">
      <w:pPr>
        <w:widowControl/>
        <w:adjustRightInd w:val="0"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поддержка создания и развития быстрорастущих технологических компаний-лидеров;</w:t>
      </w:r>
    </w:p>
    <w:p w14:paraId="4974AF58" w14:textId="77777777" w:rsidR="00DF08B0" w:rsidRPr="004F70A7" w:rsidRDefault="00DF08B0" w:rsidP="004F70A7">
      <w:pPr>
        <w:widowControl/>
        <w:adjustRightInd w:val="0"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грантовая поддержка исследователей</w:t>
      </w:r>
      <w:r w:rsidR="00576178" w:rsidRPr="004F70A7">
        <w:rPr>
          <w:sz w:val="28"/>
          <w:szCs w:val="28"/>
          <w:lang w:bidi="ar-SA"/>
        </w:rPr>
        <w:t xml:space="preserve"> и разработчиков конструкторской </w:t>
      </w:r>
      <w:r w:rsidR="00D857F4" w:rsidRPr="004F70A7">
        <w:rPr>
          <w:sz w:val="28"/>
          <w:szCs w:val="28"/>
          <w:lang w:bidi="ar-SA"/>
        </w:rPr>
        <w:t xml:space="preserve">и технологической </w:t>
      </w:r>
      <w:r w:rsidR="00576178" w:rsidRPr="004F70A7">
        <w:rPr>
          <w:sz w:val="28"/>
          <w:szCs w:val="28"/>
          <w:lang w:bidi="ar-SA"/>
        </w:rPr>
        <w:t>документации</w:t>
      </w:r>
      <w:r w:rsidRPr="004F70A7">
        <w:rPr>
          <w:sz w:val="28"/>
          <w:szCs w:val="28"/>
          <w:lang w:bidi="ar-SA"/>
        </w:rPr>
        <w:t>;</w:t>
      </w:r>
    </w:p>
    <w:p w14:paraId="1C779D09" w14:textId="77777777" w:rsidR="00DF08B0" w:rsidRPr="004F70A7" w:rsidRDefault="00DF08B0" w:rsidP="004F70A7">
      <w:pPr>
        <w:widowControl/>
        <w:adjustRightInd w:val="0"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 xml:space="preserve">развитие </w:t>
      </w:r>
      <w:r w:rsidR="00D857F4" w:rsidRPr="004F70A7">
        <w:rPr>
          <w:sz w:val="28"/>
          <w:szCs w:val="28"/>
          <w:lang w:bidi="ar-SA"/>
        </w:rPr>
        <w:t>научно-производственной инфраструктуры</w:t>
      </w:r>
      <w:r w:rsidRPr="004F70A7">
        <w:rPr>
          <w:sz w:val="28"/>
          <w:szCs w:val="28"/>
          <w:lang w:bidi="ar-SA"/>
        </w:rPr>
        <w:t>;</w:t>
      </w:r>
    </w:p>
    <w:p w14:paraId="33D0227C" w14:textId="77777777" w:rsidR="00DF08B0" w:rsidRPr="004F70A7" w:rsidRDefault="00DF08B0" w:rsidP="004F70A7">
      <w:pPr>
        <w:widowControl/>
        <w:adjustRightInd w:val="0"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 xml:space="preserve">интеграция государственных информационных систем на базе государственной информационной системы промышленности </w:t>
      </w:r>
      <w:r w:rsidRPr="004F70A7">
        <w:rPr>
          <w:sz w:val="28"/>
          <w:szCs w:val="28"/>
          <w:lang w:bidi="ar-SA"/>
        </w:rPr>
        <w:br/>
        <w:t>и обеспечение доступа к информации;</w:t>
      </w:r>
    </w:p>
    <w:p w14:paraId="52C7BC13" w14:textId="77777777" w:rsidR="00DF08B0" w:rsidRPr="004F70A7" w:rsidRDefault="00DF08B0" w:rsidP="004F70A7">
      <w:pPr>
        <w:widowControl/>
        <w:adjustRightInd w:val="0"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 xml:space="preserve">содействие </w:t>
      </w:r>
      <w:r w:rsidR="002A4171" w:rsidRPr="004F70A7">
        <w:rPr>
          <w:sz w:val="28"/>
          <w:szCs w:val="28"/>
          <w:lang w:bidi="ar-SA"/>
        </w:rPr>
        <w:t xml:space="preserve">совершенствованию отечественного </w:t>
      </w:r>
      <w:r w:rsidRPr="004F70A7">
        <w:rPr>
          <w:sz w:val="28"/>
          <w:szCs w:val="28"/>
          <w:lang w:bidi="ar-SA"/>
        </w:rPr>
        <w:t>промышленного и инжинирингового программного обеспечения;</w:t>
      </w:r>
    </w:p>
    <w:p w14:paraId="5386F440" w14:textId="77777777" w:rsidR="00DF08B0" w:rsidRPr="004F70A7" w:rsidRDefault="00DF08B0" w:rsidP="004F70A7">
      <w:pPr>
        <w:widowControl/>
        <w:adjustRightInd w:val="0"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опережающее развитие стандартизации и сертификации;</w:t>
      </w:r>
    </w:p>
    <w:p w14:paraId="7B5522CC" w14:textId="77777777" w:rsidR="00DF08B0" w:rsidRPr="004F70A7" w:rsidRDefault="00DF08B0" w:rsidP="004F70A7">
      <w:pPr>
        <w:widowControl/>
        <w:adjustRightInd w:val="0"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диверсификация оборонно-промышленного комплекса.</w:t>
      </w:r>
    </w:p>
    <w:p w14:paraId="0C24ED5D" w14:textId="77777777" w:rsidR="00DF08B0" w:rsidRPr="004F70A7" w:rsidRDefault="00DF08B0" w:rsidP="004F70A7">
      <w:pPr>
        <w:widowControl/>
        <w:adjustRightInd w:val="0"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К планируемым инициативам и мероприятиям относятся:</w:t>
      </w:r>
    </w:p>
    <w:p w14:paraId="7FB2C8FF" w14:textId="77777777" w:rsidR="00DF08B0" w:rsidRPr="004F70A7" w:rsidRDefault="00DF08B0" w:rsidP="004F70A7">
      <w:pPr>
        <w:widowControl/>
        <w:adjustRightInd w:val="0"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 xml:space="preserve">расширение </w:t>
      </w:r>
      <w:r w:rsidR="00C01E61" w:rsidRPr="004F70A7">
        <w:rPr>
          <w:sz w:val="28"/>
          <w:szCs w:val="28"/>
          <w:lang w:bidi="ar-SA"/>
        </w:rPr>
        <w:t>межотраслевого</w:t>
      </w:r>
      <w:r w:rsidR="002A4171" w:rsidRPr="004F70A7">
        <w:rPr>
          <w:sz w:val="28"/>
          <w:szCs w:val="28"/>
          <w:lang w:bidi="ar-SA"/>
        </w:rPr>
        <w:t xml:space="preserve"> и межсекторального</w:t>
      </w:r>
      <w:r w:rsidR="00C01E61" w:rsidRPr="004F70A7">
        <w:rPr>
          <w:sz w:val="28"/>
          <w:szCs w:val="28"/>
          <w:lang w:bidi="ar-SA"/>
        </w:rPr>
        <w:t xml:space="preserve"> </w:t>
      </w:r>
      <w:r w:rsidRPr="004F70A7">
        <w:rPr>
          <w:sz w:val="28"/>
          <w:szCs w:val="28"/>
          <w:lang w:bidi="ar-SA"/>
        </w:rPr>
        <w:t>сотрудничества в сфере технологий и инноваций;</w:t>
      </w:r>
    </w:p>
    <w:p w14:paraId="08D5D208" w14:textId="77777777" w:rsidR="00DF08B0" w:rsidRPr="004F70A7" w:rsidRDefault="00DF08B0" w:rsidP="004F70A7">
      <w:pPr>
        <w:widowControl/>
        <w:adjustRightInd w:val="0"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 xml:space="preserve">стимулирование развития механизмов </w:t>
      </w:r>
      <w:r w:rsidR="00C01E61" w:rsidRPr="004F70A7">
        <w:rPr>
          <w:sz w:val="28"/>
          <w:szCs w:val="28"/>
          <w:lang w:bidi="ar-SA"/>
        </w:rPr>
        <w:t>локализации</w:t>
      </w:r>
      <w:r w:rsidRPr="004F70A7">
        <w:rPr>
          <w:sz w:val="28"/>
          <w:szCs w:val="28"/>
          <w:lang w:bidi="ar-SA"/>
        </w:rPr>
        <w:t xml:space="preserve"> технологий и совершенствования процедур реверсивного инжиниринга;</w:t>
      </w:r>
    </w:p>
    <w:p w14:paraId="0DE725E5" w14:textId="77777777" w:rsidR="00DF08B0" w:rsidRPr="004F70A7" w:rsidRDefault="002A4171" w:rsidP="004F70A7">
      <w:pPr>
        <w:widowControl/>
        <w:adjustRightInd w:val="0"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 xml:space="preserve">развитие </w:t>
      </w:r>
      <w:r w:rsidR="00DF08B0" w:rsidRPr="004F70A7">
        <w:rPr>
          <w:sz w:val="28"/>
          <w:szCs w:val="28"/>
          <w:lang w:bidi="ar-SA"/>
        </w:rPr>
        <w:t>национальных цифровых платформ;</w:t>
      </w:r>
    </w:p>
    <w:p w14:paraId="77A58360" w14:textId="77777777" w:rsidR="00DF08B0" w:rsidRPr="004F70A7" w:rsidRDefault="00DF08B0" w:rsidP="004F70A7">
      <w:pPr>
        <w:widowControl/>
        <w:adjustRightInd w:val="0"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развитие инжиниринговой деятельности;</w:t>
      </w:r>
    </w:p>
    <w:p w14:paraId="23ADFB21" w14:textId="77777777" w:rsidR="00DF08B0" w:rsidRPr="004F70A7" w:rsidRDefault="00DF08B0" w:rsidP="004F70A7">
      <w:pPr>
        <w:widowControl/>
        <w:adjustRightInd w:val="0"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внедрение методов бережливого производства.</w:t>
      </w:r>
    </w:p>
    <w:p w14:paraId="6487E133" w14:textId="77777777" w:rsidR="00DF08B0" w:rsidRPr="004F70A7" w:rsidRDefault="00DF08B0" w:rsidP="004F70A7">
      <w:pPr>
        <w:widowControl/>
        <w:adjustRightInd w:val="0"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Целевые показатели соответствуют показателям национальных целей.</w:t>
      </w:r>
    </w:p>
    <w:p w14:paraId="4BD754EB" w14:textId="77777777" w:rsidR="00DF08B0" w:rsidRPr="004F70A7" w:rsidRDefault="00DF08B0" w:rsidP="004F70A7">
      <w:pPr>
        <w:widowControl/>
        <w:adjustRightInd w:val="0"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Доля организаций обрабатывающей промышленности, осуществляющих технологические инновации:</w:t>
      </w:r>
    </w:p>
    <w:p w14:paraId="1EE18AB9" w14:textId="77777777" w:rsidR="00DF08B0" w:rsidRPr="004F70A7" w:rsidRDefault="00DF08B0" w:rsidP="004F70A7">
      <w:pPr>
        <w:widowControl/>
        <w:adjustRightInd w:val="0"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 xml:space="preserve">в 2024 году - на уровне </w:t>
      </w:r>
      <w:r w:rsidR="00C45B5B" w:rsidRPr="004F70A7">
        <w:rPr>
          <w:sz w:val="28"/>
          <w:szCs w:val="28"/>
          <w:lang w:bidi="ar-SA"/>
        </w:rPr>
        <w:t>3</w:t>
      </w:r>
      <w:r w:rsidRPr="004F70A7">
        <w:rPr>
          <w:sz w:val="28"/>
          <w:szCs w:val="28"/>
          <w:lang w:bidi="ar-SA"/>
        </w:rPr>
        <w:t>0 процентов;</w:t>
      </w:r>
    </w:p>
    <w:p w14:paraId="4D939C65" w14:textId="77777777" w:rsidR="00DF08B0" w:rsidRPr="004F70A7" w:rsidRDefault="00DF08B0" w:rsidP="004F70A7">
      <w:pPr>
        <w:widowControl/>
        <w:adjustRightInd w:val="0"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 xml:space="preserve">в 2035 году - </w:t>
      </w:r>
      <w:r w:rsidR="00C45B5B" w:rsidRPr="004F70A7">
        <w:rPr>
          <w:sz w:val="28"/>
          <w:szCs w:val="28"/>
          <w:lang w:bidi="ar-SA"/>
        </w:rPr>
        <w:t>на уровне 45 процентов</w:t>
      </w:r>
      <w:r w:rsidRPr="004F70A7">
        <w:rPr>
          <w:sz w:val="28"/>
          <w:szCs w:val="28"/>
          <w:lang w:bidi="ar-SA"/>
        </w:rPr>
        <w:t>.</w:t>
      </w:r>
    </w:p>
    <w:p w14:paraId="32E3A995" w14:textId="77777777" w:rsidR="00DF08B0" w:rsidRPr="004F70A7" w:rsidRDefault="00DF08B0" w:rsidP="004F70A7">
      <w:pPr>
        <w:widowControl/>
        <w:adjustRightInd w:val="0"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Доля затрат на внедрение цифровых технологий в валовой добавленной стоимости:</w:t>
      </w:r>
    </w:p>
    <w:p w14:paraId="62ED7944" w14:textId="77777777" w:rsidR="00DF08B0" w:rsidRPr="004F70A7" w:rsidRDefault="00DF08B0" w:rsidP="004F70A7">
      <w:pPr>
        <w:widowControl/>
        <w:adjustRightInd w:val="0"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в 2024 году - на уровне 5,1 процента;</w:t>
      </w:r>
    </w:p>
    <w:p w14:paraId="4B521220" w14:textId="77777777" w:rsidR="00DF08B0" w:rsidRPr="004F70A7" w:rsidRDefault="00DF08B0" w:rsidP="004F70A7">
      <w:pPr>
        <w:widowControl/>
        <w:adjustRightInd w:val="0"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в 2035 году - поддержание на указанном уровне.</w:t>
      </w:r>
    </w:p>
    <w:p w14:paraId="268E2919" w14:textId="77777777" w:rsidR="00DF08B0" w:rsidRPr="004F70A7" w:rsidRDefault="00DF08B0" w:rsidP="004F70A7">
      <w:pPr>
        <w:widowControl/>
        <w:adjustRightInd w:val="0"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Внутренние затраты на исследования и разработки в обрабатывающей промышленности:</w:t>
      </w:r>
    </w:p>
    <w:p w14:paraId="36CB64E5" w14:textId="77777777" w:rsidR="00DF08B0" w:rsidRPr="004F70A7" w:rsidRDefault="00DF08B0" w:rsidP="004F70A7">
      <w:pPr>
        <w:widowControl/>
        <w:adjustRightInd w:val="0"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в</w:t>
      </w:r>
      <w:r w:rsidR="00100273" w:rsidRPr="004F70A7">
        <w:rPr>
          <w:sz w:val="28"/>
          <w:szCs w:val="28"/>
          <w:lang w:bidi="ar-SA"/>
        </w:rPr>
        <w:t xml:space="preserve"> 2024 году - на уровне </w:t>
      </w:r>
      <w:r w:rsidR="00615EE3" w:rsidRPr="004F70A7">
        <w:rPr>
          <w:sz w:val="28"/>
          <w:szCs w:val="28"/>
          <w:lang w:bidi="ar-SA"/>
        </w:rPr>
        <w:t>525</w:t>
      </w:r>
      <w:r w:rsidR="00100273" w:rsidRPr="004F70A7">
        <w:rPr>
          <w:sz w:val="28"/>
          <w:szCs w:val="28"/>
          <w:lang w:bidi="ar-SA"/>
        </w:rPr>
        <w:t xml:space="preserve"> млрд</w:t>
      </w:r>
      <w:r w:rsidRPr="004F70A7">
        <w:rPr>
          <w:sz w:val="28"/>
          <w:szCs w:val="28"/>
          <w:lang w:bidi="ar-SA"/>
        </w:rPr>
        <w:t xml:space="preserve"> рублей;</w:t>
      </w:r>
    </w:p>
    <w:p w14:paraId="33EA839A" w14:textId="77777777" w:rsidR="00DF08B0" w:rsidRPr="004F70A7" w:rsidRDefault="00DF08B0" w:rsidP="004F70A7">
      <w:pPr>
        <w:widowControl/>
        <w:adjustRightInd w:val="0"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в</w:t>
      </w:r>
      <w:r w:rsidR="00100273" w:rsidRPr="004F70A7">
        <w:rPr>
          <w:sz w:val="28"/>
          <w:szCs w:val="28"/>
          <w:lang w:bidi="ar-SA"/>
        </w:rPr>
        <w:t xml:space="preserve"> 2035 году - не менее </w:t>
      </w:r>
      <w:r w:rsidR="00615EE3" w:rsidRPr="004F70A7">
        <w:rPr>
          <w:sz w:val="28"/>
          <w:szCs w:val="28"/>
          <w:lang w:bidi="ar-SA"/>
        </w:rPr>
        <w:t>1510</w:t>
      </w:r>
      <w:r w:rsidR="00100273" w:rsidRPr="004F70A7">
        <w:rPr>
          <w:sz w:val="28"/>
          <w:szCs w:val="28"/>
          <w:lang w:bidi="ar-SA"/>
        </w:rPr>
        <w:t xml:space="preserve"> млрд</w:t>
      </w:r>
      <w:r w:rsidRPr="004F70A7">
        <w:rPr>
          <w:sz w:val="28"/>
          <w:szCs w:val="28"/>
          <w:lang w:bidi="ar-SA"/>
        </w:rPr>
        <w:t xml:space="preserve"> рублей.</w:t>
      </w:r>
    </w:p>
    <w:p w14:paraId="46C77FB0" w14:textId="77777777" w:rsidR="00DF08B0" w:rsidRPr="004F70A7" w:rsidRDefault="00DF08B0" w:rsidP="004F70A7">
      <w:pPr>
        <w:widowControl/>
        <w:adjustRightInd w:val="0"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Выполненный объем разработок, оканчивающихся изготовлением, предварительными и приемочными испытаниями опытного образца (опытной партии), в обрабатывающей промышленности:</w:t>
      </w:r>
    </w:p>
    <w:p w14:paraId="6E7A6D7C" w14:textId="77777777" w:rsidR="00DF08B0" w:rsidRPr="004F70A7" w:rsidRDefault="00DF08B0" w:rsidP="004F70A7">
      <w:pPr>
        <w:widowControl/>
        <w:adjustRightInd w:val="0"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в</w:t>
      </w:r>
      <w:r w:rsidR="00100273" w:rsidRPr="004F70A7">
        <w:rPr>
          <w:sz w:val="28"/>
          <w:szCs w:val="28"/>
          <w:lang w:bidi="ar-SA"/>
        </w:rPr>
        <w:t xml:space="preserve"> 2024 году - на уровне </w:t>
      </w:r>
      <w:r w:rsidR="00615EE3" w:rsidRPr="004F70A7">
        <w:rPr>
          <w:sz w:val="28"/>
          <w:szCs w:val="28"/>
          <w:lang w:bidi="ar-SA"/>
        </w:rPr>
        <w:t>50</w:t>
      </w:r>
      <w:r w:rsidR="00C45B5B" w:rsidRPr="004F70A7">
        <w:rPr>
          <w:sz w:val="28"/>
          <w:szCs w:val="28"/>
          <w:lang w:bidi="ar-SA"/>
        </w:rPr>
        <w:t>0</w:t>
      </w:r>
      <w:r w:rsidR="00100273" w:rsidRPr="004F70A7">
        <w:rPr>
          <w:sz w:val="28"/>
          <w:szCs w:val="28"/>
          <w:lang w:bidi="ar-SA"/>
        </w:rPr>
        <w:t xml:space="preserve"> млрд</w:t>
      </w:r>
      <w:r w:rsidRPr="004F70A7">
        <w:rPr>
          <w:sz w:val="28"/>
          <w:szCs w:val="28"/>
          <w:lang w:bidi="ar-SA"/>
        </w:rPr>
        <w:t xml:space="preserve"> рублей;</w:t>
      </w:r>
    </w:p>
    <w:p w14:paraId="69C7131F" w14:textId="77777777" w:rsidR="00DF08B0" w:rsidRPr="004F70A7" w:rsidRDefault="00DF08B0" w:rsidP="004F70A7">
      <w:pPr>
        <w:widowControl/>
        <w:adjustRightInd w:val="0"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в</w:t>
      </w:r>
      <w:r w:rsidR="00100273" w:rsidRPr="004F70A7">
        <w:rPr>
          <w:sz w:val="28"/>
          <w:szCs w:val="28"/>
          <w:lang w:bidi="ar-SA"/>
        </w:rPr>
        <w:t xml:space="preserve"> 2035 году - не менее </w:t>
      </w:r>
      <w:r w:rsidR="00615EE3" w:rsidRPr="004F70A7">
        <w:rPr>
          <w:sz w:val="28"/>
          <w:szCs w:val="28"/>
          <w:lang w:bidi="ar-SA"/>
        </w:rPr>
        <w:t>1440</w:t>
      </w:r>
      <w:r w:rsidR="00100273" w:rsidRPr="004F70A7">
        <w:rPr>
          <w:sz w:val="28"/>
          <w:szCs w:val="28"/>
          <w:lang w:bidi="ar-SA"/>
        </w:rPr>
        <w:t xml:space="preserve"> млрд</w:t>
      </w:r>
      <w:r w:rsidRPr="004F70A7">
        <w:rPr>
          <w:sz w:val="28"/>
          <w:szCs w:val="28"/>
          <w:lang w:bidi="ar-SA"/>
        </w:rPr>
        <w:t xml:space="preserve"> рублей.</w:t>
      </w:r>
    </w:p>
    <w:p w14:paraId="15358DD1" w14:textId="77777777" w:rsidR="00DF08B0" w:rsidRPr="004F70A7" w:rsidRDefault="00DF08B0" w:rsidP="004F70A7">
      <w:pPr>
        <w:widowControl/>
        <w:adjustRightInd w:val="0"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Результатами являются:</w:t>
      </w:r>
    </w:p>
    <w:p w14:paraId="428E4093" w14:textId="338BEB0E" w:rsidR="00DF08B0" w:rsidRPr="004F70A7" w:rsidRDefault="00DF08B0" w:rsidP="004F70A7">
      <w:pPr>
        <w:widowControl/>
        <w:adjustRightInd w:val="0"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обеспечение технологическо</w:t>
      </w:r>
      <w:r w:rsidR="00EB143A">
        <w:rPr>
          <w:sz w:val="28"/>
          <w:szCs w:val="28"/>
          <w:lang w:bidi="ar-SA"/>
        </w:rPr>
        <w:t>го суверенитета</w:t>
      </w:r>
      <w:r w:rsidRPr="004F70A7">
        <w:rPr>
          <w:sz w:val="28"/>
          <w:szCs w:val="28"/>
          <w:lang w:bidi="ar-SA"/>
        </w:rPr>
        <w:t>;</w:t>
      </w:r>
    </w:p>
    <w:p w14:paraId="66502356" w14:textId="77777777" w:rsidR="00DF08B0" w:rsidRPr="004F70A7" w:rsidRDefault="00DF08B0" w:rsidP="004F70A7">
      <w:pPr>
        <w:widowControl/>
        <w:adjustRightInd w:val="0"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создание условий для интенсивного развития;</w:t>
      </w:r>
    </w:p>
    <w:p w14:paraId="2B689593" w14:textId="77777777" w:rsidR="00DF08B0" w:rsidRPr="004F70A7" w:rsidRDefault="00DF08B0" w:rsidP="004F70A7">
      <w:pPr>
        <w:widowControl/>
        <w:adjustRightInd w:val="0"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 xml:space="preserve">содействие развитию смежных отраслей (науки, образования, связи </w:t>
      </w:r>
      <w:r w:rsidRPr="004F70A7">
        <w:rPr>
          <w:sz w:val="28"/>
          <w:szCs w:val="28"/>
          <w:lang w:bidi="ar-SA"/>
        </w:rPr>
        <w:br/>
        <w:t>и телекоммуникаций).</w:t>
      </w:r>
    </w:p>
    <w:p w14:paraId="663F017D" w14:textId="77777777" w:rsidR="00100273" w:rsidRPr="004F70A7" w:rsidRDefault="00100273" w:rsidP="004F70A7">
      <w:pPr>
        <w:widowControl/>
        <w:adjustRightInd w:val="0"/>
        <w:spacing w:line="360" w:lineRule="atLeast"/>
        <w:ind w:firstLine="709"/>
        <w:jc w:val="both"/>
        <w:rPr>
          <w:sz w:val="28"/>
          <w:szCs w:val="28"/>
          <w:lang w:bidi="ar-SA"/>
        </w:rPr>
      </w:pPr>
    </w:p>
    <w:p w14:paraId="1A29177E" w14:textId="77777777" w:rsidR="00DF08B0" w:rsidRPr="004F70A7" w:rsidRDefault="00DF08B0" w:rsidP="004F70A7">
      <w:pPr>
        <w:widowControl/>
        <w:adjustRightInd w:val="0"/>
        <w:spacing w:line="360" w:lineRule="atLeast"/>
        <w:jc w:val="center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Инвес</w:t>
      </w:r>
      <w:r w:rsidR="00100273" w:rsidRPr="004F70A7">
        <w:rPr>
          <w:sz w:val="28"/>
          <w:szCs w:val="28"/>
          <w:lang w:bidi="ar-SA"/>
        </w:rPr>
        <w:t>тиционная и финансовая политика</w:t>
      </w:r>
    </w:p>
    <w:p w14:paraId="3576F2A6" w14:textId="77777777" w:rsidR="00DF08B0" w:rsidRPr="004F70A7" w:rsidRDefault="00DF08B0" w:rsidP="004F70A7">
      <w:pPr>
        <w:widowControl/>
        <w:adjustRightInd w:val="0"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Инвестиционная и финансовая политика предусматривает стимулирование инвестиционной активности и обеспечение доступности ресурсов, а также снижение кредитной нагрузки.</w:t>
      </w:r>
    </w:p>
    <w:p w14:paraId="2F4794C9" w14:textId="77777777" w:rsidR="00DF08B0" w:rsidRPr="004F70A7" w:rsidRDefault="00DF08B0" w:rsidP="004F70A7">
      <w:pPr>
        <w:widowControl/>
        <w:adjustRightInd w:val="0"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 xml:space="preserve">При реализации Стратегии учитываются следующие мероприятия </w:t>
      </w:r>
      <w:r w:rsidRPr="004F70A7">
        <w:rPr>
          <w:sz w:val="28"/>
          <w:szCs w:val="28"/>
          <w:lang w:bidi="ar-SA"/>
        </w:rPr>
        <w:br/>
        <w:t>и механизмы инвестиционной и финансовой политики:</w:t>
      </w:r>
    </w:p>
    <w:p w14:paraId="6823AB9F" w14:textId="77777777" w:rsidR="00DF08B0" w:rsidRPr="004F70A7" w:rsidRDefault="00DF08B0" w:rsidP="004F70A7">
      <w:pPr>
        <w:widowControl/>
        <w:adjustRightInd w:val="0"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налоговые льготы (включая расширение практики инвестиционных налоговых вычетов и налоговых кредитов);</w:t>
      </w:r>
    </w:p>
    <w:p w14:paraId="3B7BF357" w14:textId="77777777" w:rsidR="00DF08B0" w:rsidRPr="004F70A7" w:rsidRDefault="00DF08B0" w:rsidP="004F70A7">
      <w:pPr>
        <w:widowControl/>
        <w:adjustRightInd w:val="0"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защита инвесторов и содействие заключению долгосрочных контрактов;</w:t>
      </w:r>
    </w:p>
    <w:p w14:paraId="1D331EC2" w14:textId="77777777" w:rsidR="00DF08B0" w:rsidRPr="004F70A7" w:rsidRDefault="00DF08B0" w:rsidP="004F70A7">
      <w:pPr>
        <w:widowControl/>
        <w:adjustRightInd w:val="0"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 xml:space="preserve">ослабление неоправданного административно-силового давления </w:t>
      </w:r>
      <w:r w:rsidRPr="004F70A7">
        <w:rPr>
          <w:sz w:val="28"/>
          <w:szCs w:val="28"/>
          <w:lang w:bidi="ar-SA"/>
        </w:rPr>
        <w:br/>
        <w:t>на хозяйствующие субъекты;</w:t>
      </w:r>
    </w:p>
    <w:p w14:paraId="4D2FBD43" w14:textId="77777777" w:rsidR="00ED0522" w:rsidRPr="004F70A7" w:rsidRDefault="00DF08B0" w:rsidP="004F70A7">
      <w:pPr>
        <w:widowControl/>
        <w:adjustRightInd w:val="0"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обеспечение доступности льготного заемного финансирования инвестиционных проектов, оборотного капитала, научно-исследовательских и опытно-конструкторских работ, внедрения наилучших доступных технологий, поддержка кредитования инвестиционных проектов</w:t>
      </w:r>
      <w:r w:rsidR="00ED0522" w:rsidRPr="004F70A7">
        <w:rPr>
          <w:sz w:val="28"/>
          <w:szCs w:val="28"/>
          <w:lang w:bidi="ar-SA"/>
        </w:rPr>
        <w:t>;</w:t>
      </w:r>
    </w:p>
    <w:p w14:paraId="3B7C8370" w14:textId="77777777" w:rsidR="00DF08B0" w:rsidRPr="004F70A7" w:rsidRDefault="00E540FD" w:rsidP="004F70A7">
      <w:pPr>
        <w:widowControl/>
        <w:adjustRightInd w:val="0"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формирование и государственная поддержка отраслевых инвестиционных программ</w:t>
      </w:r>
      <w:r w:rsidR="00275946" w:rsidRPr="004F70A7">
        <w:rPr>
          <w:sz w:val="28"/>
          <w:szCs w:val="28"/>
          <w:lang w:bidi="ar-SA"/>
        </w:rPr>
        <w:t xml:space="preserve"> по приоритетным направлениям как на основе действующих инструментов промышленной политики, так и с </w:t>
      </w:r>
      <w:r w:rsidR="00262926" w:rsidRPr="004F70A7">
        <w:rPr>
          <w:sz w:val="28"/>
          <w:szCs w:val="28"/>
          <w:lang w:bidi="ar-SA"/>
        </w:rPr>
        <w:t>формированием новых финансовых и нефинансовых мер поддержки, в том числе с выделением дополнительных бюджетных ассигнований</w:t>
      </w:r>
    </w:p>
    <w:p w14:paraId="32CB4032" w14:textId="77777777" w:rsidR="00DF08B0" w:rsidRPr="004F70A7" w:rsidRDefault="00DF08B0" w:rsidP="004F70A7">
      <w:pPr>
        <w:widowControl/>
        <w:adjustRightInd w:val="0"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 xml:space="preserve">Планируемые меры и мероприятия опираются на переход </w:t>
      </w:r>
      <w:r w:rsidRPr="004F70A7">
        <w:rPr>
          <w:sz w:val="28"/>
          <w:szCs w:val="28"/>
          <w:lang w:bidi="ar-SA"/>
        </w:rPr>
        <w:br/>
        <w:t>к стимулированию инвестиций с помощью комбинации отраслевых мер, включающих:</w:t>
      </w:r>
    </w:p>
    <w:p w14:paraId="3A6A9635" w14:textId="77777777" w:rsidR="00DF08B0" w:rsidRPr="004F70A7" w:rsidRDefault="00DF08B0" w:rsidP="004F70A7">
      <w:pPr>
        <w:widowControl/>
        <w:adjustRightInd w:val="0"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изменения в отраслевом регулировании, координацию промышленного развития и реформирования контрольно-надзорной деятельности, снижение регуляторной нагрузки;</w:t>
      </w:r>
    </w:p>
    <w:p w14:paraId="26113324" w14:textId="77777777" w:rsidR="00DF08B0" w:rsidRPr="004F70A7" w:rsidRDefault="00DF08B0" w:rsidP="004F70A7">
      <w:pPr>
        <w:widowControl/>
        <w:adjustRightInd w:val="0"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развитие альтернативных способов финансирования промышленности (облигации, вхождение в капитал);</w:t>
      </w:r>
    </w:p>
    <w:p w14:paraId="7CE3B548" w14:textId="77777777" w:rsidR="00DF08B0" w:rsidRPr="004F70A7" w:rsidRDefault="00DF08B0" w:rsidP="004F70A7">
      <w:pPr>
        <w:widowControl/>
        <w:adjustRightInd w:val="0"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повышение привлекательности содействия развитию промышленности для субъектов Российской Федерации;</w:t>
      </w:r>
    </w:p>
    <w:p w14:paraId="46AE76C1" w14:textId="77777777" w:rsidR="00DF08B0" w:rsidRPr="004F70A7" w:rsidRDefault="00DF08B0" w:rsidP="004F70A7">
      <w:pPr>
        <w:widowControl/>
        <w:adjustRightInd w:val="0"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пересмотр принципов привлечения к ответственности с переносом акцента на возмещение вреда или ущерба.</w:t>
      </w:r>
    </w:p>
    <w:p w14:paraId="2E0E9DA9" w14:textId="77777777" w:rsidR="00DF08B0" w:rsidRPr="004F70A7" w:rsidRDefault="00DF08B0" w:rsidP="004F70A7">
      <w:pPr>
        <w:widowControl/>
        <w:adjustRightInd w:val="0"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Целевыми показателями являются:</w:t>
      </w:r>
    </w:p>
    <w:p w14:paraId="01C3242E" w14:textId="77777777" w:rsidR="00DF08B0" w:rsidRPr="004F70A7" w:rsidRDefault="00DF08B0" w:rsidP="004F70A7">
      <w:pPr>
        <w:widowControl/>
        <w:adjustRightInd w:val="0"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соотношение инвестиций в основной капитал и валовой добавленной стоимости обрабатывающих производств, в процентах:</w:t>
      </w:r>
    </w:p>
    <w:p w14:paraId="364FACA3" w14:textId="77777777" w:rsidR="00DF08B0" w:rsidRPr="004F70A7" w:rsidRDefault="00DF08B0" w:rsidP="004F70A7">
      <w:pPr>
        <w:widowControl/>
        <w:adjustRightInd w:val="0"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 xml:space="preserve">в 2024 году - на уровне </w:t>
      </w:r>
      <w:r w:rsidR="005901FA" w:rsidRPr="004F70A7">
        <w:rPr>
          <w:sz w:val="28"/>
          <w:szCs w:val="28"/>
          <w:lang w:bidi="ar-SA"/>
        </w:rPr>
        <w:t xml:space="preserve">20 </w:t>
      </w:r>
      <w:r w:rsidRPr="004F70A7">
        <w:rPr>
          <w:sz w:val="28"/>
          <w:szCs w:val="28"/>
          <w:lang w:bidi="ar-SA"/>
        </w:rPr>
        <w:t>процентов;</w:t>
      </w:r>
    </w:p>
    <w:p w14:paraId="299EBE56" w14:textId="77777777" w:rsidR="00DF08B0" w:rsidRPr="004F70A7" w:rsidRDefault="00DF08B0" w:rsidP="004F70A7">
      <w:pPr>
        <w:widowControl/>
        <w:adjustRightInd w:val="0"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в 2035 году - на уровне 27 процентов;</w:t>
      </w:r>
    </w:p>
    <w:p w14:paraId="49F8C0E8" w14:textId="77777777" w:rsidR="00DF08B0" w:rsidRPr="004F70A7" w:rsidRDefault="00DF08B0" w:rsidP="004F70A7">
      <w:pPr>
        <w:widowControl/>
        <w:adjustRightInd w:val="0"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индекс производства обрабатывающей промышленности, в процентах к базовому 2019 году:</w:t>
      </w:r>
    </w:p>
    <w:p w14:paraId="670D720D" w14:textId="77777777" w:rsidR="00DF08B0" w:rsidRPr="004F70A7" w:rsidRDefault="00DF08B0" w:rsidP="004F70A7">
      <w:pPr>
        <w:widowControl/>
        <w:adjustRightInd w:val="0"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 xml:space="preserve">в 2024 году - на уровне </w:t>
      </w:r>
      <w:r w:rsidR="00164BCD" w:rsidRPr="004F70A7">
        <w:rPr>
          <w:sz w:val="28"/>
          <w:szCs w:val="28"/>
          <w:lang w:bidi="ar-SA"/>
        </w:rPr>
        <w:t>113</w:t>
      </w:r>
      <w:r w:rsidRPr="004F70A7">
        <w:rPr>
          <w:sz w:val="28"/>
          <w:szCs w:val="28"/>
          <w:lang w:bidi="ar-SA"/>
        </w:rPr>
        <w:t xml:space="preserve"> процент</w:t>
      </w:r>
      <w:r w:rsidR="00164BCD" w:rsidRPr="004F70A7">
        <w:rPr>
          <w:sz w:val="28"/>
          <w:szCs w:val="28"/>
          <w:lang w:bidi="ar-SA"/>
        </w:rPr>
        <w:t>ов</w:t>
      </w:r>
      <w:r w:rsidRPr="004F70A7">
        <w:rPr>
          <w:sz w:val="28"/>
          <w:szCs w:val="28"/>
          <w:lang w:bidi="ar-SA"/>
        </w:rPr>
        <w:t>;</w:t>
      </w:r>
    </w:p>
    <w:p w14:paraId="09DD3A89" w14:textId="77777777" w:rsidR="00DF08B0" w:rsidRPr="004F70A7" w:rsidRDefault="00DF08B0" w:rsidP="004F70A7">
      <w:pPr>
        <w:widowControl/>
        <w:adjustRightInd w:val="0"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 xml:space="preserve">в 2035 году - на уровне </w:t>
      </w:r>
      <w:r w:rsidR="00164BCD" w:rsidRPr="004F70A7">
        <w:rPr>
          <w:sz w:val="28"/>
          <w:szCs w:val="28"/>
          <w:lang w:bidi="ar-SA"/>
        </w:rPr>
        <w:t>186</w:t>
      </w:r>
      <w:r w:rsidRPr="004F70A7">
        <w:rPr>
          <w:sz w:val="28"/>
          <w:szCs w:val="28"/>
          <w:lang w:bidi="ar-SA"/>
        </w:rPr>
        <w:t xml:space="preserve"> процент</w:t>
      </w:r>
      <w:r w:rsidR="00164BCD" w:rsidRPr="004F70A7">
        <w:rPr>
          <w:sz w:val="28"/>
          <w:szCs w:val="28"/>
          <w:lang w:bidi="ar-SA"/>
        </w:rPr>
        <w:t>ов</w:t>
      </w:r>
      <w:r w:rsidRPr="004F70A7">
        <w:rPr>
          <w:sz w:val="28"/>
          <w:szCs w:val="28"/>
          <w:lang w:bidi="ar-SA"/>
        </w:rPr>
        <w:t>.</w:t>
      </w:r>
    </w:p>
    <w:p w14:paraId="071B5D22" w14:textId="77777777" w:rsidR="00DF08B0" w:rsidRPr="004F70A7" w:rsidRDefault="00DF08B0" w:rsidP="004F70A7">
      <w:pPr>
        <w:widowControl/>
        <w:adjustRightInd w:val="0"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Результатами являются:</w:t>
      </w:r>
    </w:p>
    <w:p w14:paraId="3FD0A024" w14:textId="77777777" w:rsidR="00DF08B0" w:rsidRPr="004F70A7" w:rsidRDefault="00DF08B0" w:rsidP="004F70A7">
      <w:pPr>
        <w:widowControl/>
        <w:adjustRightInd w:val="0"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обновление и расширение основных фондов промышленности;</w:t>
      </w:r>
    </w:p>
    <w:p w14:paraId="419C6729" w14:textId="77777777" w:rsidR="00DF08B0" w:rsidRPr="004F70A7" w:rsidRDefault="00DF08B0" w:rsidP="004F70A7">
      <w:pPr>
        <w:widowControl/>
        <w:adjustRightInd w:val="0"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увеличение производственных возможностей;</w:t>
      </w:r>
    </w:p>
    <w:p w14:paraId="282E60D2" w14:textId="77777777" w:rsidR="00DF08B0" w:rsidRPr="004F70A7" w:rsidRDefault="00DF08B0" w:rsidP="004F70A7">
      <w:pPr>
        <w:widowControl/>
        <w:adjustRightInd w:val="0"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стабилизация динамики промышленного роста;</w:t>
      </w:r>
    </w:p>
    <w:p w14:paraId="1645125D" w14:textId="77777777" w:rsidR="00DF08B0" w:rsidRPr="004F70A7" w:rsidRDefault="00DF08B0" w:rsidP="004F70A7">
      <w:pPr>
        <w:widowControl/>
        <w:adjustRightInd w:val="0"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содействие развитию соответствующих сегментов финансового рынка.</w:t>
      </w:r>
    </w:p>
    <w:p w14:paraId="72DE247E" w14:textId="3879C65D" w:rsidR="00DF08B0" w:rsidRDefault="00DF08B0" w:rsidP="004F70A7">
      <w:pPr>
        <w:widowControl/>
        <w:adjustRightInd w:val="0"/>
        <w:spacing w:line="360" w:lineRule="atLeast"/>
        <w:ind w:firstLine="709"/>
        <w:jc w:val="both"/>
        <w:rPr>
          <w:sz w:val="28"/>
          <w:szCs w:val="28"/>
          <w:lang w:bidi="ar-SA"/>
        </w:rPr>
      </w:pPr>
    </w:p>
    <w:p w14:paraId="32BBAB7D" w14:textId="4E081D49" w:rsidR="00EB143A" w:rsidRDefault="00EB143A" w:rsidP="004F70A7">
      <w:pPr>
        <w:widowControl/>
        <w:adjustRightInd w:val="0"/>
        <w:spacing w:line="360" w:lineRule="atLeast"/>
        <w:ind w:firstLine="709"/>
        <w:jc w:val="both"/>
        <w:rPr>
          <w:sz w:val="28"/>
          <w:szCs w:val="28"/>
          <w:lang w:bidi="ar-SA"/>
        </w:rPr>
      </w:pPr>
    </w:p>
    <w:p w14:paraId="28585DDA" w14:textId="42F359A3" w:rsidR="00EB143A" w:rsidRDefault="00EB143A" w:rsidP="004F70A7">
      <w:pPr>
        <w:widowControl/>
        <w:adjustRightInd w:val="0"/>
        <w:spacing w:line="360" w:lineRule="atLeast"/>
        <w:ind w:firstLine="709"/>
        <w:jc w:val="both"/>
        <w:rPr>
          <w:sz w:val="28"/>
          <w:szCs w:val="28"/>
          <w:lang w:bidi="ar-SA"/>
        </w:rPr>
      </w:pPr>
    </w:p>
    <w:p w14:paraId="0CC29145" w14:textId="77777777" w:rsidR="00EB143A" w:rsidRPr="004F70A7" w:rsidRDefault="00EB143A" w:rsidP="004F70A7">
      <w:pPr>
        <w:widowControl/>
        <w:adjustRightInd w:val="0"/>
        <w:spacing w:line="360" w:lineRule="atLeast"/>
        <w:ind w:firstLine="709"/>
        <w:jc w:val="both"/>
        <w:rPr>
          <w:sz w:val="28"/>
          <w:szCs w:val="28"/>
          <w:lang w:bidi="ar-SA"/>
        </w:rPr>
      </w:pPr>
    </w:p>
    <w:p w14:paraId="4F2AE424" w14:textId="77777777" w:rsidR="00DF08B0" w:rsidRPr="004F70A7" w:rsidRDefault="00DF08B0" w:rsidP="004F70A7">
      <w:pPr>
        <w:widowControl/>
        <w:adjustRightInd w:val="0"/>
        <w:spacing w:line="360" w:lineRule="atLeast"/>
        <w:ind w:firstLine="709"/>
        <w:jc w:val="center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Кадровая политика</w:t>
      </w:r>
    </w:p>
    <w:p w14:paraId="3B7F2859" w14:textId="77777777" w:rsidR="00DF08B0" w:rsidRPr="004F70A7" w:rsidRDefault="00DF08B0" w:rsidP="004F70A7">
      <w:pPr>
        <w:widowControl/>
        <w:adjustRightInd w:val="0"/>
        <w:spacing w:line="360" w:lineRule="atLeast"/>
        <w:ind w:firstLine="709"/>
        <w:jc w:val="both"/>
        <w:rPr>
          <w:sz w:val="28"/>
          <w:szCs w:val="28"/>
          <w:lang w:bidi="ar-SA"/>
        </w:rPr>
      </w:pPr>
    </w:p>
    <w:p w14:paraId="183BAE0F" w14:textId="77777777" w:rsidR="00DF08B0" w:rsidRPr="004F70A7" w:rsidRDefault="00DF08B0" w:rsidP="004F70A7">
      <w:pPr>
        <w:widowControl/>
        <w:adjustRightInd w:val="0"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 xml:space="preserve">Кадровая политика направлена на обеспечение потребности </w:t>
      </w:r>
      <w:r w:rsidR="00797772" w:rsidRPr="004F70A7">
        <w:rPr>
          <w:sz w:val="28"/>
          <w:szCs w:val="28"/>
          <w:lang w:bidi="ar-SA"/>
        </w:rPr>
        <w:br/>
      </w:r>
      <w:r w:rsidRPr="004F70A7">
        <w:rPr>
          <w:sz w:val="28"/>
          <w:szCs w:val="28"/>
          <w:lang w:bidi="ar-SA"/>
        </w:rPr>
        <w:t>в квалифицированных кадрах.</w:t>
      </w:r>
    </w:p>
    <w:p w14:paraId="4491331E" w14:textId="77777777" w:rsidR="00DF08B0" w:rsidRPr="004F70A7" w:rsidRDefault="00DF08B0" w:rsidP="004F70A7">
      <w:pPr>
        <w:widowControl/>
        <w:adjustRightInd w:val="0"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 xml:space="preserve">При реализации Стратегии учитываются следующие мероприятия </w:t>
      </w:r>
      <w:r w:rsidR="00797772" w:rsidRPr="004F70A7">
        <w:rPr>
          <w:sz w:val="28"/>
          <w:szCs w:val="28"/>
          <w:lang w:bidi="ar-SA"/>
        </w:rPr>
        <w:br/>
      </w:r>
      <w:r w:rsidRPr="004F70A7">
        <w:rPr>
          <w:sz w:val="28"/>
          <w:szCs w:val="28"/>
          <w:lang w:bidi="ar-SA"/>
        </w:rPr>
        <w:t>и механизмы кадровой политики:</w:t>
      </w:r>
    </w:p>
    <w:p w14:paraId="1162CC2F" w14:textId="77777777" w:rsidR="00DF08B0" w:rsidRPr="004F70A7" w:rsidRDefault="00DF08B0" w:rsidP="004F70A7">
      <w:pPr>
        <w:widowControl/>
        <w:adjustRightInd w:val="0"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актуализация федеральных государственных образовательных стандартов;</w:t>
      </w:r>
    </w:p>
    <w:p w14:paraId="163FE917" w14:textId="77777777" w:rsidR="003C75D8" w:rsidRPr="004F70A7" w:rsidRDefault="003C75D8" w:rsidP="004F70A7">
      <w:pPr>
        <w:widowControl/>
        <w:adjustRightInd w:val="0"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содействие развитию инженерного образования</w:t>
      </w:r>
      <w:r w:rsidR="000261D5" w:rsidRPr="004F70A7">
        <w:rPr>
          <w:sz w:val="28"/>
          <w:szCs w:val="28"/>
          <w:lang w:bidi="ar-SA"/>
        </w:rPr>
        <w:t xml:space="preserve"> в </w:t>
      </w:r>
      <w:r w:rsidR="00772FC5" w:rsidRPr="004F70A7">
        <w:rPr>
          <w:sz w:val="28"/>
          <w:szCs w:val="28"/>
          <w:lang w:bidi="ar-SA"/>
        </w:rPr>
        <w:t>обще</w:t>
      </w:r>
      <w:r w:rsidR="000261D5" w:rsidRPr="004F70A7">
        <w:rPr>
          <w:sz w:val="28"/>
          <w:szCs w:val="28"/>
          <w:lang w:bidi="ar-SA"/>
        </w:rPr>
        <w:t xml:space="preserve">образовательных </w:t>
      </w:r>
      <w:r w:rsidR="00772FC5" w:rsidRPr="004F70A7">
        <w:rPr>
          <w:sz w:val="28"/>
          <w:szCs w:val="28"/>
          <w:lang w:bidi="ar-SA"/>
        </w:rPr>
        <w:t xml:space="preserve">и профессиональных образовательных </w:t>
      </w:r>
      <w:r w:rsidR="000261D5" w:rsidRPr="004F70A7">
        <w:rPr>
          <w:sz w:val="28"/>
          <w:szCs w:val="28"/>
          <w:lang w:bidi="ar-SA"/>
        </w:rPr>
        <w:t>организациях</w:t>
      </w:r>
      <w:r w:rsidRPr="004F70A7">
        <w:rPr>
          <w:sz w:val="28"/>
          <w:szCs w:val="28"/>
          <w:lang w:bidi="ar-SA"/>
        </w:rPr>
        <w:t>;</w:t>
      </w:r>
    </w:p>
    <w:p w14:paraId="2CDDCBCF" w14:textId="77777777" w:rsidR="00113B97" w:rsidRPr="004F70A7" w:rsidRDefault="00113B97" w:rsidP="004F70A7">
      <w:pPr>
        <w:widowControl/>
        <w:adjustRightInd w:val="0"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расширение программ инженерной подготовки российских образовательных организаций высшего образования;</w:t>
      </w:r>
    </w:p>
    <w:p w14:paraId="53E07D5E" w14:textId="77777777" w:rsidR="00DF08B0" w:rsidRPr="004F70A7" w:rsidRDefault="00DF08B0" w:rsidP="004F70A7">
      <w:pPr>
        <w:widowControl/>
        <w:adjustRightInd w:val="0"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 xml:space="preserve">разработка образовательных программ для среднего и высшего профессионального образования с использованием цифровых решений, включая технологии виртуальной реальности (VR-технологии) </w:t>
      </w:r>
      <w:r w:rsidR="00797772" w:rsidRPr="004F70A7">
        <w:rPr>
          <w:sz w:val="28"/>
          <w:szCs w:val="28"/>
          <w:lang w:bidi="ar-SA"/>
        </w:rPr>
        <w:br/>
      </w:r>
      <w:r w:rsidRPr="004F70A7">
        <w:rPr>
          <w:sz w:val="28"/>
          <w:szCs w:val="28"/>
          <w:lang w:bidi="ar-SA"/>
        </w:rPr>
        <w:t>и компьютерные модели;</w:t>
      </w:r>
    </w:p>
    <w:p w14:paraId="66366FB0" w14:textId="77777777" w:rsidR="00DF08B0" w:rsidRPr="004F70A7" w:rsidRDefault="00DF08B0" w:rsidP="004F70A7">
      <w:pPr>
        <w:widowControl/>
        <w:adjustRightInd w:val="0"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реализация программ по подготовке кадров для приоритетных направлений и сегментов промышленности;</w:t>
      </w:r>
    </w:p>
    <w:p w14:paraId="5167AC65" w14:textId="77777777" w:rsidR="00DF08B0" w:rsidRPr="004F70A7" w:rsidRDefault="00DF08B0" w:rsidP="004F70A7">
      <w:pPr>
        <w:widowControl/>
        <w:adjustRightInd w:val="0"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поддержка технологической инициативы и предпринимательства</w:t>
      </w:r>
      <w:r w:rsidR="00E666D1" w:rsidRPr="004F70A7">
        <w:rPr>
          <w:sz w:val="28"/>
          <w:szCs w:val="28"/>
          <w:lang w:bidi="ar-SA"/>
        </w:rPr>
        <w:t>.</w:t>
      </w:r>
    </w:p>
    <w:p w14:paraId="114D8964" w14:textId="77777777" w:rsidR="00DF08B0" w:rsidRPr="004F70A7" w:rsidRDefault="00DF08B0" w:rsidP="004F70A7">
      <w:pPr>
        <w:widowControl/>
        <w:adjustRightInd w:val="0"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Планируемые меры и мероприятия включают:</w:t>
      </w:r>
    </w:p>
    <w:p w14:paraId="669C8DFA" w14:textId="77777777" w:rsidR="00DF08B0" w:rsidRPr="004F70A7" w:rsidRDefault="00DF08B0" w:rsidP="004F70A7">
      <w:pPr>
        <w:widowControl/>
        <w:adjustRightInd w:val="0"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 xml:space="preserve">поддержку трудовой мобильности и </w:t>
      </w:r>
      <w:r w:rsidR="00113B97" w:rsidRPr="004F70A7">
        <w:rPr>
          <w:sz w:val="28"/>
          <w:szCs w:val="28"/>
          <w:lang w:bidi="ar-SA"/>
        </w:rPr>
        <w:t xml:space="preserve">производственного туризма </w:t>
      </w:r>
      <w:r w:rsidRPr="004F70A7">
        <w:rPr>
          <w:sz w:val="28"/>
          <w:szCs w:val="28"/>
          <w:lang w:bidi="ar-SA"/>
        </w:rPr>
        <w:t>квалифицированного промышленного персонала</w:t>
      </w:r>
      <w:r w:rsidR="00113B97" w:rsidRPr="004F70A7">
        <w:rPr>
          <w:sz w:val="28"/>
          <w:szCs w:val="28"/>
          <w:lang w:bidi="ar-SA"/>
        </w:rPr>
        <w:t xml:space="preserve"> и молодых кадров внутри страны</w:t>
      </w:r>
      <w:r w:rsidRPr="004F70A7">
        <w:rPr>
          <w:sz w:val="28"/>
          <w:szCs w:val="28"/>
          <w:lang w:bidi="ar-SA"/>
        </w:rPr>
        <w:t>;</w:t>
      </w:r>
    </w:p>
    <w:p w14:paraId="1EFFA90E" w14:textId="77777777" w:rsidR="00DF08B0" w:rsidRPr="004F70A7" w:rsidRDefault="00E52389" w:rsidP="004F70A7">
      <w:pPr>
        <w:widowControl/>
        <w:adjustRightInd w:val="0"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 xml:space="preserve">развитие системы повышения квалификации и </w:t>
      </w:r>
      <w:r w:rsidR="003E58F5" w:rsidRPr="004F70A7">
        <w:rPr>
          <w:sz w:val="28"/>
          <w:szCs w:val="28"/>
          <w:lang w:bidi="ar-SA"/>
        </w:rPr>
        <w:t>переподготовки кадров в интересах критических отраслей промышленности</w:t>
      </w:r>
      <w:r w:rsidR="00DF08B0" w:rsidRPr="004F70A7">
        <w:rPr>
          <w:sz w:val="28"/>
          <w:szCs w:val="28"/>
          <w:lang w:bidi="ar-SA"/>
        </w:rPr>
        <w:t>.</w:t>
      </w:r>
    </w:p>
    <w:p w14:paraId="510553E1" w14:textId="77777777" w:rsidR="00DF08B0" w:rsidRPr="004F70A7" w:rsidRDefault="00DF08B0" w:rsidP="004F70A7">
      <w:pPr>
        <w:widowControl/>
        <w:adjustRightInd w:val="0"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Целевыми показателями являются:</w:t>
      </w:r>
    </w:p>
    <w:p w14:paraId="546FB7C1" w14:textId="77777777" w:rsidR="00DF08B0" w:rsidRPr="004F70A7" w:rsidRDefault="00DF08B0" w:rsidP="004F70A7">
      <w:pPr>
        <w:widowControl/>
        <w:adjustRightInd w:val="0"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доля компаний, не испытывающих проблем с поиском квалифицированных работников, процентов:</w:t>
      </w:r>
    </w:p>
    <w:p w14:paraId="5CE938DC" w14:textId="77777777" w:rsidR="00DF08B0" w:rsidRPr="004F70A7" w:rsidRDefault="00DF08B0" w:rsidP="004F70A7">
      <w:pPr>
        <w:widowControl/>
        <w:adjustRightInd w:val="0"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 xml:space="preserve">в 2024 году - не менее </w:t>
      </w:r>
      <w:r w:rsidR="00F27CF0" w:rsidRPr="004F70A7">
        <w:rPr>
          <w:sz w:val="28"/>
          <w:szCs w:val="28"/>
          <w:lang w:bidi="ar-SA"/>
        </w:rPr>
        <w:t>45</w:t>
      </w:r>
      <w:r w:rsidRPr="004F70A7">
        <w:rPr>
          <w:sz w:val="28"/>
          <w:szCs w:val="28"/>
          <w:lang w:bidi="ar-SA"/>
        </w:rPr>
        <w:t xml:space="preserve"> процентов;</w:t>
      </w:r>
    </w:p>
    <w:p w14:paraId="7A373047" w14:textId="77777777" w:rsidR="00DF08B0" w:rsidRPr="004F70A7" w:rsidRDefault="00DF08B0" w:rsidP="004F70A7">
      <w:pPr>
        <w:widowControl/>
        <w:adjustRightInd w:val="0"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 xml:space="preserve">в 2035 году - свыше </w:t>
      </w:r>
      <w:r w:rsidR="00F27CF0" w:rsidRPr="004F70A7">
        <w:rPr>
          <w:sz w:val="28"/>
          <w:szCs w:val="28"/>
          <w:lang w:bidi="ar-SA"/>
        </w:rPr>
        <w:t>6</w:t>
      </w:r>
      <w:r w:rsidRPr="004F70A7">
        <w:rPr>
          <w:sz w:val="28"/>
          <w:szCs w:val="28"/>
          <w:lang w:bidi="ar-SA"/>
        </w:rPr>
        <w:t>0 процентов;</w:t>
      </w:r>
    </w:p>
    <w:p w14:paraId="32440443" w14:textId="77777777" w:rsidR="00DF08B0" w:rsidRPr="004F70A7" w:rsidRDefault="00DF08B0" w:rsidP="004F70A7">
      <w:pPr>
        <w:widowControl/>
        <w:adjustRightInd w:val="0"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индекс производительности труда, в процентах к предыдущему году:</w:t>
      </w:r>
    </w:p>
    <w:p w14:paraId="76644A8A" w14:textId="77777777" w:rsidR="00DF08B0" w:rsidRPr="004F70A7" w:rsidRDefault="00DF08B0" w:rsidP="004F70A7">
      <w:pPr>
        <w:widowControl/>
        <w:adjustRightInd w:val="0"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 xml:space="preserve">в 2024 году - не менее </w:t>
      </w:r>
      <w:r w:rsidR="00113B97" w:rsidRPr="004F70A7">
        <w:rPr>
          <w:sz w:val="28"/>
          <w:szCs w:val="28"/>
          <w:lang w:bidi="ar-SA"/>
        </w:rPr>
        <w:t>10</w:t>
      </w:r>
      <w:r w:rsidRPr="004F70A7">
        <w:rPr>
          <w:sz w:val="28"/>
          <w:szCs w:val="28"/>
          <w:lang w:bidi="ar-SA"/>
        </w:rPr>
        <w:t>5 процентов;</w:t>
      </w:r>
    </w:p>
    <w:p w14:paraId="008C85ED" w14:textId="77777777" w:rsidR="00DF08B0" w:rsidRPr="004F70A7" w:rsidRDefault="00DF08B0" w:rsidP="004F70A7">
      <w:pPr>
        <w:widowControl/>
        <w:adjustRightInd w:val="0"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 xml:space="preserve">в 2035 году - не менее </w:t>
      </w:r>
      <w:r w:rsidR="00113B97" w:rsidRPr="004F70A7">
        <w:rPr>
          <w:sz w:val="28"/>
          <w:szCs w:val="28"/>
          <w:lang w:bidi="ar-SA"/>
        </w:rPr>
        <w:t>10</w:t>
      </w:r>
      <w:r w:rsidRPr="004F70A7">
        <w:rPr>
          <w:sz w:val="28"/>
          <w:szCs w:val="28"/>
          <w:lang w:bidi="ar-SA"/>
        </w:rPr>
        <w:t>3,6 процента.</w:t>
      </w:r>
    </w:p>
    <w:p w14:paraId="29FA76E4" w14:textId="77777777" w:rsidR="00DF08B0" w:rsidRPr="004F70A7" w:rsidRDefault="00DF08B0" w:rsidP="004F70A7">
      <w:pPr>
        <w:widowControl/>
        <w:adjustRightInd w:val="0"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Результатами являются:</w:t>
      </w:r>
    </w:p>
    <w:p w14:paraId="08AFDF9A" w14:textId="77777777" w:rsidR="00DF08B0" w:rsidRPr="004F70A7" w:rsidRDefault="00DF08B0" w:rsidP="004F70A7">
      <w:pPr>
        <w:widowControl/>
        <w:adjustRightInd w:val="0"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увеличение человеческого капитала в промышленности;</w:t>
      </w:r>
    </w:p>
    <w:p w14:paraId="5E21BC98" w14:textId="77777777" w:rsidR="00DF08B0" w:rsidRPr="004F70A7" w:rsidRDefault="00DF08B0" w:rsidP="004F70A7">
      <w:pPr>
        <w:widowControl/>
        <w:adjustRightInd w:val="0"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рост занятости и повышение производительности труда;</w:t>
      </w:r>
    </w:p>
    <w:p w14:paraId="4F4D0AC4" w14:textId="77777777" w:rsidR="00DF08B0" w:rsidRPr="004F70A7" w:rsidRDefault="00DF08B0" w:rsidP="004F70A7">
      <w:pPr>
        <w:widowControl/>
        <w:adjustRightInd w:val="0"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 xml:space="preserve">содействие развитию </w:t>
      </w:r>
      <w:r w:rsidR="00634EA0" w:rsidRPr="004F70A7">
        <w:rPr>
          <w:sz w:val="28"/>
          <w:szCs w:val="28"/>
          <w:lang w:bidi="ar-SA"/>
        </w:rPr>
        <w:t xml:space="preserve">инженерного </w:t>
      </w:r>
      <w:r w:rsidRPr="004F70A7">
        <w:rPr>
          <w:sz w:val="28"/>
          <w:szCs w:val="28"/>
          <w:lang w:bidi="ar-SA"/>
        </w:rPr>
        <w:t>образования;</w:t>
      </w:r>
    </w:p>
    <w:p w14:paraId="59A2E6CE" w14:textId="77777777" w:rsidR="00DF08B0" w:rsidRPr="004F70A7" w:rsidRDefault="00DF08B0" w:rsidP="004F70A7">
      <w:pPr>
        <w:widowControl/>
        <w:adjustRightInd w:val="0"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снижение нагрузки на социальную сферу.</w:t>
      </w:r>
    </w:p>
    <w:p w14:paraId="37CD9858" w14:textId="77777777" w:rsidR="00DF08B0" w:rsidRPr="004F70A7" w:rsidRDefault="00DF08B0" w:rsidP="004F70A7">
      <w:pPr>
        <w:widowControl/>
        <w:adjustRightInd w:val="0"/>
        <w:spacing w:line="360" w:lineRule="atLeast"/>
        <w:ind w:firstLine="709"/>
        <w:jc w:val="center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Политика стимулирования спроса</w:t>
      </w:r>
    </w:p>
    <w:p w14:paraId="655A4AA6" w14:textId="77777777" w:rsidR="00DF08B0" w:rsidRPr="004F70A7" w:rsidRDefault="00DF08B0" w:rsidP="004F70A7">
      <w:pPr>
        <w:widowControl/>
        <w:adjustRightInd w:val="0"/>
        <w:spacing w:line="360" w:lineRule="atLeast"/>
        <w:ind w:firstLine="709"/>
        <w:jc w:val="both"/>
        <w:rPr>
          <w:sz w:val="28"/>
          <w:szCs w:val="28"/>
          <w:lang w:bidi="ar-SA"/>
        </w:rPr>
      </w:pPr>
    </w:p>
    <w:p w14:paraId="53EEA49C" w14:textId="77777777" w:rsidR="00DF08B0" w:rsidRPr="004F70A7" w:rsidRDefault="00DF08B0" w:rsidP="004F70A7">
      <w:pPr>
        <w:widowControl/>
        <w:adjustRightInd w:val="0"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Политика стимулирования спроса предусматривает развитие внутреннего и внешнего спроса на отечественную продукцию.</w:t>
      </w:r>
    </w:p>
    <w:p w14:paraId="052DDA81" w14:textId="77777777" w:rsidR="00DF08B0" w:rsidRPr="004F70A7" w:rsidRDefault="00DF08B0" w:rsidP="004F70A7">
      <w:pPr>
        <w:widowControl/>
        <w:adjustRightInd w:val="0"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 xml:space="preserve">При реализации Стратегии учитываются следующие мероприятия </w:t>
      </w:r>
      <w:r w:rsidR="00797772" w:rsidRPr="004F70A7">
        <w:rPr>
          <w:sz w:val="28"/>
          <w:szCs w:val="28"/>
          <w:lang w:bidi="ar-SA"/>
        </w:rPr>
        <w:br/>
      </w:r>
      <w:r w:rsidRPr="004F70A7">
        <w:rPr>
          <w:sz w:val="28"/>
          <w:szCs w:val="28"/>
          <w:lang w:bidi="ar-SA"/>
        </w:rPr>
        <w:t>и механизмы стимулирования спроса:</w:t>
      </w:r>
    </w:p>
    <w:p w14:paraId="4B243492" w14:textId="77777777" w:rsidR="00DF08B0" w:rsidRPr="004F70A7" w:rsidRDefault="00DF08B0" w:rsidP="004F70A7">
      <w:pPr>
        <w:widowControl/>
        <w:adjustRightInd w:val="0"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субсидирование расходов потребителей на закупку и поставку отдельных видов продукции;</w:t>
      </w:r>
    </w:p>
    <w:p w14:paraId="4701973C" w14:textId="77777777" w:rsidR="00DF08B0" w:rsidRPr="004F70A7" w:rsidRDefault="00DF08B0" w:rsidP="004F70A7">
      <w:pPr>
        <w:widowControl/>
        <w:adjustRightInd w:val="0"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льготное кредитование заказчиков и поддержка лизинга;</w:t>
      </w:r>
    </w:p>
    <w:p w14:paraId="2313BC9A" w14:textId="77777777" w:rsidR="00DF08B0" w:rsidRPr="004F70A7" w:rsidRDefault="00DF08B0" w:rsidP="004F70A7">
      <w:pPr>
        <w:widowControl/>
        <w:adjustRightInd w:val="0"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 xml:space="preserve">содействие обновлению как средств производства, так </w:t>
      </w:r>
      <w:r w:rsidR="00797772" w:rsidRPr="004F70A7">
        <w:rPr>
          <w:sz w:val="28"/>
          <w:szCs w:val="28"/>
          <w:lang w:bidi="ar-SA"/>
        </w:rPr>
        <w:br/>
      </w:r>
      <w:r w:rsidRPr="004F70A7">
        <w:rPr>
          <w:sz w:val="28"/>
          <w:szCs w:val="28"/>
          <w:lang w:bidi="ar-SA"/>
        </w:rPr>
        <w:t>и потребительских товаров (утилизационные механизмы и система «трейд-ин»);</w:t>
      </w:r>
    </w:p>
    <w:p w14:paraId="473737B0" w14:textId="77777777" w:rsidR="00DF08B0" w:rsidRPr="004F70A7" w:rsidRDefault="00DF08B0" w:rsidP="004F70A7">
      <w:pPr>
        <w:widowControl/>
        <w:adjustRightInd w:val="0"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адресные государственные закупки продукции;</w:t>
      </w:r>
    </w:p>
    <w:p w14:paraId="2C602950" w14:textId="77777777" w:rsidR="00DF08B0" w:rsidRPr="004F70A7" w:rsidRDefault="00DF08B0" w:rsidP="004F70A7">
      <w:pPr>
        <w:widowControl/>
        <w:adjustRightInd w:val="0"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применение экологической политики как инструмента стимулирования (включая содействие применению наилучших доступных технологий).</w:t>
      </w:r>
    </w:p>
    <w:p w14:paraId="001DBBC2" w14:textId="77777777" w:rsidR="00DF08B0" w:rsidRPr="004F70A7" w:rsidRDefault="00DF08B0" w:rsidP="004F70A7">
      <w:pPr>
        <w:widowControl/>
        <w:adjustRightInd w:val="0"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Планируемые меры и мероприятия включают:</w:t>
      </w:r>
    </w:p>
    <w:p w14:paraId="0FB89EDA" w14:textId="77777777" w:rsidR="00DF08B0" w:rsidRPr="004F70A7" w:rsidRDefault="00DF08B0" w:rsidP="004F70A7">
      <w:pPr>
        <w:widowControl/>
        <w:adjustRightInd w:val="0"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 xml:space="preserve">реализацию масштабных проектов с государственным участием </w:t>
      </w:r>
      <w:r w:rsidR="00797772" w:rsidRPr="004F70A7">
        <w:rPr>
          <w:sz w:val="28"/>
          <w:szCs w:val="28"/>
          <w:lang w:bidi="ar-SA"/>
        </w:rPr>
        <w:br/>
      </w:r>
      <w:r w:rsidRPr="004F70A7">
        <w:rPr>
          <w:sz w:val="28"/>
          <w:szCs w:val="28"/>
          <w:lang w:bidi="ar-SA"/>
        </w:rPr>
        <w:t>в сфере промышленности;</w:t>
      </w:r>
    </w:p>
    <w:p w14:paraId="38B2CC77" w14:textId="77777777" w:rsidR="00DF08B0" w:rsidRPr="004F70A7" w:rsidRDefault="00DF08B0" w:rsidP="004F70A7">
      <w:pPr>
        <w:widowControl/>
        <w:adjustRightInd w:val="0"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создание на базе государственной информационной системы промышленности платформы поставщиков и формирование института доверенных поставщиков;</w:t>
      </w:r>
    </w:p>
    <w:p w14:paraId="3E5ACD13" w14:textId="77777777" w:rsidR="00DF08B0" w:rsidRPr="004F70A7" w:rsidRDefault="00DF08B0" w:rsidP="004F70A7">
      <w:pPr>
        <w:widowControl/>
        <w:adjustRightInd w:val="0"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поддержку реализации федеральных и региональных инфраструктурных проектов, формирующих спрос на промышленную продукцию (транспорт, связь, энергетическая инфраструктура);</w:t>
      </w:r>
    </w:p>
    <w:p w14:paraId="3C7A27C5" w14:textId="77777777" w:rsidR="00DF08B0" w:rsidRPr="004F70A7" w:rsidRDefault="00DF08B0" w:rsidP="004F70A7">
      <w:pPr>
        <w:widowControl/>
        <w:adjustRightInd w:val="0"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 xml:space="preserve">либерализацию торговой политики и регулирования торговли, </w:t>
      </w:r>
      <w:r w:rsidR="00797772" w:rsidRPr="004F70A7">
        <w:rPr>
          <w:sz w:val="28"/>
          <w:szCs w:val="28"/>
          <w:lang w:bidi="ar-SA"/>
        </w:rPr>
        <w:br/>
      </w:r>
      <w:r w:rsidRPr="004F70A7">
        <w:rPr>
          <w:sz w:val="28"/>
          <w:szCs w:val="28"/>
          <w:lang w:bidi="ar-SA"/>
        </w:rPr>
        <w:t>в особенности при продаже продукции собственного или отечественного производства.</w:t>
      </w:r>
    </w:p>
    <w:p w14:paraId="3554908D" w14:textId="4D787503" w:rsidR="00DF08B0" w:rsidRPr="004F70A7" w:rsidRDefault="00DF08B0" w:rsidP="004F70A7">
      <w:pPr>
        <w:widowControl/>
        <w:adjustRightInd w:val="0"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Целевым показател</w:t>
      </w:r>
      <w:r w:rsidR="00D2645E" w:rsidRPr="004F70A7">
        <w:rPr>
          <w:sz w:val="28"/>
          <w:szCs w:val="28"/>
          <w:lang w:bidi="ar-SA"/>
        </w:rPr>
        <w:t>ем</w:t>
      </w:r>
      <w:r w:rsidRPr="004F70A7">
        <w:rPr>
          <w:sz w:val="28"/>
          <w:szCs w:val="28"/>
          <w:lang w:bidi="ar-SA"/>
        </w:rPr>
        <w:t xml:space="preserve"> </w:t>
      </w:r>
      <w:r w:rsidR="00D2645E" w:rsidRPr="004F70A7">
        <w:rPr>
          <w:sz w:val="28"/>
          <w:szCs w:val="28"/>
          <w:lang w:bidi="ar-SA"/>
        </w:rPr>
        <w:t>является</w:t>
      </w:r>
      <w:r w:rsidRPr="004F70A7">
        <w:rPr>
          <w:sz w:val="28"/>
          <w:szCs w:val="28"/>
          <w:lang w:bidi="ar-SA"/>
        </w:rPr>
        <w:t>:</w:t>
      </w:r>
    </w:p>
    <w:p w14:paraId="0E8E21DD" w14:textId="77777777" w:rsidR="00DF08B0" w:rsidRPr="004F70A7" w:rsidRDefault="00DF08B0" w:rsidP="004F70A7">
      <w:pPr>
        <w:widowControl/>
        <w:adjustRightInd w:val="0"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индекс производства по высокотехнологичным обрабатывающим видам экономической деятельности, в процентах к базовому 2019 году:</w:t>
      </w:r>
    </w:p>
    <w:p w14:paraId="7DB5E5AF" w14:textId="3BCD5B5C" w:rsidR="00DF08B0" w:rsidRPr="004F70A7" w:rsidRDefault="00DF08B0" w:rsidP="004F70A7">
      <w:pPr>
        <w:widowControl/>
        <w:adjustRightInd w:val="0"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в 2024 году - не менее 1</w:t>
      </w:r>
      <w:r w:rsidR="00671EE6" w:rsidRPr="004F70A7">
        <w:rPr>
          <w:sz w:val="28"/>
          <w:szCs w:val="28"/>
          <w:lang w:bidi="ar-SA"/>
        </w:rPr>
        <w:t>0</w:t>
      </w:r>
      <w:r w:rsidR="008C6889" w:rsidRPr="004F70A7">
        <w:rPr>
          <w:sz w:val="28"/>
          <w:szCs w:val="28"/>
          <w:lang w:bidi="ar-SA"/>
        </w:rPr>
        <w:t>8</w:t>
      </w:r>
      <w:r w:rsidRPr="004F70A7">
        <w:rPr>
          <w:sz w:val="28"/>
          <w:szCs w:val="28"/>
          <w:lang w:bidi="ar-SA"/>
        </w:rPr>
        <w:t xml:space="preserve"> процентов;</w:t>
      </w:r>
    </w:p>
    <w:p w14:paraId="463978F0" w14:textId="71C8E106" w:rsidR="00DF08B0" w:rsidRPr="004F70A7" w:rsidRDefault="00DF08B0" w:rsidP="004F70A7">
      <w:pPr>
        <w:widowControl/>
        <w:adjustRightInd w:val="0"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 xml:space="preserve">в 2035 году - не менее </w:t>
      </w:r>
      <w:r w:rsidR="00C169C1" w:rsidRPr="004F70A7">
        <w:rPr>
          <w:sz w:val="28"/>
          <w:szCs w:val="28"/>
          <w:lang w:bidi="ar-SA"/>
        </w:rPr>
        <w:t>25</w:t>
      </w:r>
      <w:r w:rsidR="00671EE6" w:rsidRPr="004F70A7">
        <w:rPr>
          <w:sz w:val="28"/>
          <w:szCs w:val="28"/>
          <w:lang w:bidi="ar-SA"/>
        </w:rPr>
        <w:t>0</w:t>
      </w:r>
      <w:r w:rsidRPr="004F70A7">
        <w:rPr>
          <w:sz w:val="28"/>
          <w:szCs w:val="28"/>
          <w:lang w:bidi="ar-SA"/>
        </w:rPr>
        <w:t xml:space="preserve"> процентов.</w:t>
      </w:r>
    </w:p>
    <w:p w14:paraId="25E16D86" w14:textId="77777777" w:rsidR="00DF08B0" w:rsidRPr="004F70A7" w:rsidRDefault="00DF08B0" w:rsidP="004F70A7">
      <w:pPr>
        <w:widowControl/>
        <w:adjustRightInd w:val="0"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Результатами являются:</w:t>
      </w:r>
    </w:p>
    <w:p w14:paraId="54337B74" w14:textId="77777777" w:rsidR="00DF08B0" w:rsidRPr="004F70A7" w:rsidRDefault="00DF08B0" w:rsidP="004F70A7">
      <w:pPr>
        <w:widowControl/>
        <w:adjustRightInd w:val="0"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создание условий для производства и сбыта продукции;</w:t>
      </w:r>
    </w:p>
    <w:p w14:paraId="5613FFCF" w14:textId="77777777" w:rsidR="00DF08B0" w:rsidRPr="004F70A7" w:rsidRDefault="00DF08B0" w:rsidP="004F70A7">
      <w:pPr>
        <w:widowControl/>
        <w:adjustRightInd w:val="0"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обеспечение загрузки производственных мощностей.</w:t>
      </w:r>
    </w:p>
    <w:p w14:paraId="58498CE7" w14:textId="77777777" w:rsidR="00DF08B0" w:rsidRPr="004F70A7" w:rsidRDefault="00DF08B0" w:rsidP="004F70A7">
      <w:pPr>
        <w:widowControl/>
        <w:adjustRightInd w:val="0"/>
        <w:spacing w:line="360" w:lineRule="atLeast"/>
        <w:ind w:firstLine="709"/>
        <w:jc w:val="both"/>
        <w:rPr>
          <w:sz w:val="28"/>
          <w:szCs w:val="28"/>
          <w:lang w:bidi="ar-SA"/>
        </w:rPr>
      </w:pPr>
    </w:p>
    <w:p w14:paraId="18AF588E" w14:textId="77777777" w:rsidR="00E43C5A" w:rsidRPr="004F70A7" w:rsidRDefault="00E43C5A" w:rsidP="004F70A7">
      <w:pPr>
        <w:widowControl/>
        <w:adjustRightInd w:val="0"/>
        <w:spacing w:line="360" w:lineRule="atLeast"/>
        <w:ind w:firstLine="709"/>
        <w:jc w:val="both"/>
        <w:rPr>
          <w:sz w:val="28"/>
          <w:szCs w:val="28"/>
          <w:lang w:bidi="ar-SA"/>
        </w:rPr>
      </w:pPr>
    </w:p>
    <w:p w14:paraId="19E502E0" w14:textId="77777777" w:rsidR="00DF08B0" w:rsidRPr="004F70A7" w:rsidRDefault="00DF08B0" w:rsidP="004F70A7">
      <w:pPr>
        <w:widowControl/>
        <w:adjustRightInd w:val="0"/>
        <w:spacing w:line="360" w:lineRule="atLeast"/>
        <w:ind w:firstLine="709"/>
        <w:jc w:val="center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Внешнеторговая политика</w:t>
      </w:r>
    </w:p>
    <w:p w14:paraId="01AC0333" w14:textId="77777777" w:rsidR="00DF08B0" w:rsidRPr="004F70A7" w:rsidRDefault="00DF08B0" w:rsidP="004F70A7">
      <w:pPr>
        <w:widowControl/>
        <w:adjustRightInd w:val="0"/>
        <w:spacing w:line="360" w:lineRule="atLeast"/>
        <w:ind w:firstLine="709"/>
        <w:jc w:val="both"/>
        <w:rPr>
          <w:sz w:val="28"/>
          <w:szCs w:val="28"/>
          <w:lang w:bidi="ar-SA"/>
        </w:rPr>
      </w:pPr>
    </w:p>
    <w:p w14:paraId="3F037B5E" w14:textId="77777777" w:rsidR="00DF08B0" w:rsidRPr="004F70A7" w:rsidRDefault="00DF08B0" w:rsidP="004F70A7">
      <w:pPr>
        <w:widowControl/>
        <w:adjustRightInd w:val="0"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Внешнеторговая политика предусматривает продвижение на внешние рынки</w:t>
      </w:r>
      <w:r w:rsidR="00817CC2" w:rsidRPr="004F70A7">
        <w:rPr>
          <w:sz w:val="28"/>
          <w:szCs w:val="28"/>
          <w:lang w:bidi="ar-SA"/>
        </w:rPr>
        <w:t xml:space="preserve"> с учетом </w:t>
      </w:r>
      <w:r w:rsidR="00344585" w:rsidRPr="004F70A7">
        <w:rPr>
          <w:sz w:val="28"/>
          <w:szCs w:val="28"/>
          <w:lang w:bidi="ar-SA"/>
        </w:rPr>
        <w:t>сужения доступных товарных рынков в силу экономических санкций со стороны недружественных стран</w:t>
      </w:r>
      <w:r w:rsidRPr="004F70A7">
        <w:rPr>
          <w:sz w:val="28"/>
          <w:szCs w:val="28"/>
          <w:lang w:bidi="ar-SA"/>
        </w:rPr>
        <w:t>.</w:t>
      </w:r>
    </w:p>
    <w:p w14:paraId="03A095B4" w14:textId="77777777" w:rsidR="00DF08B0" w:rsidRPr="004F70A7" w:rsidRDefault="00DF08B0" w:rsidP="004F70A7">
      <w:pPr>
        <w:widowControl/>
        <w:adjustRightInd w:val="0"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 xml:space="preserve">При реализации Стратегии учитываются следующие мероприятия </w:t>
      </w:r>
      <w:r w:rsidR="00797772" w:rsidRPr="004F70A7">
        <w:rPr>
          <w:sz w:val="28"/>
          <w:szCs w:val="28"/>
          <w:lang w:bidi="ar-SA"/>
        </w:rPr>
        <w:br/>
      </w:r>
      <w:r w:rsidRPr="004F70A7">
        <w:rPr>
          <w:sz w:val="28"/>
          <w:szCs w:val="28"/>
          <w:lang w:bidi="ar-SA"/>
        </w:rPr>
        <w:t>и механизмы политики повышения конкурентоспособности и продвижения российских товаров:</w:t>
      </w:r>
    </w:p>
    <w:p w14:paraId="429BC89F" w14:textId="77777777" w:rsidR="00DF08B0" w:rsidRPr="004F70A7" w:rsidRDefault="00DF08B0" w:rsidP="004F70A7">
      <w:pPr>
        <w:widowControl/>
        <w:adjustRightInd w:val="0"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 xml:space="preserve">создание гибкой линейки финансовых инструментов поддержки экспорта, включая предэкспортное и экспортное финансирование, лизинг </w:t>
      </w:r>
      <w:r w:rsidR="00797772" w:rsidRPr="004F70A7">
        <w:rPr>
          <w:sz w:val="28"/>
          <w:szCs w:val="28"/>
          <w:lang w:bidi="ar-SA"/>
        </w:rPr>
        <w:br/>
      </w:r>
      <w:r w:rsidRPr="004F70A7">
        <w:rPr>
          <w:sz w:val="28"/>
          <w:szCs w:val="28"/>
          <w:lang w:bidi="ar-SA"/>
        </w:rPr>
        <w:t>и иные меры долгосрочной поддержки;</w:t>
      </w:r>
    </w:p>
    <w:p w14:paraId="6D6C585F" w14:textId="77777777" w:rsidR="00DF08B0" w:rsidRPr="004F70A7" w:rsidRDefault="00DF08B0" w:rsidP="004F70A7">
      <w:pPr>
        <w:widowControl/>
        <w:adjustRightInd w:val="0"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 xml:space="preserve">развитие единой системы институтов продвижения </w:t>
      </w:r>
      <w:r w:rsidR="003137DF" w:rsidRPr="004F70A7">
        <w:rPr>
          <w:sz w:val="28"/>
          <w:szCs w:val="28"/>
          <w:lang w:bidi="ar-SA"/>
        </w:rPr>
        <w:t xml:space="preserve">поддержки и продвижения экспорта, включая расширение возможности использования мер кредитно-гарантийной и страховой поддержки единых институтов и </w:t>
      </w:r>
      <w:r w:rsidRPr="004F70A7">
        <w:rPr>
          <w:sz w:val="28"/>
          <w:szCs w:val="28"/>
          <w:lang w:bidi="ar-SA"/>
        </w:rPr>
        <w:t>модернизаци</w:t>
      </w:r>
      <w:r w:rsidR="003137DF" w:rsidRPr="004F70A7">
        <w:rPr>
          <w:sz w:val="28"/>
          <w:szCs w:val="28"/>
          <w:lang w:bidi="ar-SA"/>
        </w:rPr>
        <w:t>ю</w:t>
      </w:r>
      <w:r w:rsidRPr="004F70A7">
        <w:rPr>
          <w:sz w:val="28"/>
          <w:szCs w:val="28"/>
          <w:lang w:bidi="ar-SA"/>
        </w:rPr>
        <w:t xml:space="preserve"> торговых представительств;</w:t>
      </w:r>
    </w:p>
    <w:p w14:paraId="708721D4" w14:textId="77777777" w:rsidR="00DF08B0" w:rsidRPr="004F70A7" w:rsidRDefault="00DF08B0" w:rsidP="004F70A7">
      <w:pPr>
        <w:widowControl/>
        <w:adjustRightInd w:val="0"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развитие мероприятий в части выставочно-ярмарочной деятельности;</w:t>
      </w:r>
    </w:p>
    <w:p w14:paraId="0B29C2D2" w14:textId="77777777" w:rsidR="008721CC" w:rsidRPr="004F70A7" w:rsidRDefault="008721CC" w:rsidP="004F70A7">
      <w:pPr>
        <w:widowControl/>
        <w:adjustRightInd w:val="0"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улучшение условий доступа на внешние рынки, в том числе, посредством заключения соглашений о свободной торговле;</w:t>
      </w:r>
    </w:p>
    <w:p w14:paraId="5C23AF0E" w14:textId="77777777" w:rsidR="005A0048" w:rsidRPr="004F70A7" w:rsidRDefault="005A0048" w:rsidP="004F70A7">
      <w:pPr>
        <w:widowControl/>
        <w:adjustRightInd w:val="0"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внедрение механизма "одного окна" и создание цифровой экосистемы поддержки экспорта на базе цифровой платформы АО "Российский экспортный центр".</w:t>
      </w:r>
    </w:p>
    <w:p w14:paraId="5FFF91D6" w14:textId="77777777" w:rsidR="00DF08B0" w:rsidRPr="004F70A7" w:rsidRDefault="00DF08B0" w:rsidP="004F70A7">
      <w:pPr>
        <w:widowControl/>
        <w:adjustRightInd w:val="0"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Новыми мероприятиями в рамках Стратегии станут:</w:t>
      </w:r>
    </w:p>
    <w:p w14:paraId="6A8AB234" w14:textId="77777777" w:rsidR="005A0048" w:rsidRPr="004F70A7" w:rsidRDefault="005A0048" w:rsidP="004F70A7">
      <w:pPr>
        <w:widowControl/>
        <w:adjustRightInd w:val="0"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расширение трансграничной розничной электронной торговли;</w:t>
      </w:r>
    </w:p>
    <w:p w14:paraId="65E37192" w14:textId="77777777" w:rsidR="00DF08B0" w:rsidRPr="004F70A7" w:rsidRDefault="00DF08B0" w:rsidP="004F70A7">
      <w:pPr>
        <w:widowControl/>
        <w:adjustRightInd w:val="0"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реализация крупных зарубежных проектов;</w:t>
      </w:r>
    </w:p>
    <w:p w14:paraId="6188D178" w14:textId="77777777" w:rsidR="00DF08B0" w:rsidRPr="004F70A7" w:rsidRDefault="00DF08B0" w:rsidP="004F70A7">
      <w:pPr>
        <w:widowControl/>
        <w:adjustRightInd w:val="0"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изменение условий связанного финансирования до уровня, позволяющего конкурировать в глобальном масштабе.</w:t>
      </w:r>
    </w:p>
    <w:p w14:paraId="58D8C3DB" w14:textId="77777777" w:rsidR="005A0048" w:rsidRPr="004F70A7" w:rsidRDefault="00DF08B0" w:rsidP="004F70A7">
      <w:pPr>
        <w:widowControl/>
        <w:adjustRightInd w:val="0"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 xml:space="preserve">Целевые показатели определяются показателями федеральных проектов национального проекта «Международная кооперация и экспорт» </w:t>
      </w:r>
      <w:r w:rsidR="00797772" w:rsidRPr="004F70A7">
        <w:rPr>
          <w:sz w:val="28"/>
          <w:szCs w:val="28"/>
          <w:lang w:bidi="ar-SA"/>
        </w:rPr>
        <w:br/>
      </w:r>
      <w:r w:rsidRPr="004F70A7">
        <w:rPr>
          <w:sz w:val="28"/>
          <w:szCs w:val="28"/>
          <w:lang w:bidi="ar-SA"/>
        </w:rPr>
        <w:t>с пролонгацией до 2035 года.</w:t>
      </w:r>
    </w:p>
    <w:p w14:paraId="0EDE8B8B" w14:textId="77777777" w:rsidR="005A0048" w:rsidRPr="004F70A7" w:rsidRDefault="005A0048" w:rsidP="004F70A7">
      <w:pPr>
        <w:widowControl/>
        <w:adjustRightInd w:val="0"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Объем экспорта товаров отраслей промышленности (в сопоставимых ценах) составит:</w:t>
      </w:r>
    </w:p>
    <w:p w14:paraId="0A9C04F4" w14:textId="77777777" w:rsidR="005A0048" w:rsidRPr="004F70A7" w:rsidRDefault="005A0048" w:rsidP="004F70A7">
      <w:pPr>
        <w:widowControl/>
        <w:adjustRightInd w:val="0"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в 2024 году -  104,5 млрд. долларов США;</w:t>
      </w:r>
    </w:p>
    <w:p w14:paraId="1E76B39F" w14:textId="77777777" w:rsidR="005A0048" w:rsidRPr="004F70A7" w:rsidRDefault="005A0048" w:rsidP="004F70A7">
      <w:pPr>
        <w:widowControl/>
        <w:adjustRightInd w:val="0"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в 2035 году -  185,9 млрд. долларов США.</w:t>
      </w:r>
    </w:p>
    <w:p w14:paraId="4AD5B054" w14:textId="77777777" w:rsidR="005A0048" w:rsidRPr="004F70A7" w:rsidRDefault="005A0048" w:rsidP="004F70A7">
      <w:pPr>
        <w:widowControl/>
        <w:adjustRightInd w:val="0"/>
        <w:spacing w:line="360" w:lineRule="atLeast"/>
        <w:ind w:firstLine="709"/>
        <w:jc w:val="both"/>
        <w:rPr>
          <w:sz w:val="28"/>
          <w:szCs w:val="28"/>
          <w:lang w:bidi="ar-SA"/>
        </w:rPr>
      </w:pPr>
    </w:p>
    <w:p w14:paraId="02DA70FE" w14:textId="77777777" w:rsidR="00DF08B0" w:rsidRPr="004F70A7" w:rsidRDefault="00DF08B0" w:rsidP="004F70A7">
      <w:pPr>
        <w:widowControl/>
        <w:adjustRightInd w:val="0"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Результатами являются:</w:t>
      </w:r>
    </w:p>
    <w:p w14:paraId="112D7806" w14:textId="77777777" w:rsidR="00DF08B0" w:rsidRPr="004F70A7" w:rsidRDefault="00DF08B0" w:rsidP="004F70A7">
      <w:pPr>
        <w:widowControl/>
        <w:adjustRightInd w:val="0"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увеличение присутствия на мировых рынках;</w:t>
      </w:r>
    </w:p>
    <w:p w14:paraId="1862370E" w14:textId="77777777" w:rsidR="00DF08B0" w:rsidRPr="004F70A7" w:rsidRDefault="00DF08B0" w:rsidP="004F70A7">
      <w:pPr>
        <w:widowControl/>
        <w:adjustRightInd w:val="0"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закрепление российской промышленности в новых рыночных нишах</w:t>
      </w:r>
      <w:r w:rsidR="005A0048" w:rsidRPr="004F70A7">
        <w:rPr>
          <w:sz w:val="28"/>
          <w:szCs w:val="28"/>
          <w:lang w:bidi="ar-SA"/>
        </w:rPr>
        <w:t xml:space="preserve"> и на перспективных рынках</w:t>
      </w:r>
      <w:r w:rsidRPr="004F70A7">
        <w:rPr>
          <w:sz w:val="28"/>
          <w:szCs w:val="28"/>
          <w:lang w:bidi="ar-SA"/>
        </w:rPr>
        <w:t>;</w:t>
      </w:r>
    </w:p>
    <w:p w14:paraId="0AE6D966" w14:textId="77777777" w:rsidR="00E559E4" w:rsidRPr="004F70A7" w:rsidRDefault="00E559E4" w:rsidP="004F70A7">
      <w:pPr>
        <w:widowControl/>
        <w:adjustRightInd w:val="0"/>
        <w:spacing w:line="360" w:lineRule="atLeast"/>
        <w:ind w:firstLine="709"/>
        <w:jc w:val="both"/>
        <w:rPr>
          <w:sz w:val="28"/>
          <w:szCs w:val="28"/>
          <w:lang w:bidi="ar-SA"/>
        </w:rPr>
      </w:pPr>
    </w:p>
    <w:p w14:paraId="552ED234" w14:textId="77777777" w:rsidR="00E559E4" w:rsidRPr="004F70A7" w:rsidRDefault="00E559E4" w:rsidP="004F70A7">
      <w:pPr>
        <w:widowControl/>
        <w:adjustRightInd w:val="0"/>
        <w:spacing w:line="360" w:lineRule="atLeast"/>
        <w:ind w:firstLine="709"/>
        <w:jc w:val="center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Региональная промышленная политика</w:t>
      </w:r>
    </w:p>
    <w:p w14:paraId="0042FEEB" w14:textId="77777777" w:rsidR="00E559E4" w:rsidRPr="004F70A7" w:rsidRDefault="00126B3A" w:rsidP="004F70A7">
      <w:pPr>
        <w:widowControl/>
        <w:adjustRightInd w:val="0"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Региональная промышленная политика</w:t>
      </w:r>
      <w:r w:rsidR="001B454F" w:rsidRPr="004F70A7">
        <w:rPr>
          <w:sz w:val="28"/>
          <w:szCs w:val="28"/>
          <w:lang w:bidi="ar-SA"/>
        </w:rPr>
        <w:t xml:space="preserve">, осуществляемая </w:t>
      </w:r>
      <w:r w:rsidR="002B3A78" w:rsidRPr="004F70A7">
        <w:rPr>
          <w:color w:val="000000"/>
          <w:sz w:val="28"/>
          <w:szCs w:val="28"/>
        </w:rPr>
        <w:t xml:space="preserve">федеральными органами исполнительной власти, </w:t>
      </w:r>
      <w:r w:rsidR="008F731F" w:rsidRPr="004F70A7">
        <w:rPr>
          <w:color w:val="000000"/>
          <w:sz w:val="28"/>
          <w:szCs w:val="28"/>
        </w:rPr>
        <w:t>в пределах Стратегии ориентируется на согласование усилий по развитию промышленности на федеральном и региональном уровне, синхронизацию мероприятий по реализации промышленной политики и Стратегии пространственного развития Российской Федерации.</w:t>
      </w:r>
    </w:p>
    <w:p w14:paraId="253A31AC" w14:textId="77777777" w:rsidR="008F731F" w:rsidRPr="004F70A7" w:rsidRDefault="008F731F" w:rsidP="004F70A7">
      <w:pPr>
        <w:widowControl/>
        <w:adjustRightInd w:val="0"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 xml:space="preserve">При реализации Стратегии </w:t>
      </w:r>
      <w:r w:rsidR="00EA4C2E" w:rsidRPr="004F70A7">
        <w:rPr>
          <w:sz w:val="28"/>
          <w:szCs w:val="28"/>
          <w:lang w:bidi="ar-SA"/>
        </w:rPr>
        <w:t>приоритетными принимаются следующие направления</w:t>
      </w:r>
      <w:r w:rsidRPr="004F70A7">
        <w:rPr>
          <w:sz w:val="28"/>
          <w:szCs w:val="28"/>
          <w:lang w:bidi="ar-SA"/>
        </w:rPr>
        <w:t>:</w:t>
      </w:r>
    </w:p>
    <w:p w14:paraId="44906515" w14:textId="77777777" w:rsidR="00A70FDC" w:rsidRPr="004F70A7" w:rsidRDefault="00A70FDC" w:rsidP="004F70A7">
      <w:pPr>
        <w:widowControl/>
        <w:adjustRightInd w:val="0"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координация усилий регионов по развитию промышленности с учетом технологических и отраслевых приоритетов, устанавливаемых документами стратегического планирования федерального уровня;</w:t>
      </w:r>
    </w:p>
    <w:p w14:paraId="7282B76F" w14:textId="77777777" w:rsidR="00A70FDC" w:rsidRPr="004F70A7" w:rsidRDefault="00A70FDC" w:rsidP="004F70A7">
      <w:pPr>
        <w:widowControl/>
        <w:adjustRightInd w:val="0"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привлечение инвестиций в создание современной промышленной инфраструктуры в субъектах Российской Федерации;</w:t>
      </w:r>
    </w:p>
    <w:p w14:paraId="1BC4113E" w14:textId="77777777" w:rsidR="00A70FDC" w:rsidRPr="004F70A7" w:rsidRDefault="00A70FDC" w:rsidP="004F70A7">
      <w:pPr>
        <w:widowControl/>
        <w:adjustRightInd w:val="0"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выявление инвестиционных ниш и наращивание добавленной стоимости за счет внутри- и межрегиональной производственной кооперации;</w:t>
      </w:r>
    </w:p>
    <w:p w14:paraId="4BD62B00" w14:textId="77777777" w:rsidR="00A70FDC" w:rsidRPr="004F70A7" w:rsidRDefault="00A70FDC" w:rsidP="004F70A7">
      <w:pPr>
        <w:widowControl/>
        <w:adjustRightInd w:val="0"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формирование в регионах с выраженной или создаваемой промышленной специализацией инфраструктуры поддержки промышленной деятельности, в том числе фондов развития промышленности;</w:t>
      </w:r>
    </w:p>
    <w:p w14:paraId="723C70AB" w14:textId="77777777" w:rsidR="00A70FDC" w:rsidRPr="004F70A7" w:rsidRDefault="00A70FDC" w:rsidP="004F70A7">
      <w:pPr>
        <w:widowControl/>
        <w:adjustRightInd w:val="0"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вовлечение субъектов Российской Федерации в стимулирование промышленного развития;</w:t>
      </w:r>
    </w:p>
    <w:p w14:paraId="13BB4FE0" w14:textId="77777777" w:rsidR="00126B3A" w:rsidRPr="004F70A7" w:rsidRDefault="00A70FDC" w:rsidP="004F70A7">
      <w:pPr>
        <w:widowControl/>
        <w:adjustRightInd w:val="0"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 xml:space="preserve">адресное </w:t>
      </w:r>
      <w:r w:rsidR="008A017F" w:rsidRPr="004F70A7">
        <w:rPr>
          <w:sz w:val="28"/>
          <w:szCs w:val="28"/>
          <w:lang w:bidi="ar-SA"/>
        </w:rPr>
        <w:t xml:space="preserve">государственное </w:t>
      </w:r>
      <w:r w:rsidRPr="004F70A7">
        <w:rPr>
          <w:sz w:val="28"/>
          <w:szCs w:val="28"/>
          <w:lang w:bidi="ar-SA"/>
        </w:rPr>
        <w:t>управление развитием промышленности на территориях отдельных категорий (типов).</w:t>
      </w:r>
    </w:p>
    <w:p w14:paraId="13F412AE" w14:textId="77777777" w:rsidR="006D7112" w:rsidRPr="004F70A7" w:rsidRDefault="002D6413" w:rsidP="004F70A7">
      <w:pPr>
        <w:widowControl/>
        <w:adjustRightInd w:val="0"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Реализация Стратегии предполагает</w:t>
      </w:r>
      <w:r w:rsidR="006D7112" w:rsidRPr="004F70A7">
        <w:rPr>
          <w:sz w:val="28"/>
          <w:szCs w:val="28"/>
          <w:lang w:bidi="ar-SA"/>
        </w:rPr>
        <w:t xml:space="preserve"> </w:t>
      </w:r>
      <w:r w:rsidRPr="004F70A7">
        <w:rPr>
          <w:sz w:val="28"/>
          <w:szCs w:val="28"/>
          <w:lang w:bidi="ar-SA"/>
        </w:rPr>
        <w:t>ревизи</w:t>
      </w:r>
      <w:r w:rsidR="006D7112" w:rsidRPr="004F70A7">
        <w:rPr>
          <w:sz w:val="28"/>
          <w:szCs w:val="28"/>
          <w:lang w:bidi="ar-SA"/>
        </w:rPr>
        <w:t>ю</w:t>
      </w:r>
      <w:r w:rsidRPr="004F70A7">
        <w:rPr>
          <w:sz w:val="28"/>
          <w:szCs w:val="28"/>
          <w:lang w:bidi="ar-SA"/>
        </w:rPr>
        <w:t xml:space="preserve"> инструментов территориального развития, в том числе мер в части поддержки индустриальных парков, промышленных технопарков, промышленных кластеров, в целях повышения их востребованности со стороны бизнеса и субъектов Российской Федерации</w:t>
      </w:r>
      <w:r w:rsidR="006D7112" w:rsidRPr="004F70A7">
        <w:rPr>
          <w:sz w:val="28"/>
          <w:szCs w:val="28"/>
          <w:lang w:bidi="ar-SA"/>
        </w:rPr>
        <w:t xml:space="preserve">, и </w:t>
      </w:r>
      <w:r w:rsidRPr="004F70A7">
        <w:rPr>
          <w:sz w:val="28"/>
          <w:szCs w:val="28"/>
          <w:lang w:bidi="ar-SA"/>
        </w:rPr>
        <w:t>масштабирование деятельности фондов развития промышленности на федеральном и региональном уровнях, в том числе их мандатов</w:t>
      </w:r>
      <w:r w:rsidR="004C13B9" w:rsidRPr="004F70A7">
        <w:rPr>
          <w:sz w:val="28"/>
          <w:szCs w:val="28"/>
          <w:lang w:bidi="ar-SA"/>
        </w:rPr>
        <w:t>.</w:t>
      </w:r>
      <w:r w:rsidR="006D7112" w:rsidRPr="004F70A7">
        <w:rPr>
          <w:sz w:val="28"/>
          <w:szCs w:val="28"/>
          <w:lang w:bidi="ar-SA"/>
        </w:rPr>
        <w:t xml:space="preserve"> </w:t>
      </w:r>
    </w:p>
    <w:p w14:paraId="157D4992" w14:textId="77777777" w:rsidR="00E666D1" w:rsidRPr="004F70A7" w:rsidRDefault="00E666D1" w:rsidP="004F70A7">
      <w:pPr>
        <w:widowControl/>
        <w:tabs>
          <w:tab w:val="left" w:pos="4050"/>
        </w:tabs>
        <w:autoSpaceDE/>
        <w:autoSpaceDN/>
        <w:spacing w:line="360" w:lineRule="atLeast"/>
        <w:ind w:firstLine="760"/>
        <w:jc w:val="both"/>
        <w:rPr>
          <w:color w:val="000000"/>
          <w:sz w:val="28"/>
          <w:szCs w:val="28"/>
        </w:rPr>
      </w:pPr>
      <w:r w:rsidRPr="004F70A7">
        <w:rPr>
          <w:color w:val="000000"/>
          <w:sz w:val="28"/>
          <w:szCs w:val="28"/>
        </w:rPr>
        <w:t>К мероприятиям региональной промышленной политики относятся:</w:t>
      </w:r>
    </w:p>
    <w:p w14:paraId="027C2DE6" w14:textId="77777777" w:rsidR="00E666D1" w:rsidRPr="004F70A7" w:rsidRDefault="00E666D1" w:rsidP="004F70A7">
      <w:pPr>
        <w:widowControl/>
        <w:tabs>
          <w:tab w:val="left" w:pos="4050"/>
        </w:tabs>
        <w:autoSpaceDE/>
        <w:autoSpaceDN/>
        <w:spacing w:line="360" w:lineRule="atLeast"/>
        <w:ind w:firstLine="760"/>
        <w:jc w:val="both"/>
        <w:rPr>
          <w:color w:val="000000"/>
          <w:sz w:val="28"/>
          <w:szCs w:val="28"/>
        </w:rPr>
      </w:pPr>
      <w:r w:rsidRPr="004F70A7">
        <w:rPr>
          <w:color w:val="000000"/>
          <w:sz w:val="28"/>
          <w:szCs w:val="28"/>
        </w:rPr>
        <w:t>расширение софинансирования из федерального бюджета расходных обязательств субъектов Российской Федерации, возникающих при реализации региональных программ по развитию промышленности, до уровня, обеспечивающего удовлетворение спроса всех заинтересованных субъектов Российской Федерации;</w:t>
      </w:r>
    </w:p>
    <w:p w14:paraId="70F98B72" w14:textId="77777777" w:rsidR="00E666D1" w:rsidRPr="004F70A7" w:rsidRDefault="00E666D1" w:rsidP="004F70A7">
      <w:pPr>
        <w:widowControl/>
        <w:tabs>
          <w:tab w:val="left" w:pos="4050"/>
        </w:tabs>
        <w:autoSpaceDE/>
        <w:autoSpaceDN/>
        <w:spacing w:line="360" w:lineRule="atLeast"/>
        <w:ind w:firstLine="760"/>
        <w:jc w:val="both"/>
        <w:rPr>
          <w:color w:val="000000"/>
          <w:sz w:val="28"/>
          <w:szCs w:val="28"/>
        </w:rPr>
      </w:pPr>
      <w:r w:rsidRPr="004F70A7">
        <w:rPr>
          <w:color w:val="000000"/>
          <w:sz w:val="28"/>
          <w:szCs w:val="28"/>
        </w:rPr>
        <w:t>концентрация финансирования на поддержке совместных проектов участников промышленных кластеров по организации производства новых видов сырья, материалов и комплектующих изделий в целях увеличения хозяйственной самостоятельности и производственной кооперации между субъектами деятельности в сфере промышленности на территории Российской Федерации;</w:t>
      </w:r>
    </w:p>
    <w:p w14:paraId="30678BC7" w14:textId="77777777" w:rsidR="00E666D1" w:rsidRPr="004F70A7" w:rsidRDefault="00E666D1" w:rsidP="004F70A7">
      <w:pPr>
        <w:widowControl/>
        <w:tabs>
          <w:tab w:val="left" w:pos="4050"/>
        </w:tabs>
        <w:autoSpaceDE/>
        <w:autoSpaceDN/>
        <w:spacing w:line="360" w:lineRule="atLeast"/>
        <w:ind w:firstLine="760"/>
        <w:jc w:val="both"/>
        <w:rPr>
          <w:color w:val="000000"/>
          <w:sz w:val="28"/>
          <w:szCs w:val="28"/>
        </w:rPr>
      </w:pPr>
      <w:r w:rsidRPr="004F70A7">
        <w:rPr>
          <w:color w:val="000000"/>
          <w:sz w:val="28"/>
          <w:szCs w:val="28"/>
        </w:rPr>
        <w:t>снижение диспропорций в размещении площадок с подготовленной промышленной и технологической инфраструктурой (индустриальные (промышленные) парки и промышленные технопарки) по территории Российской Федерации через механизм компенсации затрат, понесенных частными инвесторами на создание инфраструктуры индустриальных парков и промышленных технопарков в объеме уплаченных налоговых и таможенных платежей резидентов указанных парков в федеральный бюджет;</w:t>
      </w:r>
    </w:p>
    <w:p w14:paraId="0F6A2956" w14:textId="77777777" w:rsidR="00E666D1" w:rsidRPr="004F70A7" w:rsidRDefault="00E666D1" w:rsidP="004F70A7">
      <w:pPr>
        <w:widowControl/>
        <w:tabs>
          <w:tab w:val="left" w:pos="4050"/>
        </w:tabs>
        <w:autoSpaceDE/>
        <w:autoSpaceDN/>
        <w:spacing w:line="360" w:lineRule="atLeast"/>
        <w:ind w:firstLine="760"/>
        <w:jc w:val="both"/>
        <w:rPr>
          <w:color w:val="000000"/>
          <w:sz w:val="28"/>
          <w:szCs w:val="28"/>
        </w:rPr>
      </w:pPr>
      <w:r w:rsidRPr="004F70A7">
        <w:rPr>
          <w:color w:val="000000"/>
          <w:sz w:val="28"/>
          <w:szCs w:val="28"/>
        </w:rPr>
        <w:t>стимулирование привлечения заемного финансирования в проекты создания, расширения и модернизации объектов региональной промышленной и (или) технологической инфраструктуры (индустриальные (промышленные) парки и промышленные технопарки);</w:t>
      </w:r>
    </w:p>
    <w:p w14:paraId="76C08C20" w14:textId="77777777" w:rsidR="00E666D1" w:rsidRPr="004F70A7" w:rsidRDefault="00E666D1" w:rsidP="004F70A7">
      <w:pPr>
        <w:widowControl/>
        <w:tabs>
          <w:tab w:val="left" w:pos="4050"/>
        </w:tabs>
        <w:autoSpaceDE/>
        <w:autoSpaceDN/>
        <w:spacing w:line="360" w:lineRule="atLeast"/>
        <w:ind w:firstLine="760"/>
        <w:jc w:val="both"/>
        <w:rPr>
          <w:color w:val="000000"/>
          <w:sz w:val="28"/>
          <w:szCs w:val="28"/>
        </w:rPr>
      </w:pPr>
      <w:r w:rsidRPr="004F70A7">
        <w:rPr>
          <w:color w:val="000000"/>
          <w:sz w:val="28"/>
          <w:szCs w:val="28"/>
        </w:rPr>
        <w:t>совершенствование механизма компенсации затрат, понесенных субъектами Российской Федерации на создание инфраструктуры индустриальных парков и промышленных технопарков в объеме уплаченных налоговых и таможенных платежей резидентов указанных парков в федеральный бюджет;</w:t>
      </w:r>
    </w:p>
    <w:p w14:paraId="53CC9731" w14:textId="77777777" w:rsidR="00E666D1" w:rsidRPr="004F70A7" w:rsidRDefault="00E666D1" w:rsidP="004F70A7">
      <w:pPr>
        <w:widowControl/>
        <w:tabs>
          <w:tab w:val="left" w:pos="4050"/>
        </w:tabs>
        <w:autoSpaceDE/>
        <w:autoSpaceDN/>
        <w:spacing w:line="360" w:lineRule="atLeast"/>
        <w:ind w:firstLine="760"/>
        <w:jc w:val="both"/>
        <w:rPr>
          <w:color w:val="000000"/>
          <w:sz w:val="28"/>
          <w:szCs w:val="28"/>
        </w:rPr>
      </w:pPr>
      <w:r w:rsidRPr="004F70A7">
        <w:rPr>
          <w:color w:val="000000"/>
          <w:sz w:val="28"/>
          <w:szCs w:val="28"/>
        </w:rPr>
        <w:t>развитие системы статистического учета и цифровизации предоставления мер государственной поддержки индустриальным (промышленным) паркам, промышленным технопаркам и кластерам на базе Государственной информационной системы промышленности с учетом действующих планов и перспектив ее развития;</w:t>
      </w:r>
    </w:p>
    <w:p w14:paraId="6AD11E78" w14:textId="77777777" w:rsidR="00E666D1" w:rsidRPr="004F70A7" w:rsidRDefault="00E666D1" w:rsidP="004F70A7">
      <w:pPr>
        <w:widowControl/>
        <w:tabs>
          <w:tab w:val="left" w:pos="4050"/>
        </w:tabs>
        <w:autoSpaceDE/>
        <w:autoSpaceDN/>
        <w:spacing w:line="360" w:lineRule="atLeast"/>
        <w:ind w:firstLine="760"/>
        <w:jc w:val="both"/>
        <w:rPr>
          <w:color w:val="000000"/>
          <w:sz w:val="28"/>
          <w:szCs w:val="28"/>
        </w:rPr>
      </w:pPr>
      <w:r w:rsidRPr="004F70A7">
        <w:rPr>
          <w:color w:val="000000"/>
          <w:sz w:val="28"/>
          <w:szCs w:val="28"/>
        </w:rPr>
        <w:t>расширение линейки кредитных продуктов Фонда развития промышленности для стимулирования заполняемости индустриальных (промышленных) парков, промышленных технопарков, а также наращивания производственной кооперации между участниками промышленных кластеров;</w:t>
      </w:r>
    </w:p>
    <w:p w14:paraId="738AE278" w14:textId="77777777" w:rsidR="00E666D1" w:rsidRPr="004F70A7" w:rsidRDefault="00E666D1" w:rsidP="004F70A7">
      <w:pPr>
        <w:widowControl/>
        <w:tabs>
          <w:tab w:val="left" w:pos="4050"/>
        </w:tabs>
        <w:autoSpaceDE/>
        <w:autoSpaceDN/>
        <w:spacing w:line="360" w:lineRule="atLeast"/>
        <w:ind w:firstLine="760"/>
        <w:jc w:val="both"/>
        <w:rPr>
          <w:color w:val="000000"/>
          <w:sz w:val="28"/>
          <w:szCs w:val="28"/>
        </w:rPr>
      </w:pPr>
      <w:r w:rsidRPr="004F70A7">
        <w:rPr>
          <w:color w:val="000000"/>
          <w:sz w:val="28"/>
          <w:szCs w:val="28"/>
        </w:rPr>
        <w:t>создание условий для ускорения модернизации и развития объектов промышленности в субъектах Российской Федерации для создания площадок с подготовленной промышленной и (или) технологической инфраструктурой и привлечения новых производств на данную территорию, в том числе путем создания единой системы налоговых льгот и преференций для резидентов данных объектов в субъектах Российской Федерации, а также упрощения получения статуса энергоснабжающей организации для управляющих компаний парков;</w:t>
      </w:r>
    </w:p>
    <w:p w14:paraId="321EFF9E" w14:textId="77777777" w:rsidR="00E666D1" w:rsidRPr="004F70A7" w:rsidRDefault="00E666D1" w:rsidP="004F70A7">
      <w:pPr>
        <w:widowControl/>
        <w:tabs>
          <w:tab w:val="left" w:pos="4050"/>
        </w:tabs>
        <w:autoSpaceDE/>
        <w:autoSpaceDN/>
        <w:spacing w:line="360" w:lineRule="atLeast"/>
        <w:ind w:firstLine="760"/>
        <w:jc w:val="both"/>
        <w:rPr>
          <w:color w:val="000000"/>
          <w:sz w:val="28"/>
          <w:szCs w:val="28"/>
        </w:rPr>
      </w:pPr>
      <w:r w:rsidRPr="004F70A7">
        <w:rPr>
          <w:color w:val="000000"/>
          <w:sz w:val="28"/>
          <w:szCs w:val="28"/>
        </w:rPr>
        <w:t>закрепление обязанности государственных корпораций по созданию на базе избыточных (высвобождаемых) активов объектов промышленной и (или) технологической инфраструктуры для их вовлечения в хозяйственный оборот путем загрузки новыми промышленными предприятиями – резидентами.</w:t>
      </w:r>
    </w:p>
    <w:p w14:paraId="6A412B22" w14:textId="77777777" w:rsidR="002D6413" w:rsidRPr="004F70A7" w:rsidRDefault="006D7112" w:rsidP="004F70A7">
      <w:pPr>
        <w:widowControl/>
        <w:adjustRightInd w:val="0"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Целевым показателем явл</w:t>
      </w:r>
      <w:r w:rsidR="00C00220" w:rsidRPr="004F70A7">
        <w:rPr>
          <w:sz w:val="28"/>
          <w:szCs w:val="28"/>
          <w:lang w:bidi="ar-SA"/>
        </w:rPr>
        <w:t xml:space="preserve">яется </w:t>
      </w:r>
      <w:r w:rsidR="00441CE2" w:rsidRPr="004F70A7">
        <w:rPr>
          <w:sz w:val="28"/>
          <w:szCs w:val="28"/>
          <w:lang w:bidi="ar-SA"/>
        </w:rPr>
        <w:t xml:space="preserve">увеличение </w:t>
      </w:r>
      <w:r w:rsidR="004C13B9" w:rsidRPr="004F70A7">
        <w:rPr>
          <w:sz w:val="28"/>
          <w:szCs w:val="28"/>
          <w:lang w:bidi="ar-SA"/>
        </w:rPr>
        <w:t>количеств</w:t>
      </w:r>
      <w:r w:rsidR="00441CE2" w:rsidRPr="004F70A7">
        <w:rPr>
          <w:sz w:val="28"/>
          <w:szCs w:val="28"/>
          <w:lang w:bidi="ar-SA"/>
        </w:rPr>
        <w:t>а</w:t>
      </w:r>
      <w:r w:rsidR="004C13B9" w:rsidRPr="004F70A7">
        <w:rPr>
          <w:sz w:val="28"/>
          <w:szCs w:val="28"/>
          <w:lang w:bidi="ar-SA"/>
        </w:rPr>
        <w:t xml:space="preserve"> субъектов Российской Федерации, в которых индекс физического объема валовой добавленной стоимости обрабатывающих производств не ниже индекса физического объема валового регионального продукта</w:t>
      </w:r>
      <w:r w:rsidR="00441CE2" w:rsidRPr="004F70A7">
        <w:rPr>
          <w:sz w:val="28"/>
          <w:szCs w:val="28"/>
          <w:lang w:bidi="ar-SA"/>
        </w:rPr>
        <w:t xml:space="preserve">, до </w:t>
      </w:r>
      <w:r w:rsidR="00F023B4" w:rsidRPr="004F70A7">
        <w:rPr>
          <w:sz w:val="28"/>
          <w:szCs w:val="28"/>
          <w:lang w:bidi="ar-SA"/>
        </w:rPr>
        <w:t>68 к 2030 г. и до 70 к 2035 г.</w:t>
      </w:r>
      <w:r w:rsidR="004C13B9" w:rsidRPr="004F70A7">
        <w:rPr>
          <w:sz w:val="28"/>
          <w:szCs w:val="28"/>
          <w:lang w:bidi="ar-SA"/>
        </w:rPr>
        <w:t xml:space="preserve"> </w:t>
      </w:r>
    </w:p>
    <w:p w14:paraId="3EFDB675" w14:textId="02A3E48E" w:rsidR="005554BD" w:rsidRPr="004F70A7" w:rsidRDefault="00F023B4" w:rsidP="004F70A7">
      <w:pPr>
        <w:widowControl/>
        <w:adjustRightInd w:val="0"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 xml:space="preserve">Результатом реализации мер региональной промышленной политики станет сбалансированное </w:t>
      </w:r>
      <w:r w:rsidR="00DD0B0B" w:rsidRPr="004F70A7">
        <w:rPr>
          <w:sz w:val="28"/>
          <w:szCs w:val="28"/>
          <w:lang w:bidi="ar-SA"/>
        </w:rPr>
        <w:t>пространственное</w:t>
      </w:r>
      <w:r w:rsidRPr="004F70A7">
        <w:rPr>
          <w:sz w:val="28"/>
          <w:szCs w:val="28"/>
          <w:lang w:bidi="ar-SA"/>
        </w:rPr>
        <w:t xml:space="preserve"> развитие</w:t>
      </w:r>
      <w:r w:rsidR="00DD0B0B" w:rsidRPr="004F70A7">
        <w:rPr>
          <w:sz w:val="28"/>
          <w:szCs w:val="28"/>
          <w:lang w:bidi="ar-SA"/>
        </w:rPr>
        <w:t xml:space="preserve"> обрабатывающей промышленности.</w:t>
      </w:r>
      <w:r w:rsidRPr="004F70A7">
        <w:rPr>
          <w:sz w:val="28"/>
          <w:szCs w:val="28"/>
          <w:lang w:bidi="ar-SA"/>
        </w:rPr>
        <w:t xml:space="preserve"> </w:t>
      </w:r>
      <w:r w:rsidR="002D6413" w:rsidRPr="004F70A7">
        <w:rPr>
          <w:sz w:val="28"/>
          <w:szCs w:val="28"/>
          <w:lang w:bidi="ar-SA"/>
        </w:rPr>
        <w:t xml:space="preserve"> </w:t>
      </w:r>
    </w:p>
    <w:p w14:paraId="264D793A" w14:textId="77777777" w:rsidR="00D37262" w:rsidRPr="004F70A7" w:rsidRDefault="00D37262" w:rsidP="004F70A7">
      <w:pPr>
        <w:rPr>
          <w:color w:val="000000"/>
          <w:sz w:val="28"/>
          <w:szCs w:val="28"/>
          <w:lang w:bidi="ar-SA"/>
        </w:rPr>
      </w:pPr>
      <w:r w:rsidRPr="004F70A7">
        <w:rPr>
          <w:color w:val="000000"/>
          <w:sz w:val="28"/>
          <w:szCs w:val="28"/>
          <w:lang w:bidi="ar-SA"/>
        </w:rPr>
        <w:br w:type="page"/>
      </w:r>
    </w:p>
    <w:p w14:paraId="05306DEE" w14:textId="77777777" w:rsidR="00D37262" w:rsidRPr="004F70A7" w:rsidRDefault="00D37262" w:rsidP="004F70A7">
      <w:pPr>
        <w:spacing w:line="360" w:lineRule="auto"/>
        <w:ind w:firstLine="709"/>
        <w:jc w:val="both"/>
        <w:rPr>
          <w:color w:val="000000"/>
          <w:sz w:val="28"/>
          <w:szCs w:val="28"/>
          <w:lang w:bidi="ar-SA"/>
        </w:rPr>
        <w:sectPr w:rsidR="00D37262" w:rsidRPr="004F70A7" w:rsidSect="00EB143A">
          <w:headerReference w:type="default" r:id="rId9"/>
          <w:headerReference w:type="first" r:id="rId10"/>
          <w:pgSz w:w="11910" w:h="16840"/>
          <w:pgMar w:top="1418" w:right="1418" w:bottom="1418" w:left="1418" w:header="567" w:footer="0" w:gutter="0"/>
          <w:pgNumType w:start="1"/>
          <w:cols w:space="720"/>
          <w:titlePg/>
          <w:docGrid w:linePitch="299"/>
        </w:sectPr>
      </w:pPr>
    </w:p>
    <w:p w14:paraId="2DF5FE5B" w14:textId="243204B9" w:rsidR="00D37262" w:rsidRPr="004F70A7" w:rsidRDefault="00D37262" w:rsidP="004F70A7">
      <w:pPr>
        <w:spacing w:line="276" w:lineRule="auto"/>
        <w:ind w:left="9498"/>
        <w:jc w:val="center"/>
        <w:rPr>
          <w:sz w:val="28"/>
          <w:szCs w:val="28"/>
        </w:rPr>
      </w:pPr>
      <w:r w:rsidRPr="004F70A7">
        <w:rPr>
          <w:sz w:val="28"/>
          <w:szCs w:val="28"/>
        </w:rPr>
        <w:t>П</w:t>
      </w:r>
      <w:r w:rsidR="00EC6364">
        <w:rPr>
          <w:sz w:val="28"/>
          <w:szCs w:val="28"/>
        </w:rPr>
        <w:t>риложение</w:t>
      </w:r>
      <w:r w:rsidRPr="004F70A7">
        <w:rPr>
          <w:sz w:val="28"/>
          <w:szCs w:val="28"/>
        </w:rPr>
        <w:t xml:space="preserve"> № 1</w:t>
      </w:r>
    </w:p>
    <w:p w14:paraId="512BBA0E" w14:textId="77777777" w:rsidR="00D37262" w:rsidRPr="004F70A7" w:rsidRDefault="00D37262" w:rsidP="004F70A7">
      <w:pPr>
        <w:spacing w:line="276" w:lineRule="auto"/>
        <w:ind w:left="9498"/>
        <w:jc w:val="center"/>
        <w:rPr>
          <w:sz w:val="28"/>
          <w:szCs w:val="28"/>
        </w:rPr>
      </w:pPr>
      <w:r w:rsidRPr="004F70A7">
        <w:rPr>
          <w:sz w:val="28"/>
          <w:szCs w:val="28"/>
        </w:rPr>
        <w:t>к Сводной стратегии развития</w:t>
      </w:r>
    </w:p>
    <w:p w14:paraId="158D927D" w14:textId="77777777" w:rsidR="00D37262" w:rsidRPr="004F70A7" w:rsidRDefault="00D37262" w:rsidP="004F70A7">
      <w:pPr>
        <w:spacing w:line="276" w:lineRule="auto"/>
        <w:ind w:left="9498"/>
        <w:jc w:val="center"/>
        <w:rPr>
          <w:sz w:val="28"/>
          <w:szCs w:val="28"/>
        </w:rPr>
      </w:pPr>
      <w:r w:rsidRPr="004F70A7">
        <w:rPr>
          <w:sz w:val="28"/>
          <w:szCs w:val="28"/>
        </w:rPr>
        <w:t>обрабатывающей промышленности</w:t>
      </w:r>
    </w:p>
    <w:p w14:paraId="7339925C" w14:textId="77777777" w:rsidR="00D37262" w:rsidRPr="004F70A7" w:rsidRDefault="00D37262" w:rsidP="004F70A7">
      <w:pPr>
        <w:spacing w:line="276" w:lineRule="auto"/>
        <w:ind w:left="9498"/>
        <w:jc w:val="center"/>
        <w:rPr>
          <w:sz w:val="28"/>
          <w:szCs w:val="28"/>
        </w:rPr>
      </w:pPr>
      <w:r w:rsidRPr="004F70A7">
        <w:rPr>
          <w:sz w:val="28"/>
          <w:szCs w:val="28"/>
        </w:rPr>
        <w:t>Российской Федерации до 2024 года</w:t>
      </w:r>
    </w:p>
    <w:p w14:paraId="02B0C22C" w14:textId="77777777" w:rsidR="00D37262" w:rsidRPr="004F70A7" w:rsidRDefault="00D37262" w:rsidP="004F70A7">
      <w:pPr>
        <w:spacing w:line="276" w:lineRule="auto"/>
        <w:ind w:left="9498"/>
        <w:jc w:val="center"/>
        <w:rPr>
          <w:sz w:val="28"/>
          <w:szCs w:val="28"/>
        </w:rPr>
      </w:pPr>
      <w:r w:rsidRPr="004F70A7">
        <w:rPr>
          <w:sz w:val="28"/>
          <w:szCs w:val="28"/>
        </w:rPr>
        <w:t>и на период до 2035 года</w:t>
      </w:r>
    </w:p>
    <w:p w14:paraId="5215B114" w14:textId="77777777" w:rsidR="00D37262" w:rsidRPr="004F70A7" w:rsidRDefault="00D37262" w:rsidP="004F70A7">
      <w:pPr>
        <w:spacing w:line="360" w:lineRule="auto"/>
        <w:jc w:val="both"/>
        <w:rPr>
          <w:color w:val="000000"/>
          <w:sz w:val="28"/>
          <w:szCs w:val="28"/>
          <w:lang w:bidi="ar-SA"/>
        </w:rPr>
      </w:pPr>
    </w:p>
    <w:p w14:paraId="253734B8" w14:textId="77777777" w:rsidR="008F3CA9" w:rsidRPr="004F70A7" w:rsidRDefault="008F3CA9" w:rsidP="004F70A7">
      <w:pPr>
        <w:spacing w:line="360" w:lineRule="auto"/>
        <w:jc w:val="both"/>
        <w:rPr>
          <w:color w:val="000000"/>
          <w:sz w:val="28"/>
          <w:szCs w:val="28"/>
          <w:lang w:bidi="ar-SA"/>
        </w:rPr>
      </w:pPr>
    </w:p>
    <w:p w14:paraId="51EE4944" w14:textId="77777777" w:rsidR="000D15B0" w:rsidRPr="004F70A7" w:rsidRDefault="000D15B0" w:rsidP="004F70A7">
      <w:pPr>
        <w:spacing w:line="276" w:lineRule="auto"/>
        <w:jc w:val="center"/>
        <w:rPr>
          <w:b/>
          <w:sz w:val="28"/>
          <w:szCs w:val="28"/>
          <w:lang w:bidi="ar-SA"/>
        </w:rPr>
      </w:pPr>
      <w:r w:rsidRPr="004F70A7">
        <w:rPr>
          <w:b/>
          <w:sz w:val="28"/>
          <w:szCs w:val="28"/>
          <w:lang w:bidi="ar-SA"/>
        </w:rPr>
        <w:t>ИНТЕГРАЛЬНЫЕ ИНДИКАТОРЫ</w:t>
      </w:r>
    </w:p>
    <w:p w14:paraId="3D7D880D" w14:textId="77777777" w:rsidR="000D15B0" w:rsidRPr="004F70A7" w:rsidRDefault="000D15B0" w:rsidP="004F70A7">
      <w:pPr>
        <w:jc w:val="center"/>
        <w:rPr>
          <w:b/>
          <w:sz w:val="28"/>
          <w:szCs w:val="28"/>
          <w:lang w:bidi="ar-SA"/>
        </w:rPr>
      </w:pPr>
      <w:r w:rsidRPr="004F70A7">
        <w:rPr>
          <w:b/>
          <w:sz w:val="28"/>
          <w:szCs w:val="28"/>
          <w:lang w:bidi="ar-SA"/>
        </w:rPr>
        <w:t>Сводной стратегии развития обрабатывающей промышленности</w:t>
      </w:r>
    </w:p>
    <w:p w14:paraId="13D9261B" w14:textId="77777777" w:rsidR="000D15B0" w:rsidRPr="004F70A7" w:rsidRDefault="000D15B0" w:rsidP="004F70A7">
      <w:pPr>
        <w:jc w:val="center"/>
        <w:rPr>
          <w:b/>
          <w:sz w:val="28"/>
          <w:szCs w:val="28"/>
          <w:lang w:bidi="ar-SA"/>
        </w:rPr>
      </w:pPr>
      <w:r w:rsidRPr="004F70A7">
        <w:rPr>
          <w:b/>
          <w:sz w:val="28"/>
          <w:szCs w:val="28"/>
          <w:lang w:bidi="ar-SA"/>
        </w:rPr>
        <w:t>Российской федерации до 2024 года и на период до 2035 года</w:t>
      </w:r>
    </w:p>
    <w:p w14:paraId="0C9782F3" w14:textId="77777777" w:rsidR="000D15B0" w:rsidRPr="004F70A7" w:rsidRDefault="000D15B0" w:rsidP="004F70A7">
      <w:pPr>
        <w:spacing w:line="360" w:lineRule="auto"/>
        <w:jc w:val="both"/>
        <w:rPr>
          <w:color w:val="000000"/>
          <w:sz w:val="28"/>
          <w:szCs w:val="28"/>
          <w:lang w:bidi="ar-SA"/>
        </w:rPr>
      </w:pPr>
    </w:p>
    <w:tbl>
      <w:tblPr>
        <w:tblW w:w="1473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8"/>
        <w:gridCol w:w="6060"/>
        <w:gridCol w:w="1134"/>
        <w:gridCol w:w="1134"/>
        <w:gridCol w:w="1134"/>
        <w:gridCol w:w="1134"/>
        <w:gridCol w:w="1275"/>
        <w:gridCol w:w="1134"/>
        <w:gridCol w:w="1134"/>
      </w:tblGrid>
      <w:tr w:rsidR="000D15B0" w:rsidRPr="004F70A7" w14:paraId="138BCA0C" w14:textId="77777777" w:rsidTr="00151918">
        <w:trPr>
          <w:trHeight w:val="241"/>
          <w:tblHeader/>
        </w:trPr>
        <w:tc>
          <w:tcPr>
            <w:tcW w:w="6658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B874D0A" w14:textId="77777777" w:rsidR="000D15B0" w:rsidRPr="004F70A7" w:rsidRDefault="000D15B0" w:rsidP="004F70A7">
            <w:pPr>
              <w:jc w:val="center"/>
              <w:rPr>
                <w:b/>
                <w:szCs w:val="20"/>
                <w:lang w:bidi="ar-SA"/>
              </w:rPr>
            </w:pPr>
            <w:r w:rsidRPr="004F70A7">
              <w:rPr>
                <w:b/>
                <w:szCs w:val="20"/>
                <w:lang w:bidi="ar-SA"/>
              </w:rPr>
              <w:t>Наименование интегрального индикатора</w:t>
            </w:r>
          </w:p>
        </w:tc>
        <w:tc>
          <w:tcPr>
            <w:tcW w:w="80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A34B48" w14:textId="77777777" w:rsidR="000D15B0" w:rsidRPr="004F70A7" w:rsidRDefault="000D15B0" w:rsidP="004F70A7">
            <w:pPr>
              <w:jc w:val="center"/>
              <w:rPr>
                <w:b/>
                <w:szCs w:val="20"/>
                <w:lang w:bidi="ar-SA"/>
              </w:rPr>
            </w:pPr>
            <w:r w:rsidRPr="004F70A7">
              <w:rPr>
                <w:b/>
                <w:szCs w:val="20"/>
                <w:lang w:bidi="ar-SA"/>
              </w:rPr>
              <w:t xml:space="preserve">Значения интегральных индикаторов по годам реализации Стратегии </w:t>
            </w:r>
            <w:hyperlink w:anchor="P453" w:history="1">
              <w:r w:rsidRPr="004F70A7">
                <w:rPr>
                  <w:b/>
                  <w:color w:val="0000FF"/>
                  <w:szCs w:val="20"/>
                  <w:lang w:bidi="ar-SA"/>
                </w:rPr>
                <w:t>&lt;*&gt;</w:t>
              </w:r>
            </w:hyperlink>
          </w:p>
        </w:tc>
      </w:tr>
      <w:tr w:rsidR="000D15B0" w:rsidRPr="004F70A7" w14:paraId="69F0341C" w14:textId="77777777" w:rsidTr="00151918">
        <w:trPr>
          <w:trHeight w:val="204"/>
          <w:tblHeader/>
        </w:trPr>
        <w:tc>
          <w:tcPr>
            <w:tcW w:w="6658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4D2ED5F" w14:textId="77777777" w:rsidR="000D15B0" w:rsidRPr="004F70A7" w:rsidRDefault="000D15B0" w:rsidP="004F70A7">
            <w:pPr>
              <w:widowControl/>
              <w:autoSpaceDE/>
              <w:autoSpaceDN/>
              <w:rPr>
                <w:rFonts w:eastAsia="Calibri"/>
                <w:b/>
                <w:lang w:eastAsia="en-US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957FF" w14:textId="77777777" w:rsidR="000D15B0" w:rsidRPr="004F70A7" w:rsidRDefault="000D15B0" w:rsidP="004F70A7">
            <w:pPr>
              <w:jc w:val="center"/>
              <w:rPr>
                <w:b/>
                <w:szCs w:val="20"/>
                <w:lang w:bidi="ar-SA"/>
              </w:rPr>
            </w:pPr>
            <w:r w:rsidRPr="004F70A7">
              <w:rPr>
                <w:b/>
                <w:szCs w:val="20"/>
                <w:lang w:bidi="ar-SA"/>
              </w:rPr>
              <w:t>2020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1CB3F" w14:textId="77777777" w:rsidR="000D15B0" w:rsidRPr="004F70A7" w:rsidRDefault="000D15B0" w:rsidP="004F70A7">
            <w:pPr>
              <w:jc w:val="center"/>
              <w:rPr>
                <w:b/>
                <w:szCs w:val="20"/>
                <w:lang w:bidi="ar-SA"/>
              </w:rPr>
            </w:pPr>
            <w:r w:rsidRPr="004F70A7">
              <w:rPr>
                <w:b/>
                <w:szCs w:val="20"/>
                <w:lang w:bidi="ar-SA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F0229" w14:textId="77777777" w:rsidR="000D15B0" w:rsidRPr="004F70A7" w:rsidRDefault="000D15B0" w:rsidP="004F70A7">
            <w:pPr>
              <w:jc w:val="center"/>
              <w:rPr>
                <w:b/>
                <w:szCs w:val="20"/>
                <w:lang w:bidi="ar-SA"/>
              </w:rPr>
            </w:pPr>
            <w:r w:rsidRPr="004F70A7">
              <w:rPr>
                <w:b/>
                <w:szCs w:val="20"/>
                <w:lang w:bidi="ar-SA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2A34D" w14:textId="77777777" w:rsidR="000D15B0" w:rsidRPr="004F70A7" w:rsidRDefault="000D15B0" w:rsidP="004F70A7">
            <w:pPr>
              <w:jc w:val="center"/>
              <w:rPr>
                <w:b/>
                <w:szCs w:val="20"/>
                <w:lang w:bidi="ar-SA"/>
              </w:rPr>
            </w:pPr>
            <w:r w:rsidRPr="004F70A7">
              <w:rPr>
                <w:b/>
                <w:szCs w:val="20"/>
                <w:lang w:bidi="ar-SA"/>
              </w:rPr>
              <w:t>2023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FBAF6" w14:textId="77777777" w:rsidR="000D15B0" w:rsidRPr="004F70A7" w:rsidRDefault="000D15B0" w:rsidP="004F70A7">
            <w:pPr>
              <w:jc w:val="center"/>
              <w:rPr>
                <w:b/>
                <w:szCs w:val="20"/>
                <w:lang w:bidi="ar-SA"/>
              </w:rPr>
            </w:pPr>
            <w:r w:rsidRPr="004F70A7">
              <w:rPr>
                <w:b/>
                <w:szCs w:val="20"/>
                <w:lang w:bidi="ar-SA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417C1" w14:textId="77777777" w:rsidR="000D15B0" w:rsidRPr="004F70A7" w:rsidRDefault="000D15B0" w:rsidP="004F70A7">
            <w:pPr>
              <w:jc w:val="center"/>
              <w:rPr>
                <w:b/>
                <w:szCs w:val="20"/>
                <w:lang w:bidi="ar-SA"/>
              </w:rPr>
            </w:pPr>
            <w:r w:rsidRPr="004F70A7">
              <w:rPr>
                <w:b/>
                <w:szCs w:val="20"/>
                <w:lang w:bidi="ar-SA"/>
              </w:rPr>
              <w:t>2030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801D48" w14:textId="77777777" w:rsidR="000D15B0" w:rsidRPr="004F70A7" w:rsidRDefault="000D15B0" w:rsidP="004F70A7">
            <w:pPr>
              <w:jc w:val="center"/>
              <w:rPr>
                <w:b/>
                <w:szCs w:val="20"/>
                <w:lang w:bidi="ar-SA"/>
              </w:rPr>
            </w:pPr>
            <w:r w:rsidRPr="004F70A7">
              <w:rPr>
                <w:b/>
                <w:szCs w:val="20"/>
                <w:lang w:bidi="ar-SA"/>
              </w:rPr>
              <w:t>2035 год</w:t>
            </w:r>
          </w:p>
        </w:tc>
      </w:tr>
      <w:tr w:rsidR="000D15B0" w:rsidRPr="004F70A7" w14:paraId="4E026FB3" w14:textId="77777777" w:rsidTr="00FE7AA0">
        <w:trPr>
          <w:trHeight w:val="452"/>
        </w:trPr>
        <w:tc>
          <w:tcPr>
            <w:tcW w:w="14737" w:type="dxa"/>
            <w:gridSpan w:val="9"/>
            <w:tcBorders>
              <w:top w:val="single" w:sz="4" w:space="0" w:color="auto"/>
            </w:tcBorders>
            <w:vAlign w:val="center"/>
          </w:tcPr>
          <w:p w14:paraId="3F0C1806" w14:textId="77777777" w:rsidR="000D15B0" w:rsidRPr="004F70A7" w:rsidRDefault="000D15B0" w:rsidP="004F70A7">
            <w:pPr>
              <w:jc w:val="center"/>
              <w:outlineLvl w:val="2"/>
              <w:rPr>
                <w:szCs w:val="20"/>
                <w:lang w:bidi="ar-SA"/>
              </w:rPr>
            </w:pPr>
            <w:r w:rsidRPr="004F70A7">
              <w:rPr>
                <w:szCs w:val="20"/>
                <w:lang w:bidi="ar-SA"/>
              </w:rPr>
              <w:t>Показатель достижения цели Стратегии</w:t>
            </w:r>
          </w:p>
        </w:tc>
      </w:tr>
      <w:tr w:rsidR="000D15B0" w:rsidRPr="004F70A7" w14:paraId="0A47AC36" w14:textId="77777777" w:rsidTr="00334421">
        <w:tc>
          <w:tcPr>
            <w:tcW w:w="598" w:type="dxa"/>
            <w:vAlign w:val="center"/>
          </w:tcPr>
          <w:p w14:paraId="4E8417D8" w14:textId="77777777" w:rsidR="000D15B0" w:rsidRPr="004F70A7" w:rsidRDefault="000D15B0" w:rsidP="004F70A7">
            <w:pPr>
              <w:jc w:val="center"/>
              <w:rPr>
                <w:szCs w:val="20"/>
                <w:lang w:bidi="ar-SA"/>
              </w:rPr>
            </w:pPr>
            <w:r w:rsidRPr="004F70A7">
              <w:rPr>
                <w:szCs w:val="20"/>
                <w:lang w:bidi="ar-SA"/>
              </w:rPr>
              <w:t>1.</w:t>
            </w:r>
          </w:p>
        </w:tc>
        <w:tc>
          <w:tcPr>
            <w:tcW w:w="6060" w:type="dxa"/>
            <w:vAlign w:val="center"/>
          </w:tcPr>
          <w:p w14:paraId="3C938FF0" w14:textId="77777777" w:rsidR="000D15B0" w:rsidRPr="004F70A7" w:rsidRDefault="000D15B0" w:rsidP="004F70A7">
            <w:pPr>
              <w:rPr>
                <w:szCs w:val="20"/>
                <w:lang w:bidi="ar-SA"/>
              </w:rPr>
            </w:pPr>
            <w:r w:rsidRPr="004F70A7">
              <w:rPr>
                <w:szCs w:val="20"/>
                <w:lang w:bidi="ar-SA"/>
              </w:rPr>
              <w:t>Индекс производства обрабатывающей промышленности, в процентах к базовому 2019 году</w:t>
            </w:r>
          </w:p>
        </w:tc>
        <w:tc>
          <w:tcPr>
            <w:tcW w:w="1134" w:type="dxa"/>
            <w:vAlign w:val="center"/>
          </w:tcPr>
          <w:p w14:paraId="0405B532" w14:textId="77777777" w:rsidR="000D15B0" w:rsidRPr="004F70A7" w:rsidRDefault="000D15B0" w:rsidP="004F70A7">
            <w:pPr>
              <w:jc w:val="center"/>
              <w:rPr>
                <w:szCs w:val="20"/>
                <w:lang w:bidi="ar-SA"/>
              </w:rPr>
            </w:pPr>
            <w:r w:rsidRPr="004F70A7">
              <w:rPr>
                <w:szCs w:val="20"/>
                <w:lang w:bidi="ar-SA"/>
              </w:rPr>
              <w:t>98,</w:t>
            </w:r>
            <w:r w:rsidR="0018483A" w:rsidRPr="004F70A7">
              <w:rPr>
                <w:szCs w:val="20"/>
                <w:lang w:bidi="ar-SA"/>
              </w:rPr>
              <w:t>5</w:t>
            </w:r>
          </w:p>
        </w:tc>
        <w:tc>
          <w:tcPr>
            <w:tcW w:w="1134" w:type="dxa"/>
            <w:vAlign w:val="center"/>
          </w:tcPr>
          <w:p w14:paraId="6A04EBD2" w14:textId="77777777" w:rsidR="000D15B0" w:rsidRPr="004F70A7" w:rsidRDefault="007670D7" w:rsidP="004F70A7">
            <w:pPr>
              <w:jc w:val="center"/>
              <w:rPr>
                <w:szCs w:val="20"/>
                <w:lang w:bidi="ar-SA"/>
              </w:rPr>
            </w:pPr>
            <w:r w:rsidRPr="004F70A7">
              <w:rPr>
                <w:szCs w:val="20"/>
                <w:lang w:bidi="ar-SA"/>
              </w:rPr>
              <w:t>102,6</w:t>
            </w:r>
          </w:p>
        </w:tc>
        <w:tc>
          <w:tcPr>
            <w:tcW w:w="1134" w:type="dxa"/>
            <w:vAlign w:val="center"/>
          </w:tcPr>
          <w:p w14:paraId="59D7BB04" w14:textId="77777777" w:rsidR="000D15B0" w:rsidRPr="004F70A7" w:rsidRDefault="007670D7" w:rsidP="004F70A7">
            <w:pPr>
              <w:jc w:val="center"/>
              <w:rPr>
                <w:szCs w:val="20"/>
                <w:lang w:bidi="ar-SA"/>
              </w:rPr>
            </w:pPr>
            <w:r w:rsidRPr="004F70A7">
              <w:rPr>
                <w:szCs w:val="20"/>
                <w:lang w:bidi="ar-SA"/>
              </w:rPr>
              <w:t>99,7</w:t>
            </w:r>
          </w:p>
        </w:tc>
        <w:tc>
          <w:tcPr>
            <w:tcW w:w="1134" w:type="dxa"/>
            <w:vAlign w:val="center"/>
          </w:tcPr>
          <w:p w14:paraId="442E7F97" w14:textId="77777777" w:rsidR="000D15B0" w:rsidRPr="004F70A7" w:rsidRDefault="007670D7" w:rsidP="004F70A7">
            <w:pPr>
              <w:jc w:val="center"/>
              <w:rPr>
                <w:szCs w:val="20"/>
                <w:lang w:bidi="ar-SA"/>
              </w:rPr>
            </w:pPr>
            <w:r w:rsidRPr="004F70A7">
              <w:rPr>
                <w:szCs w:val="20"/>
                <w:lang w:bidi="ar-SA"/>
              </w:rPr>
              <w:t>106,</w:t>
            </w:r>
            <w:r w:rsidR="00CE1E4D" w:rsidRPr="004F70A7">
              <w:rPr>
                <w:szCs w:val="20"/>
                <w:lang w:bidi="ar-SA"/>
              </w:rPr>
              <w:t>2</w:t>
            </w:r>
          </w:p>
        </w:tc>
        <w:tc>
          <w:tcPr>
            <w:tcW w:w="1275" w:type="dxa"/>
            <w:vAlign w:val="center"/>
          </w:tcPr>
          <w:p w14:paraId="46E1965A" w14:textId="77777777" w:rsidR="000D15B0" w:rsidRPr="004F70A7" w:rsidRDefault="007670D7" w:rsidP="004F70A7">
            <w:pPr>
              <w:jc w:val="center"/>
              <w:rPr>
                <w:szCs w:val="20"/>
                <w:lang w:bidi="ar-SA"/>
              </w:rPr>
            </w:pPr>
            <w:r w:rsidRPr="004F70A7">
              <w:rPr>
                <w:szCs w:val="20"/>
                <w:lang w:bidi="ar-SA"/>
              </w:rPr>
              <w:t>11</w:t>
            </w:r>
            <w:r w:rsidR="00CE1E4D" w:rsidRPr="004F70A7">
              <w:rPr>
                <w:szCs w:val="20"/>
                <w:lang w:bidi="ar-SA"/>
              </w:rPr>
              <w:t>2</w:t>
            </w:r>
            <w:r w:rsidRPr="004F70A7">
              <w:rPr>
                <w:szCs w:val="20"/>
                <w:lang w:bidi="ar-SA"/>
              </w:rPr>
              <w:t>,</w:t>
            </w:r>
            <w:r w:rsidR="00CE1E4D" w:rsidRPr="004F70A7">
              <w:rPr>
                <w:szCs w:val="20"/>
                <w:lang w:bidi="ar-SA"/>
              </w:rPr>
              <w:t>7</w:t>
            </w:r>
          </w:p>
        </w:tc>
        <w:tc>
          <w:tcPr>
            <w:tcW w:w="1134" w:type="dxa"/>
            <w:vAlign w:val="center"/>
          </w:tcPr>
          <w:p w14:paraId="5751D402" w14:textId="77777777" w:rsidR="000D15B0" w:rsidRPr="004F70A7" w:rsidRDefault="007670D7" w:rsidP="004F70A7">
            <w:pPr>
              <w:jc w:val="center"/>
              <w:rPr>
                <w:szCs w:val="20"/>
                <w:lang w:bidi="ar-SA"/>
              </w:rPr>
            </w:pPr>
            <w:r w:rsidRPr="004F70A7">
              <w:rPr>
                <w:szCs w:val="20"/>
                <w:lang w:bidi="ar-SA"/>
              </w:rPr>
              <w:t>15</w:t>
            </w:r>
            <w:r w:rsidR="00CE1E4D" w:rsidRPr="004F70A7">
              <w:rPr>
                <w:szCs w:val="20"/>
                <w:lang w:bidi="ar-SA"/>
              </w:rPr>
              <w:t>4</w:t>
            </w:r>
            <w:r w:rsidRPr="004F70A7">
              <w:rPr>
                <w:szCs w:val="20"/>
                <w:lang w:bidi="ar-SA"/>
              </w:rPr>
              <w:t>,</w:t>
            </w:r>
            <w:r w:rsidR="00CE1E4D" w:rsidRPr="004F70A7">
              <w:rPr>
                <w:szCs w:val="20"/>
                <w:lang w:bidi="ar-SA"/>
              </w:rPr>
              <w:t>6</w:t>
            </w:r>
          </w:p>
        </w:tc>
        <w:tc>
          <w:tcPr>
            <w:tcW w:w="1134" w:type="dxa"/>
            <w:vAlign w:val="center"/>
          </w:tcPr>
          <w:p w14:paraId="793F3E58" w14:textId="77777777" w:rsidR="000D15B0" w:rsidRPr="004F70A7" w:rsidRDefault="007670D7" w:rsidP="004F70A7">
            <w:pPr>
              <w:jc w:val="center"/>
              <w:rPr>
                <w:szCs w:val="20"/>
                <w:lang w:bidi="ar-SA"/>
              </w:rPr>
            </w:pPr>
            <w:r w:rsidRPr="004F70A7">
              <w:rPr>
                <w:szCs w:val="20"/>
                <w:lang w:bidi="ar-SA"/>
              </w:rPr>
              <w:t>18</w:t>
            </w:r>
            <w:r w:rsidR="00CE1E4D" w:rsidRPr="004F70A7">
              <w:rPr>
                <w:szCs w:val="20"/>
                <w:lang w:bidi="ar-SA"/>
              </w:rPr>
              <w:t>5</w:t>
            </w:r>
            <w:r w:rsidRPr="004F70A7">
              <w:rPr>
                <w:szCs w:val="20"/>
                <w:lang w:bidi="ar-SA"/>
              </w:rPr>
              <w:t>,</w:t>
            </w:r>
            <w:r w:rsidR="00CE1E4D" w:rsidRPr="004F70A7">
              <w:rPr>
                <w:szCs w:val="20"/>
                <w:lang w:bidi="ar-SA"/>
              </w:rPr>
              <w:t>8</w:t>
            </w:r>
          </w:p>
        </w:tc>
      </w:tr>
      <w:tr w:rsidR="000D15B0" w:rsidRPr="004F70A7" w14:paraId="55E5CDB4" w14:textId="77777777" w:rsidTr="00334421">
        <w:trPr>
          <w:trHeight w:val="615"/>
        </w:trPr>
        <w:tc>
          <w:tcPr>
            <w:tcW w:w="14737" w:type="dxa"/>
            <w:gridSpan w:val="9"/>
            <w:vAlign w:val="center"/>
          </w:tcPr>
          <w:p w14:paraId="7AA63901" w14:textId="77777777" w:rsidR="000D15B0" w:rsidRPr="004F70A7" w:rsidRDefault="000D15B0" w:rsidP="004F70A7">
            <w:pPr>
              <w:jc w:val="center"/>
              <w:outlineLvl w:val="2"/>
              <w:rPr>
                <w:szCs w:val="20"/>
                <w:lang w:bidi="ar-SA"/>
              </w:rPr>
            </w:pPr>
            <w:r w:rsidRPr="004F70A7">
              <w:rPr>
                <w:szCs w:val="20"/>
                <w:lang w:bidi="ar-SA"/>
              </w:rPr>
              <w:t>Показатели решения задач (достижения национальных целей)</w:t>
            </w:r>
          </w:p>
        </w:tc>
      </w:tr>
      <w:tr w:rsidR="000D15B0" w:rsidRPr="004F70A7" w14:paraId="513D5D20" w14:textId="77777777" w:rsidTr="00334421">
        <w:tc>
          <w:tcPr>
            <w:tcW w:w="598" w:type="dxa"/>
            <w:vAlign w:val="center"/>
          </w:tcPr>
          <w:p w14:paraId="6C11536C" w14:textId="77777777" w:rsidR="000D15B0" w:rsidRPr="004F70A7" w:rsidRDefault="000D15B0" w:rsidP="004F70A7">
            <w:pPr>
              <w:jc w:val="center"/>
              <w:rPr>
                <w:szCs w:val="20"/>
                <w:lang w:bidi="ar-SA"/>
              </w:rPr>
            </w:pPr>
            <w:r w:rsidRPr="004F70A7">
              <w:rPr>
                <w:szCs w:val="20"/>
                <w:lang w:bidi="ar-SA"/>
              </w:rPr>
              <w:t>2.</w:t>
            </w:r>
          </w:p>
        </w:tc>
        <w:tc>
          <w:tcPr>
            <w:tcW w:w="6060" w:type="dxa"/>
            <w:vAlign w:val="center"/>
          </w:tcPr>
          <w:p w14:paraId="6FBA38B0" w14:textId="77777777" w:rsidR="000D15B0" w:rsidRPr="004F70A7" w:rsidRDefault="000D15B0" w:rsidP="004F70A7">
            <w:pPr>
              <w:rPr>
                <w:szCs w:val="20"/>
                <w:lang w:bidi="ar-SA"/>
              </w:rPr>
            </w:pPr>
            <w:r w:rsidRPr="004F70A7">
              <w:rPr>
                <w:szCs w:val="20"/>
                <w:lang w:bidi="ar-SA"/>
              </w:rPr>
              <w:t>Доля организаций обрабатывающей промышленности, осуществляющих технологические инновации, процентов</w:t>
            </w:r>
          </w:p>
        </w:tc>
        <w:tc>
          <w:tcPr>
            <w:tcW w:w="1134" w:type="dxa"/>
            <w:vAlign w:val="center"/>
          </w:tcPr>
          <w:p w14:paraId="561DABDA" w14:textId="77777777" w:rsidR="000D15B0" w:rsidRPr="004F70A7" w:rsidRDefault="000D15B0" w:rsidP="004F70A7">
            <w:pPr>
              <w:jc w:val="center"/>
              <w:rPr>
                <w:szCs w:val="20"/>
                <w:lang w:bidi="ar-SA"/>
              </w:rPr>
            </w:pPr>
            <w:r w:rsidRPr="004F70A7">
              <w:rPr>
                <w:szCs w:val="20"/>
                <w:lang w:bidi="ar-SA"/>
              </w:rPr>
              <w:t>2</w:t>
            </w:r>
            <w:r w:rsidR="00B315F5" w:rsidRPr="004F70A7">
              <w:rPr>
                <w:szCs w:val="20"/>
                <w:lang w:bidi="ar-SA"/>
              </w:rPr>
              <w:t>2</w:t>
            </w:r>
          </w:p>
        </w:tc>
        <w:tc>
          <w:tcPr>
            <w:tcW w:w="1134" w:type="dxa"/>
            <w:vAlign w:val="center"/>
          </w:tcPr>
          <w:p w14:paraId="4B56A409" w14:textId="77777777" w:rsidR="000D15B0" w:rsidRPr="004F70A7" w:rsidRDefault="00B315F5" w:rsidP="004F70A7">
            <w:pPr>
              <w:jc w:val="center"/>
              <w:rPr>
                <w:szCs w:val="20"/>
                <w:lang w:bidi="ar-SA"/>
              </w:rPr>
            </w:pPr>
            <w:r w:rsidRPr="004F70A7">
              <w:rPr>
                <w:szCs w:val="20"/>
                <w:lang w:bidi="ar-SA"/>
              </w:rPr>
              <w:t>23</w:t>
            </w:r>
          </w:p>
        </w:tc>
        <w:tc>
          <w:tcPr>
            <w:tcW w:w="1134" w:type="dxa"/>
            <w:vAlign w:val="center"/>
          </w:tcPr>
          <w:p w14:paraId="55DFBEF1" w14:textId="77777777" w:rsidR="000D15B0" w:rsidRPr="004F70A7" w:rsidRDefault="00B315F5" w:rsidP="004F70A7">
            <w:pPr>
              <w:jc w:val="center"/>
              <w:rPr>
                <w:szCs w:val="20"/>
                <w:lang w:bidi="ar-SA"/>
              </w:rPr>
            </w:pPr>
            <w:r w:rsidRPr="004F70A7">
              <w:rPr>
                <w:szCs w:val="20"/>
                <w:lang w:bidi="ar-SA"/>
              </w:rPr>
              <w:t>25</w:t>
            </w:r>
          </w:p>
        </w:tc>
        <w:tc>
          <w:tcPr>
            <w:tcW w:w="1134" w:type="dxa"/>
            <w:vAlign w:val="center"/>
          </w:tcPr>
          <w:p w14:paraId="03ACFCF2" w14:textId="77777777" w:rsidR="000D15B0" w:rsidRPr="004F70A7" w:rsidRDefault="00B315F5" w:rsidP="004F70A7">
            <w:pPr>
              <w:jc w:val="center"/>
              <w:rPr>
                <w:szCs w:val="20"/>
                <w:lang w:bidi="ar-SA"/>
              </w:rPr>
            </w:pPr>
            <w:r w:rsidRPr="004F70A7">
              <w:rPr>
                <w:szCs w:val="20"/>
                <w:lang w:bidi="ar-SA"/>
              </w:rPr>
              <w:t>26</w:t>
            </w:r>
          </w:p>
        </w:tc>
        <w:tc>
          <w:tcPr>
            <w:tcW w:w="1275" w:type="dxa"/>
            <w:vAlign w:val="center"/>
          </w:tcPr>
          <w:p w14:paraId="1E7077C7" w14:textId="77777777" w:rsidR="000D15B0" w:rsidRPr="004F70A7" w:rsidRDefault="00B315F5" w:rsidP="004F70A7">
            <w:pPr>
              <w:jc w:val="center"/>
              <w:rPr>
                <w:szCs w:val="20"/>
                <w:lang w:bidi="ar-SA"/>
              </w:rPr>
            </w:pPr>
            <w:r w:rsidRPr="004F70A7">
              <w:rPr>
                <w:szCs w:val="20"/>
                <w:lang w:bidi="ar-SA"/>
              </w:rPr>
              <w:t>30</w:t>
            </w:r>
          </w:p>
        </w:tc>
        <w:tc>
          <w:tcPr>
            <w:tcW w:w="1134" w:type="dxa"/>
            <w:vAlign w:val="center"/>
          </w:tcPr>
          <w:p w14:paraId="5BAFD90B" w14:textId="77777777" w:rsidR="000D15B0" w:rsidRPr="004F70A7" w:rsidRDefault="00B315F5" w:rsidP="004F70A7">
            <w:pPr>
              <w:jc w:val="center"/>
              <w:rPr>
                <w:szCs w:val="20"/>
                <w:lang w:bidi="ar-SA"/>
              </w:rPr>
            </w:pPr>
            <w:r w:rsidRPr="004F70A7">
              <w:rPr>
                <w:szCs w:val="20"/>
                <w:lang w:bidi="ar-SA"/>
              </w:rPr>
              <w:t>4</w:t>
            </w:r>
            <w:r w:rsidR="000D15B0" w:rsidRPr="004F70A7">
              <w:rPr>
                <w:szCs w:val="20"/>
                <w:lang w:bidi="ar-SA"/>
              </w:rPr>
              <w:t>0</w:t>
            </w:r>
          </w:p>
        </w:tc>
        <w:tc>
          <w:tcPr>
            <w:tcW w:w="1134" w:type="dxa"/>
            <w:vAlign w:val="center"/>
          </w:tcPr>
          <w:p w14:paraId="04266D57" w14:textId="77777777" w:rsidR="000D15B0" w:rsidRPr="004F70A7" w:rsidRDefault="00B315F5" w:rsidP="004F70A7">
            <w:pPr>
              <w:jc w:val="center"/>
              <w:rPr>
                <w:szCs w:val="20"/>
                <w:lang w:bidi="ar-SA"/>
              </w:rPr>
            </w:pPr>
            <w:r w:rsidRPr="004F70A7">
              <w:rPr>
                <w:szCs w:val="20"/>
                <w:lang w:bidi="ar-SA"/>
              </w:rPr>
              <w:t>45</w:t>
            </w:r>
          </w:p>
        </w:tc>
      </w:tr>
      <w:tr w:rsidR="000D15B0" w:rsidRPr="004F70A7" w14:paraId="343A79EF" w14:textId="77777777" w:rsidTr="00334421">
        <w:tc>
          <w:tcPr>
            <w:tcW w:w="598" w:type="dxa"/>
            <w:vAlign w:val="center"/>
          </w:tcPr>
          <w:p w14:paraId="3A2A6925" w14:textId="77777777" w:rsidR="000D15B0" w:rsidRPr="004F70A7" w:rsidRDefault="000D15B0" w:rsidP="004F70A7">
            <w:pPr>
              <w:jc w:val="center"/>
              <w:rPr>
                <w:szCs w:val="20"/>
                <w:lang w:bidi="ar-SA"/>
              </w:rPr>
            </w:pPr>
            <w:r w:rsidRPr="004F70A7">
              <w:rPr>
                <w:szCs w:val="20"/>
                <w:lang w:bidi="ar-SA"/>
              </w:rPr>
              <w:t>3.</w:t>
            </w:r>
          </w:p>
        </w:tc>
        <w:tc>
          <w:tcPr>
            <w:tcW w:w="6060" w:type="dxa"/>
            <w:vAlign w:val="center"/>
          </w:tcPr>
          <w:p w14:paraId="08108617" w14:textId="77777777" w:rsidR="000D15B0" w:rsidRPr="004F70A7" w:rsidRDefault="000D15B0" w:rsidP="004F70A7">
            <w:pPr>
              <w:rPr>
                <w:szCs w:val="20"/>
                <w:lang w:bidi="ar-SA"/>
              </w:rPr>
            </w:pPr>
            <w:r w:rsidRPr="004F70A7">
              <w:rPr>
                <w:szCs w:val="20"/>
                <w:lang w:bidi="ar-SA"/>
              </w:rPr>
              <w:t>Индекс производства по высокотехнологичным обрабатывающим видам экономической деятельности, в процентах к базовому 2019 году</w:t>
            </w:r>
          </w:p>
        </w:tc>
        <w:tc>
          <w:tcPr>
            <w:tcW w:w="1134" w:type="dxa"/>
            <w:vAlign w:val="center"/>
          </w:tcPr>
          <w:p w14:paraId="7CF4C511" w14:textId="77777777" w:rsidR="000D15B0" w:rsidRPr="004F70A7" w:rsidRDefault="000D15B0" w:rsidP="004F70A7">
            <w:pPr>
              <w:jc w:val="center"/>
              <w:rPr>
                <w:szCs w:val="20"/>
                <w:lang w:bidi="ar-SA"/>
              </w:rPr>
            </w:pPr>
            <w:r w:rsidRPr="004F70A7">
              <w:rPr>
                <w:szCs w:val="20"/>
                <w:lang w:bidi="ar-SA"/>
              </w:rPr>
              <w:t>95</w:t>
            </w:r>
          </w:p>
        </w:tc>
        <w:tc>
          <w:tcPr>
            <w:tcW w:w="1134" w:type="dxa"/>
            <w:vAlign w:val="center"/>
          </w:tcPr>
          <w:p w14:paraId="55391D87" w14:textId="77777777" w:rsidR="000D15B0" w:rsidRPr="004F70A7" w:rsidRDefault="000D15B0" w:rsidP="004F70A7">
            <w:pPr>
              <w:jc w:val="center"/>
              <w:rPr>
                <w:szCs w:val="20"/>
                <w:lang w:bidi="ar-SA"/>
              </w:rPr>
            </w:pPr>
            <w:r w:rsidRPr="004F70A7">
              <w:rPr>
                <w:szCs w:val="20"/>
                <w:lang w:bidi="ar-SA"/>
              </w:rPr>
              <w:t>100</w:t>
            </w:r>
          </w:p>
        </w:tc>
        <w:tc>
          <w:tcPr>
            <w:tcW w:w="1134" w:type="dxa"/>
            <w:vAlign w:val="center"/>
          </w:tcPr>
          <w:p w14:paraId="0B2EA3BB" w14:textId="77777777" w:rsidR="000D15B0" w:rsidRPr="004F70A7" w:rsidRDefault="000D15B0" w:rsidP="004F70A7">
            <w:pPr>
              <w:jc w:val="center"/>
              <w:rPr>
                <w:szCs w:val="20"/>
                <w:lang w:bidi="ar-SA"/>
              </w:rPr>
            </w:pPr>
            <w:r w:rsidRPr="004F70A7">
              <w:rPr>
                <w:szCs w:val="20"/>
                <w:lang w:bidi="ar-SA"/>
              </w:rPr>
              <w:t>10</w:t>
            </w:r>
            <w:r w:rsidR="00234591" w:rsidRPr="004F70A7">
              <w:rPr>
                <w:szCs w:val="20"/>
                <w:lang w:bidi="ar-SA"/>
              </w:rPr>
              <w:t>2</w:t>
            </w:r>
          </w:p>
        </w:tc>
        <w:tc>
          <w:tcPr>
            <w:tcW w:w="1134" w:type="dxa"/>
            <w:vAlign w:val="center"/>
          </w:tcPr>
          <w:p w14:paraId="174BEEB0" w14:textId="77777777" w:rsidR="000D15B0" w:rsidRPr="004F70A7" w:rsidRDefault="000D15B0" w:rsidP="004F70A7">
            <w:pPr>
              <w:jc w:val="center"/>
              <w:rPr>
                <w:szCs w:val="20"/>
                <w:lang w:bidi="ar-SA"/>
              </w:rPr>
            </w:pPr>
            <w:r w:rsidRPr="004F70A7">
              <w:rPr>
                <w:szCs w:val="20"/>
                <w:lang w:bidi="ar-SA"/>
              </w:rPr>
              <w:t>1</w:t>
            </w:r>
            <w:r w:rsidR="00B315F5" w:rsidRPr="004F70A7">
              <w:rPr>
                <w:szCs w:val="20"/>
                <w:lang w:bidi="ar-SA"/>
              </w:rPr>
              <w:t>0</w:t>
            </w:r>
            <w:r w:rsidR="00234591" w:rsidRPr="004F70A7">
              <w:rPr>
                <w:szCs w:val="20"/>
                <w:lang w:bidi="ar-SA"/>
              </w:rPr>
              <w:t>5</w:t>
            </w:r>
          </w:p>
        </w:tc>
        <w:tc>
          <w:tcPr>
            <w:tcW w:w="1275" w:type="dxa"/>
            <w:vAlign w:val="center"/>
          </w:tcPr>
          <w:p w14:paraId="5710A0CA" w14:textId="77777777" w:rsidR="000D15B0" w:rsidRPr="004F70A7" w:rsidRDefault="000D15B0" w:rsidP="004F70A7">
            <w:pPr>
              <w:jc w:val="center"/>
              <w:rPr>
                <w:szCs w:val="20"/>
                <w:lang w:bidi="ar-SA"/>
              </w:rPr>
            </w:pPr>
            <w:r w:rsidRPr="004F70A7">
              <w:rPr>
                <w:szCs w:val="20"/>
                <w:lang w:bidi="ar-SA"/>
              </w:rPr>
              <w:t>1</w:t>
            </w:r>
            <w:r w:rsidR="00B315F5" w:rsidRPr="004F70A7">
              <w:rPr>
                <w:szCs w:val="20"/>
                <w:lang w:bidi="ar-SA"/>
              </w:rPr>
              <w:t>0</w:t>
            </w:r>
            <w:r w:rsidR="00234591" w:rsidRPr="004F70A7">
              <w:rPr>
                <w:szCs w:val="20"/>
                <w:lang w:bidi="ar-SA"/>
              </w:rPr>
              <w:t>8</w:t>
            </w:r>
          </w:p>
        </w:tc>
        <w:tc>
          <w:tcPr>
            <w:tcW w:w="1134" w:type="dxa"/>
            <w:vAlign w:val="center"/>
          </w:tcPr>
          <w:p w14:paraId="33F550D5" w14:textId="77777777" w:rsidR="000D15B0" w:rsidRPr="004F70A7" w:rsidRDefault="000D15B0" w:rsidP="004F70A7">
            <w:pPr>
              <w:jc w:val="center"/>
              <w:rPr>
                <w:szCs w:val="20"/>
                <w:lang w:bidi="ar-SA"/>
              </w:rPr>
            </w:pPr>
            <w:r w:rsidRPr="004F70A7">
              <w:rPr>
                <w:szCs w:val="20"/>
                <w:lang w:bidi="ar-SA"/>
              </w:rPr>
              <w:t>1</w:t>
            </w:r>
            <w:r w:rsidR="00234591" w:rsidRPr="004F70A7">
              <w:rPr>
                <w:szCs w:val="20"/>
                <w:lang w:bidi="ar-SA"/>
              </w:rPr>
              <w:t>53</w:t>
            </w:r>
          </w:p>
        </w:tc>
        <w:tc>
          <w:tcPr>
            <w:tcW w:w="1134" w:type="dxa"/>
            <w:vAlign w:val="center"/>
          </w:tcPr>
          <w:p w14:paraId="652AC0FC" w14:textId="77777777" w:rsidR="000D15B0" w:rsidRPr="004F70A7" w:rsidRDefault="00234591" w:rsidP="004F70A7">
            <w:pPr>
              <w:jc w:val="center"/>
              <w:rPr>
                <w:szCs w:val="20"/>
                <w:lang w:bidi="ar-SA"/>
              </w:rPr>
            </w:pPr>
            <w:r w:rsidRPr="004F70A7">
              <w:rPr>
                <w:szCs w:val="20"/>
                <w:lang w:bidi="ar-SA"/>
              </w:rPr>
              <w:t>250</w:t>
            </w:r>
          </w:p>
        </w:tc>
      </w:tr>
      <w:tr w:rsidR="000D15B0" w:rsidRPr="004F70A7" w14:paraId="4504A930" w14:textId="77777777" w:rsidTr="00334421">
        <w:tc>
          <w:tcPr>
            <w:tcW w:w="598" w:type="dxa"/>
            <w:vAlign w:val="center"/>
          </w:tcPr>
          <w:p w14:paraId="42649F5D" w14:textId="77777777" w:rsidR="000D15B0" w:rsidRPr="004F70A7" w:rsidRDefault="000D15B0" w:rsidP="004F70A7">
            <w:pPr>
              <w:jc w:val="center"/>
              <w:rPr>
                <w:szCs w:val="20"/>
                <w:lang w:bidi="ar-SA"/>
              </w:rPr>
            </w:pPr>
            <w:r w:rsidRPr="004F70A7">
              <w:rPr>
                <w:szCs w:val="20"/>
                <w:lang w:bidi="ar-SA"/>
              </w:rPr>
              <w:t>4.</w:t>
            </w:r>
          </w:p>
        </w:tc>
        <w:tc>
          <w:tcPr>
            <w:tcW w:w="6060" w:type="dxa"/>
            <w:vAlign w:val="center"/>
          </w:tcPr>
          <w:p w14:paraId="29428EF3" w14:textId="77777777" w:rsidR="000D15B0" w:rsidRPr="004F70A7" w:rsidRDefault="000D15B0" w:rsidP="004F70A7">
            <w:pPr>
              <w:rPr>
                <w:szCs w:val="20"/>
                <w:lang w:bidi="ar-SA"/>
              </w:rPr>
            </w:pPr>
            <w:r w:rsidRPr="004F70A7">
              <w:rPr>
                <w:szCs w:val="20"/>
                <w:lang w:bidi="ar-SA"/>
              </w:rPr>
              <w:t>Внутренние затраты на развитие цифровой экономики, в процентах от валовой добавленной стоимости обрабатывающей промышленности</w:t>
            </w:r>
          </w:p>
        </w:tc>
        <w:tc>
          <w:tcPr>
            <w:tcW w:w="1134" w:type="dxa"/>
            <w:vAlign w:val="center"/>
          </w:tcPr>
          <w:p w14:paraId="7972C3C9" w14:textId="77777777" w:rsidR="000D15B0" w:rsidRPr="004F70A7" w:rsidRDefault="000D15B0" w:rsidP="004F70A7">
            <w:pPr>
              <w:jc w:val="center"/>
              <w:rPr>
                <w:szCs w:val="20"/>
                <w:lang w:bidi="ar-SA"/>
              </w:rPr>
            </w:pPr>
            <w:r w:rsidRPr="004F70A7">
              <w:rPr>
                <w:szCs w:val="20"/>
                <w:lang w:bidi="ar-SA"/>
              </w:rPr>
              <w:t>2,5</w:t>
            </w:r>
          </w:p>
        </w:tc>
        <w:tc>
          <w:tcPr>
            <w:tcW w:w="1134" w:type="dxa"/>
            <w:vAlign w:val="center"/>
          </w:tcPr>
          <w:p w14:paraId="42CDE91C" w14:textId="77777777" w:rsidR="000D15B0" w:rsidRPr="004F70A7" w:rsidRDefault="000D15B0" w:rsidP="004F70A7">
            <w:pPr>
              <w:jc w:val="center"/>
              <w:rPr>
                <w:szCs w:val="20"/>
                <w:lang w:bidi="ar-SA"/>
              </w:rPr>
            </w:pPr>
            <w:r w:rsidRPr="004F70A7">
              <w:rPr>
                <w:szCs w:val="20"/>
                <w:lang w:bidi="ar-SA"/>
              </w:rPr>
              <w:t>3</w:t>
            </w:r>
          </w:p>
        </w:tc>
        <w:tc>
          <w:tcPr>
            <w:tcW w:w="1134" w:type="dxa"/>
            <w:vAlign w:val="center"/>
          </w:tcPr>
          <w:p w14:paraId="7074B102" w14:textId="77777777" w:rsidR="000D15B0" w:rsidRPr="004F70A7" w:rsidRDefault="000D15B0" w:rsidP="004F70A7">
            <w:pPr>
              <w:jc w:val="center"/>
              <w:rPr>
                <w:szCs w:val="20"/>
                <w:lang w:bidi="ar-SA"/>
              </w:rPr>
            </w:pPr>
            <w:r w:rsidRPr="004F70A7">
              <w:rPr>
                <w:szCs w:val="20"/>
                <w:lang w:bidi="ar-SA"/>
              </w:rPr>
              <w:t>3,6</w:t>
            </w:r>
          </w:p>
        </w:tc>
        <w:tc>
          <w:tcPr>
            <w:tcW w:w="1134" w:type="dxa"/>
            <w:vAlign w:val="center"/>
          </w:tcPr>
          <w:p w14:paraId="47B791C3" w14:textId="77777777" w:rsidR="000D15B0" w:rsidRPr="004F70A7" w:rsidRDefault="000D15B0" w:rsidP="004F70A7">
            <w:pPr>
              <w:jc w:val="center"/>
              <w:rPr>
                <w:szCs w:val="20"/>
                <w:lang w:bidi="ar-SA"/>
              </w:rPr>
            </w:pPr>
            <w:r w:rsidRPr="004F70A7">
              <w:rPr>
                <w:szCs w:val="20"/>
                <w:lang w:bidi="ar-SA"/>
              </w:rPr>
              <w:t>4,3</w:t>
            </w:r>
          </w:p>
        </w:tc>
        <w:tc>
          <w:tcPr>
            <w:tcW w:w="1275" w:type="dxa"/>
            <w:vAlign w:val="center"/>
          </w:tcPr>
          <w:p w14:paraId="685FBF61" w14:textId="77777777" w:rsidR="000D15B0" w:rsidRPr="004F70A7" w:rsidRDefault="000D15B0" w:rsidP="004F70A7">
            <w:pPr>
              <w:jc w:val="center"/>
              <w:rPr>
                <w:szCs w:val="20"/>
                <w:lang w:bidi="ar-SA"/>
              </w:rPr>
            </w:pPr>
            <w:r w:rsidRPr="004F70A7">
              <w:rPr>
                <w:szCs w:val="20"/>
                <w:lang w:bidi="ar-SA"/>
              </w:rPr>
              <w:t>5,1</w:t>
            </w:r>
          </w:p>
        </w:tc>
        <w:tc>
          <w:tcPr>
            <w:tcW w:w="1134" w:type="dxa"/>
            <w:vAlign w:val="center"/>
          </w:tcPr>
          <w:p w14:paraId="3C3DC867" w14:textId="77777777" w:rsidR="000D15B0" w:rsidRPr="004F70A7" w:rsidRDefault="000D15B0" w:rsidP="004F70A7">
            <w:pPr>
              <w:jc w:val="center"/>
              <w:rPr>
                <w:szCs w:val="20"/>
                <w:lang w:bidi="ar-SA"/>
              </w:rPr>
            </w:pPr>
            <w:r w:rsidRPr="004F70A7">
              <w:rPr>
                <w:szCs w:val="20"/>
                <w:lang w:bidi="ar-SA"/>
              </w:rPr>
              <w:t>5,1</w:t>
            </w:r>
          </w:p>
        </w:tc>
        <w:tc>
          <w:tcPr>
            <w:tcW w:w="1134" w:type="dxa"/>
            <w:vAlign w:val="center"/>
          </w:tcPr>
          <w:p w14:paraId="293DDAEE" w14:textId="77777777" w:rsidR="000D15B0" w:rsidRPr="004F70A7" w:rsidRDefault="000D15B0" w:rsidP="004F70A7">
            <w:pPr>
              <w:jc w:val="center"/>
              <w:rPr>
                <w:szCs w:val="20"/>
                <w:lang w:bidi="ar-SA"/>
              </w:rPr>
            </w:pPr>
            <w:r w:rsidRPr="004F70A7">
              <w:rPr>
                <w:szCs w:val="20"/>
                <w:lang w:bidi="ar-SA"/>
              </w:rPr>
              <w:t>5,1</w:t>
            </w:r>
          </w:p>
        </w:tc>
      </w:tr>
      <w:tr w:rsidR="000D15B0" w:rsidRPr="004F70A7" w14:paraId="27DC26B7" w14:textId="77777777" w:rsidTr="00334421">
        <w:tc>
          <w:tcPr>
            <w:tcW w:w="598" w:type="dxa"/>
            <w:vAlign w:val="center"/>
          </w:tcPr>
          <w:p w14:paraId="5EDB7046" w14:textId="77777777" w:rsidR="000D15B0" w:rsidRPr="004F70A7" w:rsidRDefault="000D15B0" w:rsidP="004F70A7">
            <w:pPr>
              <w:jc w:val="center"/>
              <w:rPr>
                <w:szCs w:val="20"/>
                <w:lang w:bidi="ar-SA"/>
              </w:rPr>
            </w:pPr>
            <w:r w:rsidRPr="004F70A7">
              <w:rPr>
                <w:szCs w:val="20"/>
                <w:lang w:bidi="ar-SA"/>
              </w:rPr>
              <w:t>5.</w:t>
            </w:r>
          </w:p>
        </w:tc>
        <w:tc>
          <w:tcPr>
            <w:tcW w:w="6060" w:type="dxa"/>
            <w:vAlign w:val="center"/>
          </w:tcPr>
          <w:p w14:paraId="236F2578" w14:textId="77777777" w:rsidR="000D15B0" w:rsidRPr="004F70A7" w:rsidRDefault="000D15B0" w:rsidP="004F70A7">
            <w:pPr>
              <w:rPr>
                <w:szCs w:val="20"/>
                <w:lang w:bidi="ar-SA"/>
              </w:rPr>
            </w:pPr>
            <w:r w:rsidRPr="004F70A7">
              <w:rPr>
                <w:szCs w:val="20"/>
                <w:lang w:bidi="ar-SA"/>
              </w:rPr>
              <w:t>Индекс производительности труда обрабатывающих производств, в процентах к предыдущему году</w:t>
            </w:r>
          </w:p>
        </w:tc>
        <w:tc>
          <w:tcPr>
            <w:tcW w:w="1134" w:type="dxa"/>
            <w:vAlign w:val="center"/>
          </w:tcPr>
          <w:p w14:paraId="79FD1F9E" w14:textId="77777777" w:rsidR="000D15B0" w:rsidRPr="004F70A7" w:rsidRDefault="00533264" w:rsidP="004F70A7">
            <w:pPr>
              <w:jc w:val="center"/>
              <w:rPr>
                <w:szCs w:val="20"/>
                <w:lang w:bidi="ar-SA"/>
              </w:rPr>
            </w:pPr>
            <w:r w:rsidRPr="004F70A7">
              <w:rPr>
                <w:szCs w:val="20"/>
                <w:lang w:bidi="ar-SA"/>
              </w:rPr>
              <w:t>10</w:t>
            </w:r>
            <w:r w:rsidR="00434341" w:rsidRPr="004F70A7">
              <w:rPr>
                <w:szCs w:val="20"/>
                <w:lang w:bidi="ar-SA"/>
              </w:rPr>
              <w:t>4,4</w:t>
            </w:r>
          </w:p>
        </w:tc>
        <w:tc>
          <w:tcPr>
            <w:tcW w:w="1134" w:type="dxa"/>
            <w:vAlign w:val="center"/>
          </w:tcPr>
          <w:p w14:paraId="7EB2E4FC" w14:textId="77777777" w:rsidR="000D15B0" w:rsidRPr="004F70A7" w:rsidRDefault="00533264" w:rsidP="004F70A7">
            <w:pPr>
              <w:jc w:val="center"/>
              <w:rPr>
                <w:szCs w:val="20"/>
                <w:lang w:bidi="ar-SA"/>
              </w:rPr>
            </w:pPr>
            <w:r w:rsidRPr="004F70A7">
              <w:rPr>
                <w:szCs w:val="20"/>
                <w:lang w:bidi="ar-SA"/>
              </w:rPr>
              <w:t>10</w:t>
            </w:r>
            <w:r w:rsidR="000D15B0" w:rsidRPr="004F70A7">
              <w:rPr>
                <w:szCs w:val="20"/>
                <w:lang w:bidi="ar-SA"/>
              </w:rPr>
              <w:t>1,3</w:t>
            </w:r>
          </w:p>
        </w:tc>
        <w:tc>
          <w:tcPr>
            <w:tcW w:w="1134" w:type="dxa"/>
            <w:vAlign w:val="center"/>
          </w:tcPr>
          <w:p w14:paraId="300789AA" w14:textId="77777777" w:rsidR="000D15B0" w:rsidRPr="004F70A7" w:rsidRDefault="00533264" w:rsidP="004F70A7">
            <w:pPr>
              <w:jc w:val="center"/>
              <w:rPr>
                <w:szCs w:val="20"/>
                <w:lang w:bidi="ar-SA"/>
              </w:rPr>
            </w:pPr>
            <w:r w:rsidRPr="004F70A7">
              <w:rPr>
                <w:szCs w:val="20"/>
                <w:lang w:bidi="ar-SA"/>
              </w:rPr>
              <w:t>10</w:t>
            </w:r>
            <w:r w:rsidR="00434341" w:rsidRPr="004F70A7">
              <w:rPr>
                <w:szCs w:val="20"/>
                <w:lang w:bidi="ar-SA"/>
              </w:rPr>
              <w:t>0,2</w:t>
            </w:r>
          </w:p>
        </w:tc>
        <w:tc>
          <w:tcPr>
            <w:tcW w:w="1134" w:type="dxa"/>
            <w:vAlign w:val="center"/>
          </w:tcPr>
          <w:p w14:paraId="2C390AD0" w14:textId="77777777" w:rsidR="000D15B0" w:rsidRPr="004F70A7" w:rsidRDefault="00533264" w:rsidP="004F70A7">
            <w:pPr>
              <w:jc w:val="center"/>
              <w:rPr>
                <w:szCs w:val="20"/>
                <w:lang w:bidi="ar-SA"/>
              </w:rPr>
            </w:pPr>
            <w:r w:rsidRPr="004F70A7">
              <w:rPr>
                <w:szCs w:val="20"/>
                <w:lang w:bidi="ar-SA"/>
              </w:rPr>
              <w:t>10</w:t>
            </w:r>
            <w:r w:rsidR="00434341" w:rsidRPr="004F70A7">
              <w:rPr>
                <w:szCs w:val="20"/>
                <w:lang w:bidi="ar-SA"/>
              </w:rPr>
              <w:t>5,5</w:t>
            </w:r>
          </w:p>
        </w:tc>
        <w:tc>
          <w:tcPr>
            <w:tcW w:w="1275" w:type="dxa"/>
            <w:vAlign w:val="center"/>
          </w:tcPr>
          <w:p w14:paraId="23608F0D" w14:textId="77777777" w:rsidR="000D15B0" w:rsidRPr="004F70A7" w:rsidRDefault="00533264" w:rsidP="004F70A7">
            <w:pPr>
              <w:jc w:val="center"/>
              <w:rPr>
                <w:szCs w:val="20"/>
                <w:lang w:bidi="ar-SA"/>
              </w:rPr>
            </w:pPr>
            <w:r w:rsidRPr="004F70A7">
              <w:rPr>
                <w:szCs w:val="20"/>
                <w:lang w:bidi="ar-SA"/>
              </w:rPr>
              <w:t>10</w:t>
            </w:r>
            <w:r w:rsidR="000D15B0" w:rsidRPr="004F70A7">
              <w:rPr>
                <w:szCs w:val="20"/>
                <w:lang w:bidi="ar-SA"/>
              </w:rPr>
              <w:t>5</w:t>
            </w:r>
            <w:r w:rsidR="00434341" w:rsidRPr="004F70A7">
              <w:rPr>
                <w:szCs w:val="20"/>
                <w:lang w:bidi="ar-SA"/>
              </w:rPr>
              <w:t>,3</w:t>
            </w:r>
          </w:p>
        </w:tc>
        <w:tc>
          <w:tcPr>
            <w:tcW w:w="1134" w:type="dxa"/>
            <w:vAlign w:val="center"/>
          </w:tcPr>
          <w:p w14:paraId="4A5CB61F" w14:textId="77777777" w:rsidR="000D15B0" w:rsidRPr="004F70A7" w:rsidRDefault="00533264" w:rsidP="004F70A7">
            <w:pPr>
              <w:jc w:val="center"/>
              <w:rPr>
                <w:szCs w:val="20"/>
                <w:lang w:bidi="ar-SA"/>
              </w:rPr>
            </w:pPr>
            <w:r w:rsidRPr="004F70A7">
              <w:rPr>
                <w:szCs w:val="20"/>
                <w:lang w:bidi="ar-SA"/>
              </w:rPr>
              <w:t>10</w:t>
            </w:r>
            <w:r w:rsidR="000D15B0" w:rsidRPr="004F70A7">
              <w:rPr>
                <w:szCs w:val="20"/>
                <w:lang w:bidi="ar-SA"/>
              </w:rPr>
              <w:t>4,</w:t>
            </w:r>
            <w:r w:rsidR="00434341" w:rsidRPr="004F70A7">
              <w:rPr>
                <w:szCs w:val="20"/>
                <w:lang w:bidi="ar-SA"/>
              </w:rPr>
              <w:t>9</w:t>
            </w:r>
          </w:p>
        </w:tc>
        <w:tc>
          <w:tcPr>
            <w:tcW w:w="1134" w:type="dxa"/>
            <w:vAlign w:val="center"/>
          </w:tcPr>
          <w:p w14:paraId="61C39947" w14:textId="77777777" w:rsidR="000D15B0" w:rsidRPr="004F70A7" w:rsidRDefault="00533264" w:rsidP="004F70A7">
            <w:pPr>
              <w:jc w:val="center"/>
              <w:rPr>
                <w:szCs w:val="20"/>
                <w:lang w:bidi="ar-SA"/>
              </w:rPr>
            </w:pPr>
            <w:r w:rsidRPr="004F70A7">
              <w:rPr>
                <w:szCs w:val="20"/>
                <w:lang w:bidi="ar-SA"/>
              </w:rPr>
              <w:t>10</w:t>
            </w:r>
            <w:r w:rsidR="00434341" w:rsidRPr="004F70A7">
              <w:rPr>
                <w:szCs w:val="20"/>
                <w:lang w:bidi="ar-SA"/>
              </w:rPr>
              <w:t>4,0</w:t>
            </w:r>
          </w:p>
        </w:tc>
      </w:tr>
      <w:tr w:rsidR="000D15B0" w:rsidRPr="004F70A7" w14:paraId="4421B74C" w14:textId="77777777" w:rsidTr="00334421">
        <w:tc>
          <w:tcPr>
            <w:tcW w:w="598" w:type="dxa"/>
            <w:vAlign w:val="center"/>
          </w:tcPr>
          <w:p w14:paraId="43C5FFDD" w14:textId="77777777" w:rsidR="000D15B0" w:rsidRPr="004F70A7" w:rsidRDefault="000D15B0" w:rsidP="004F70A7">
            <w:pPr>
              <w:jc w:val="center"/>
              <w:rPr>
                <w:szCs w:val="20"/>
                <w:lang w:bidi="ar-SA"/>
              </w:rPr>
            </w:pPr>
            <w:r w:rsidRPr="004F70A7">
              <w:rPr>
                <w:szCs w:val="20"/>
                <w:lang w:bidi="ar-SA"/>
              </w:rPr>
              <w:t>6.</w:t>
            </w:r>
          </w:p>
        </w:tc>
        <w:tc>
          <w:tcPr>
            <w:tcW w:w="6060" w:type="dxa"/>
            <w:vAlign w:val="center"/>
          </w:tcPr>
          <w:p w14:paraId="1DF5A2C5" w14:textId="77777777" w:rsidR="000D15B0" w:rsidRPr="004F70A7" w:rsidRDefault="000D15B0" w:rsidP="004F70A7">
            <w:pPr>
              <w:rPr>
                <w:szCs w:val="20"/>
                <w:lang w:bidi="ar-SA"/>
              </w:rPr>
            </w:pPr>
            <w:r w:rsidRPr="004F70A7">
              <w:rPr>
                <w:szCs w:val="20"/>
                <w:lang w:bidi="ar-SA"/>
              </w:rPr>
              <w:t>Внутренние затраты на исследования и разработки в обра</w:t>
            </w:r>
            <w:r w:rsidR="00FB1A14" w:rsidRPr="004F70A7">
              <w:rPr>
                <w:szCs w:val="20"/>
                <w:lang w:bidi="ar-SA"/>
              </w:rPr>
              <w:t>батывающей промышленности, млрд</w:t>
            </w:r>
            <w:r w:rsidRPr="004F70A7">
              <w:rPr>
                <w:szCs w:val="20"/>
                <w:lang w:bidi="ar-SA"/>
              </w:rPr>
              <w:t xml:space="preserve"> рублей</w:t>
            </w:r>
          </w:p>
        </w:tc>
        <w:tc>
          <w:tcPr>
            <w:tcW w:w="1134" w:type="dxa"/>
            <w:vAlign w:val="center"/>
          </w:tcPr>
          <w:p w14:paraId="73721F1A" w14:textId="77777777" w:rsidR="000D15B0" w:rsidRPr="004F70A7" w:rsidRDefault="000D15B0" w:rsidP="004F70A7">
            <w:pPr>
              <w:jc w:val="center"/>
              <w:rPr>
                <w:szCs w:val="20"/>
                <w:lang w:bidi="ar-SA"/>
              </w:rPr>
            </w:pPr>
            <w:r w:rsidRPr="004F70A7">
              <w:rPr>
                <w:szCs w:val="20"/>
                <w:lang w:bidi="ar-SA"/>
              </w:rPr>
              <w:t>520</w:t>
            </w:r>
          </w:p>
        </w:tc>
        <w:tc>
          <w:tcPr>
            <w:tcW w:w="1134" w:type="dxa"/>
            <w:vAlign w:val="center"/>
          </w:tcPr>
          <w:p w14:paraId="7C2029D8" w14:textId="77777777" w:rsidR="000D15B0" w:rsidRPr="004F70A7" w:rsidRDefault="000D15B0" w:rsidP="004F70A7">
            <w:pPr>
              <w:jc w:val="center"/>
              <w:rPr>
                <w:szCs w:val="20"/>
                <w:lang w:bidi="ar-SA"/>
              </w:rPr>
            </w:pPr>
            <w:r w:rsidRPr="004F70A7">
              <w:rPr>
                <w:szCs w:val="20"/>
                <w:lang w:bidi="ar-SA"/>
              </w:rPr>
              <w:t>565</w:t>
            </w:r>
          </w:p>
        </w:tc>
        <w:tc>
          <w:tcPr>
            <w:tcW w:w="1134" w:type="dxa"/>
            <w:vAlign w:val="center"/>
          </w:tcPr>
          <w:p w14:paraId="78F237FB" w14:textId="77777777" w:rsidR="000D15B0" w:rsidRPr="004F70A7" w:rsidRDefault="00615EE3" w:rsidP="004F70A7">
            <w:pPr>
              <w:jc w:val="center"/>
              <w:rPr>
                <w:szCs w:val="20"/>
                <w:lang w:bidi="ar-SA"/>
              </w:rPr>
            </w:pPr>
            <w:r w:rsidRPr="004F70A7">
              <w:rPr>
                <w:szCs w:val="20"/>
                <w:lang w:bidi="ar-SA"/>
              </w:rPr>
              <w:t>4</w:t>
            </w:r>
            <w:r w:rsidR="00671EE6" w:rsidRPr="004F70A7">
              <w:rPr>
                <w:szCs w:val="20"/>
                <w:lang w:bidi="ar-SA"/>
              </w:rPr>
              <w:t>00</w:t>
            </w:r>
          </w:p>
        </w:tc>
        <w:tc>
          <w:tcPr>
            <w:tcW w:w="1134" w:type="dxa"/>
            <w:vAlign w:val="center"/>
          </w:tcPr>
          <w:p w14:paraId="7F5A8367" w14:textId="77777777" w:rsidR="000D15B0" w:rsidRPr="004F70A7" w:rsidRDefault="00615EE3" w:rsidP="004F70A7">
            <w:pPr>
              <w:jc w:val="center"/>
              <w:rPr>
                <w:szCs w:val="20"/>
                <w:lang w:bidi="ar-SA"/>
              </w:rPr>
            </w:pPr>
            <w:r w:rsidRPr="004F70A7">
              <w:rPr>
                <w:szCs w:val="20"/>
                <w:lang w:bidi="ar-SA"/>
              </w:rPr>
              <w:t>46</w:t>
            </w:r>
            <w:r w:rsidR="00671EE6" w:rsidRPr="004F70A7">
              <w:rPr>
                <w:szCs w:val="20"/>
                <w:lang w:bidi="ar-SA"/>
              </w:rPr>
              <w:t>0</w:t>
            </w:r>
          </w:p>
        </w:tc>
        <w:tc>
          <w:tcPr>
            <w:tcW w:w="1275" w:type="dxa"/>
            <w:vAlign w:val="center"/>
          </w:tcPr>
          <w:p w14:paraId="4E7003EC" w14:textId="77777777" w:rsidR="000D15B0" w:rsidRPr="004F70A7" w:rsidRDefault="00615EE3" w:rsidP="004F70A7">
            <w:pPr>
              <w:jc w:val="center"/>
              <w:rPr>
                <w:szCs w:val="20"/>
                <w:lang w:bidi="ar-SA"/>
              </w:rPr>
            </w:pPr>
            <w:r w:rsidRPr="004F70A7">
              <w:rPr>
                <w:szCs w:val="20"/>
                <w:lang w:bidi="ar-SA"/>
              </w:rPr>
              <w:t>525</w:t>
            </w:r>
          </w:p>
        </w:tc>
        <w:tc>
          <w:tcPr>
            <w:tcW w:w="1134" w:type="dxa"/>
            <w:vAlign w:val="center"/>
          </w:tcPr>
          <w:p w14:paraId="3A53582A" w14:textId="77777777" w:rsidR="000D15B0" w:rsidRPr="004F70A7" w:rsidRDefault="00615EE3" w:rsidP="004F70A7">
            <w:pPr>
              <w:jc w:val="center"/>
              <w:rPr>
                <w:szCs w:val="20"/>
                <w:lang w:bidi="ar-SA"/>
              </w:rPr>
            </w:pPr>
            <w:r w:rsidRPr="004F70A7">
              <w:rPr>
                <w:szCs w:val="20"/>
                <w:lang w:bidi="ar-SA"/>
              </w:rPr>
              <w:t>10</w:t>
            </w:r>
            <w:r w:rsidR="00671EE6" w:rsidRPr="004F70A7">
              <w:rPr>
                <w:szCs w:val="20"/>
                <w:lang w:bidi="ar-SA"/>
              </w:rPr>
              <w:t>00</w:t>
            </w:r>
          </w:p>
        </w:tc>
        <w:tc>
          <w:tcPr>
            <w:tcW w:w="1134" w:type="dxa"/>
            <w:vAlign w:val="center"/>
          </w:tcPr>
          <w:p w14:paraId="2A6A1E86" w14:textId="77777777" w:rsidR="000D15B0" w:rsidRPr="004F70A7" w:rsidRDefault="00615EE3" w:rsidP="004F70A7">
            <w:pPr>
              <w:jc w:val="center"/>
              <w:rPr>
                <w:szCs w:val="20"/>
                <w:lang w:bidi="ar-SA"/>
              </w:rPr>
            </w:pPr>
            <w:r w:rsidRPr="004F70A7">
              <w:rPr>
                <w:szCs w:val="20"/>
                <w:lang w:bidi="ar-SA"/>
              </w:rPr>
              <w:t>1510</w:t>
            </w:r>
          </w:p>
        </w:tc>
      </w:tr>
      <w:tr w:rsidR="000D15B0" w:rsidRPr="004F70A7" w14:paraId="338BDF35" w14:textId="77777777" w:rsidTr="00334421">
        <w:trPr>
          <w:trHeight w:val="1190"/>
        </w:trPr>
        <w:tc>
          <w:tcPr>
            <w:tcW w:w="598" w:type="dxa"/>
            <w:vAlign w:val="center"/>
          </w:tcPr>
          <w:p w14:paraId="5C81B66D" w14:textId="77777777" w:rsidR="000D15B0" w:rsidRPr="004F70A7" w:rsidRDefault="000D15B0" w:rsidP="004F70A7">
            <w:pPr>
              <w:jc w:val="center"/>
              <w:rPr>
                <w:szCs w:val="20"/>
                <w:lang w:bidi="ar-SA"/>
              </w:rPr>
            </w:pPr>
            <w:r w:rsidRPr="004F70A7">
              <w:rPr>
                <w:szCs w:val="20"/>
                <w:lang w:bidi="ar-SA"/>
              </w:rPr>
              <w:t>7.</w:t>
            </w:r>
          </w:p>
        </w:tc>
        <w:tc>
          <w:tcPr>
            <w:tcW w:w="6060" w:type="dxa"/>
            <w:vAlign w:val="center"/>
          </w:tcPr>
          <w:p w14:paraId="774048F0" w14:textId="77777777" w:rsidR="000D15B0" w:rsidRPr="004F70A7" w:rsidRDefault="000D15B0" w:rsidP="004F70A7">
            <w:pPr>
              <w:rPr>
                <w:szCs w:val="20"/>
                <w:lang w:bidi="ar-SA"/>
              </w:rPr>
            </w:pPr>
            <w:r w:rsidRPr="004F70A7">
              <w:rPr>
                <w:szCs w:val="20"/>
                <w:lang w:bidi="ar-SA"/>
              </w:rPr>
              <w:t>Выполненный объем разработок, оканчивающихся изготовлением, предварительными и приемочными испытаниями опытного образца (опытной партии), в обра</w:t>
            </w:r>
            <w:r w:rsidR="00FB1A14" w:rsidRPr="004F70A7">
              <w:rPr>
                <w:szCs w:val="20"/>
                <w:lang w:bidi="ar-SA"/>
              </w:rPr>
              <w:t>батывающей промышленности, млрд</w:t>
            </w:r>
            <w:r w:rsidRPr="004F70A7">
              <w:rPr>
                <w:szCs w:val="20"/>
                <w:lang w:bidi="ar-SA"/>
              </w:rPr>
              <w:t xml:space="preserve"> рублей</w:t>
            </w:r>
          </w:p>
        </w:tc>
        <w:tc>
          <w:tcPr>
            <w:tcW w:w="1134" w:type="dxa"/>
            <w:vAlign w:val="center"/>
          </w:tcPr>
          <w:p w14:paraId="783B1B1E" w14:textId="77777777" w:rsidR="000D15B0" w:rsidRPr="004F70A7" w:rsidRDefault="000D15B0" w:rsidP="004F70A7">
            <w:pPr>
              <w:jc w:val="center"/>
              <w:rPr>
                <w:szCs w:val="20"/>
                <w:lang w:bidi="ar-SA"/>
              </w:rPr>
            </w:pPr>
            <w:r w:rsidRPr="004F70A7">
              <w:rPr>
                <w:szCs w:val="20"/>
                <w:lang w:bidi="ar-SA"/>
              </w:rPr>
              <w:t>495</w:t>
            </w:r>
          </w:p>
        </w:tc>
        <w:tc>
          <w:tcPr>
            <w:tcW w:w="1134" w:type="dxa"/>
            <w:vAlign w:val="center"/>
          </w:tcPr>
          <w:p w14:paraId="0E8C3886" w14:textId="77777777" w:rsidR="000D15B0" w:rsidRPr="004F70A7" w:rsidRDefault="000D15B0" w:rsidP="004F70A7">
            <w:pPr>
              <w:jc w:val="center"/>
              <w:rPr>
                <w:szCs w:val="20"/>
                <w:lang w:bidi="ar-SA"/>
              </w:rPr>
            </w:pPr>
            <w:r w:rsidRPr="004F70A7">
              <w:rPr>
                <w:szCs w:val="20"/>
                <w:lang w:bidi="ar-SA"/>
              </w:rPr>
              <w:t>540</w:t>
            </w:r>
          </w:p>
        </w:tc>
        <w:tc>
          <w:tcPr>
            <w:tcW w:w="1134" w:type="dxa"/>
            <w:vAlign w:val="center"/>
          </w:tcPr>
          <w:p w14:paraId="34613270" w14:textId="77777777" w:rsidR="000D15B0" w:rsidRPr="004F70A7" w:rsidRDefault="00615EE3" w:rsidP="004F70A7">
            <w:pPr>
              <w:jc w:val="center"/>
              <w:rPr>
                <w:szCs w:val="20"/>
                <w:lang w:bidi="ar-SA"/>
              </w:rPr>
            </w:pPr>
            <w:r w:rsidRPr="004F70A7">
              <w:rPr>
                <w:szCs w:val="20"/>
                <w:lang w:bidi="ar-SA"/>
              </w:rPr>
              <w:t>380</w:t>
            </w:r>
          </w:p>
        </w:tc>
        <w:tc>
          <w:tcPr>
            <w:tcW w:w="1134" w:type="dxa"/>
            <w:vAlign w:val="center"/>
          </w:tcPr>
          <w:p w14:paraId="0FD8D0A7" w14:textId="77777777" w:rsidR="000D15B0" w:rsidRPr="004F70A7" w:rsidRDefault="00615EE3" w:rsidP="004F70A7">
            <w:pPr>
              <w:jc w:val="center"/>
              <w:rPr>
                <w:szCs w:val="20"/>
                <w:lang w:bidi="ar-SA"/>
              </w:rPr>
            </w:pPr>
            <w:r w:rsidRPr="004F70A7">
              <w:rPr>
                <w:szCs w:val="20"/>
                <w:lang w:bidi="ar-SA"/>
              </w:rPr>
              <w:t>435</w:t>
            </w:r>
          </w:p>
        </w:tc>
        <w:tc>
          <w:tcPr>
            <w:tcW w:w="1275" w:type="dxa"/>
            <w:vAlign w:val="center"/>
          </w:tcPr>
          <w:p w14:paraId="0BC9419B" w14:textId="77777777" w:rsidR="000D15B0" w:rsidRPr="004F70A7" w:rsidRDefault="00615EE3" w:rsidP="004F70A7">
            <w:pPr>
              <w:jc w:val="center"/>
              <w:rPr>
                <w:szCs w:val="20"/>
                <w:lang w:bidi="ar-SA"/>
              </w:rPr>
            </w:pPr>
            <w:r w:rsidRPr="004F70A7">
              <w:rPr>
                <w:szCs w:val="20"/>
                <w:lang w:bidi="ar-SA"/>
              </w:rPr>
              <w:t>5</w:t>
            </w:r>
            <w:r w:rsidR="000D15B0" w:rsidRPr="004F70A7">
              <w:rPr>
                <w:szCs w:val="20"/>
                <w:lang w:bidi="ar-SA"/>
              </w:rPr>
              <w:t>00</w:t>
            </w:r>
          </w:p>
        </w:tc>
        <w:tc>
          <w:tcPr>
            <w:tcW w:w="1134" w:type="dxa"/>
            <w:vAlign w:val="center"/>
          </w:tcPr>
          <w:p w14:paraId="42E68DDB" w14:textId="77777777" w:rsidR="000D15B0" w:rsidRPr="004F70A7" w:rsidRDefault="000D15B0" w:rsidP="004F70A7">
            <w:pPr>
              <w:jc w:val="center"/>
              <w:rPr>
                <w:szCs w:val="20"/>
                <w:lang w:bidi="ar-SA"/>
              </w:rPr>
            </w:pPr>
            <w:r w:rsidRPr="004F70A7">
              <w:rPr>
                <w:szCs w:val="20"/>
                <w:lang w:bidi="ar-SA"/>
              </w:rPr>
              <w:t>9</w:t>
            </w:r>
            <w:r w:rsidR="00615EE3" w:rsidRPr="004F70A7">
              <w:rPr>
                <w:szCs w:val="20"/>
                <w:lang w:bidi="ar-SA"/>
              </w:rPr>
              <w:t>45</w:t>
            </w:r>
          </w:p>
        </w:tc>
        <w:tc>
          <w:tcPr>
            <w:tcW w:w="1134" w:type="dxa"/>
            <w:vAlign w:val="center"/>
          </w:tcPr>
          <w:p w14:paraId="21DCED64" w14:textId="77777777" w:rsidR="000D15B0" w:rsidRPr="004F70A7" w:rsidRDefault="000D15B0" w:rsidP="004F70A7">
            <w:pPr>
              <w:jc w:val="center"/>
              <w:rPr>
                <w:szCs w:val="20"/>
                <w:lang w:bidi="ar-SA"/>
              </w:rPr>
            </w:pPr>
            <w:r w:rsidRPr="004F70A7">
              <w:rPr>
                <w:szCs w:val="20"/>
                <w:lang w:bidi="ar-SA"/>
              </w:rPr>
              <w:t>1</w:t>
            </w:r>
            <w:r w:rsidR="00615EE3" w:rsidRPr="004F70A7">
              <w:rPr>
                <w:szCs w:val="20"/>
                <w:lang w:bidi="ar-SA"/>
              </w:rPr>
              <w:t>440</w:t>
            </w:r>
          </w:p>
        </w:tc>
      </w:tr>
      <w:tr w:rsidR="005A0048" w:rsidRPr="004F70A7" w14:paraId="6A615469" w14:textId="77777777" w:rsidTr="003C596B">
        <w:trPr>
          <w:trHeight w:val="290"/>
        </w:trPr>
        <w:tc>
          <w:tcPr>
            <w:tcW w:w="598" w:type="dxa"/>
            <w:vAlign w:val="center"/>
          </w:tcPr>
          <w:p w14:paraId="17FED1D8" w14:textId="77777777" w:rsidR="005A0048" w:rsidRPr="004F70A7" w:rsidRDefault="005A0048" w:rsidP="004F70A7">
            <w:pPr>
              <w:jc w:val="center"/>
              <w:rPr>
                <w:szCs w:val="20"/>
                <w:lang w:bidi="ar-SA"/>
              </w:rPr>
            </w:pPr>
            <w:r w:rsidRPr="004F70A7">
              <w:rPr>
                <w:szCs w:val="20"/>
                <w:lang w:bidi="ar-SA"/>
              </w:rPr>
              <w:t>8.</w:t>
            </w:r>
          </w:p>
        </w:tc>
        <w:tc>
          <w:tcPr>
            <w:tcW w:w="6060" w:type="dxa"/>
            <w:vAlign w:val="center"/>
          </w:tcPr>
          <w:p w14:paraId="25C4F9ED" w14:textId="77777777" w:rsidR="005A0048" w:rsidRPr="004F70A7" w:rsidRDefault="005A0048" w:rsidP="004F70A7">
            <w:pPr>
              <w:rPr>
                <w:szCs w:val="20"/>
                <w:lang w:bidi="ar-SA"/>
              </w:rPr>
            </w:pPr>
            <w:r w:rsidRPr="004F70A7">
              <w:rPr>
                <w:szCs w:val="20"/>
                <w:lang w:bidi="ar-SA"/>
              </w:rPr>
              <w:t xml:space="preserve">Объем экспорта </w:t>
            </w:r>
            <w:r w:rsidR="00883768" w:rsidRPr="004F70A7">
              <w:rPr>
                <w:szCs w:val="20"/>
                <w:lang w:bidi="ar-SA"/>
              </w:rPr>
              <w:t>товаров отраслей промышленности (в сопоставимых целях)</w:t>
            </w:r>
            <w:r w:rsidRPr="004F70A7">
              <w:rPr>
                <w:szCs w:val="20"/>
                <w:lang w:bidi="ar-SA"/>
              </w:rPr>
              <w:t>, млрд долларов США (в ценах 2020 года)</w:t>
            </w:r>
          </w:p>
        </w:tc>
        <w:tc>
          <w:tcPr>
            <w:tcW w:w="1134" w:type="dxa"/>
          </w:tcPr>
          <w:p w14:paraId="10B4C441" w14:textId="77777777" w:rsidR="005A0048" w:rsidRPr="004F70A7" w:rsidRDefault="005A0048" w:rsidP="004F70A7">
            <w:pPr>
              <w:jc w:val="center"/>
              <w:rPr>
                <w:szCs w:val="20"/>
                <w:lang w:bidi="ar-SA"/>
              </w:rPr>
            </w:pPr>
            <w:r w:rsidRPr="004F70A7">
              <w:t>110,6</w:t>
            </w:r>
          </w:p>
        </w:tc>
        <w:tc>
          <w:tcPr>
            <w:tcW w:w="1134" w:type="dxa"/>
          </w:tcPr>
          <w:p w14:paraId="01D9AC36" w14:textId="77777777" w:rsidR="005A0048" w:rsidRPr="004F70A7" w:rsidRDefault="005A0048" w:rsidP="004F70A7">
            <w:pPr>
              <w:jc w:val="center"/>
              <w:rPr>
                <w:szCs w:val="20"/>
                <w:lang w:bidi="ar-SA"/>
              </w:rPr>
            </w:pPr>
            <w:r w:rsidRPr="004F70A7">
              <w:t>117,5</w:t>
            </w:r>
          </w:p>
        </w:tc>
        <w:tc>
          <w:tcPr>
            <w:tcW w:w="1134" w:type="dxa"/>
          </w:tcPr>
          <w:p w14:paraId="16B048BF" w14:textId="77777777" w:rsidR="005A0048" w:rsidRPr="004F70A7" w:rsidRDefault="005A0048" w:rsidP="004F70A7">
            <w:pPr>
              <w:jc w:val="center"/>
              <w:rPr>
                <w:szCs w:val="20"/>
                <w:lang w:bidi="ar-SA"/>
              </w:rPr>
            </w:pPr>
            <w:r w:rsidRPr="004F70A7">
              <w:t>0</w:t>
            </w:r>
          </w:p>
        </w:tc>
        <w:tc>
          <w:tcPr>
            <w:tcW w:w="1134" w:type="dxa"/>
          </w:tcPr>
          <w:p w14:paraId="03E3728D" w14:textId="77777777" w:rsidR="005A0048" w:rsidRPr="004F70A7" w:rsidRDefault="005A0048" w:rsidP="004F70A7">
            <w:pPr>
              <w:jc w:val="center"/>
              <w:rPr>
                <w:szCs w:val="20"/>
                <w:lang w:bidi="ar-SA"/>
              </w:rPr>
            </w:pPr>
            <w:r w:rsidRPr="004F70A7">
              <w:t>0</w:t>
            </w:r>
          </w:p>
        </w:tc>
        <w:tc>
          <w:tcPr>
            <w:tcW w:w="1275" w:type="dxa"/>
          </w:tcPr>
          <w:p w14:paraId="47AE4751" w14:textId="77777777" w:rsidR="005A0048" w:rsidRPr="004F70A7" w:rsidRDefault="005A0048" w:rsidP="004F70A7">
            <w:pPr>
              <w:jc w:val="center"/>
              <w:rPr>
                <w:szCs w:val="20"/>
                <w:lang w:bidi="ar-SA"/>
              </w:rPr>
            </w:pPr>
            <w:r w:rsidRPr="004F70A7">
              <w:t>104,5</w:t>
            </w:r>
          </w:p>
        </w:tc>
        <w:tc>
          <w:tcPr>
            <w:tcW w:w="1134" w:type="dxa"/>
          </w:tcPr>
          <w:p w14:paraId="03F2BBD5" w14:textId="77777777" w:rsidR="005A0048" w:rsidRPr="004F70A7" w:rsidRDefault="005A0048" w:rsidP="004F70A7">
            <w:pPr>
              <w:jc w:val="center"/>
              <w:rPr>
                <w:szCs w:val="20"/>
                <w:lang w:bidi="ar-SA"/>
              </w:rPr>
            </w:pPr>
            <w:r w:rsidRPr="004F70A7">
              <w:t>145,9</w:t>
            </w:r>
          </w:p>
        </w:tc>
        <w:tc>
          <w:tcPr>
            <w:tcW w:w="1134" w:type="dxa"/>
          </w:tcPr>
          <w:p w14:paraId="121C7FD9" w14:textId="77777777" w:rsidR="005A0048" w:rsidRPr="004F70A7" w:rsidRDefault="005A0048" w:rsidP="004F70A7">
            <w:pPr>
              <w:jc w:val="center"/>
              <w:rPr>
                <w:szCs w:val="20"/>
                <w:lang w:bidi="ar-SA"/>
              </w:rPr>
            </w:pPr>
            <w:r w:rsidRPr="004F70A7">
              <w:t>185,9</w:t>
            </w:r>
          </w:p>
        </w:tc>
      </w:tr>
      <w:tr w:rsidR="000D15B0" w:rsidRPr="004F70A7" w14:paraId="465182F6" w14:textId="77777777" w:rsidTr="00334421">
        <w:trPr>
          <w:trHeight w:val="473"/>
        </w:trPr>
        <w:tc>
          <w:tcPr>
            <w:tcW w:w="14737" w:type="dxa"/>
            <w:gridSpan w:val="9"/>
            <w:vAlign w:val="center"/>
          </w:tcPr>
          <w:p w14:paraId="32F04345" w14:textId="77777777" w:rsidR="000D15B0" w:rsidRPr="004F70A7" w:rsidRDefault="000D15B0" w:rsidP="004F70A7">
            <w:pPr>
              <w:jc w:val="center"/>
              <w:outlineLvl w:val="2"/>
              <w:rPr>
                <w:szCs w:val="20"/>
                <w:lang w:bidi="ar-SA"/>
              </w:rPr>
            </w:pPr>
            <w:r w:rsidRPr="004F70A7">
              <w:rPr>
                <w:szCs w:val="20"/>
                <w:lang w:bidi="ar-SA"/>
              </w:rPr>
              <w:t>Дополнительные показатели реализации мероприятий</w:t>
            </w:r>
          </w:p>
        </w:tc>
      </w:tr>
      <w:tr w:rsidR="000D15B0" w:rsidRPr="004F70A7" w14:paraId="4F04513C" w14:textId="77777777" w:rsidTr="00334421">
        <w:tc>
          <w:tcPr>
            <w:tcW w:w="598" w:type="dxa"/>
            <w:vAlign w:val="center"/>
          </w:tcPr>
          <w:p w14:paraId="4019E97D" w14:textId="77777777" w:rsidR="000D15B0" w:rsidRPr="004F70A7" w:rsidRDefault="0050668F" w:rsidP="004F70A7">
            <w:pPr>
              <w:jc w:val="center"/>
              <w:rPr>
                <w:szCs w:val="20"/>
                <w:lang w:bidi="ar-SA"/>
              </w:rPr>
            </w:pPr>
            <w:r w:rsidRPr="004F70A7">
              <w:rPr>
                <w:szCs w:val="20"/>
                <w:lang w:bidi="ar-SA"/>
              </w:rPr>
              <w:t>9</w:t>
            </w:r>
            <w:r w:rsidR="000D15B0" w:rsidRPr="004F70A7">
              <w:rPr>
                <w:szCs w:val="20"/>
                <w:lang w:bidi="ar-SA"/>
              </w:rPr>
              <w:t>.</w:t>
            </w:r>
          </w:p>
        </w:tc>
        <w:tc>
          <w:tcPr>
            <w:tcW w:w="6060" w:type="dxa"/>
            <w:vAlign w:val="center"/>
          </w:tcPr>
          <w:p w14:paraId="3D1F3D3F" w14:textId="77777777" w:rsidR="000D15B0" w:rsidRPr="004F70A7" w:rsidRDefault="000D15B0" w:rsidP="004F70A7">
            <w:pPr>
              <w:rPr>
                <w:szCs w:val="20"/>
                <w:lang w:bidi="ar-SA"/>
              </w:rPr>
            </w:pPr>
            <w:r w:rsidRPr="004F70A7">
              <w:rPr>
                <w:szCs w:val="20"/>
                <w:lang w:bidi="ar-SA"/>
              </w:rPr>
              <w:t>Соотношение инвестиций в основной капитал и валовой добавленной стоимости обрабатывающих производств, процентов</w:t>
            </w:r>
          </w:p>
        </w:tc>
        <w:tc>
          <w:tcPr>
            <w:tcW w:w="1134" w:type="dxa"/>
            <w:vAlign w:val="center"/>
          </w:tcPr>
          <w:p w14:paraId="727D75BF" w14:textId="77777777" w:rsidR="000D15B0" w:rsidRPr="004F70A7" w:rsidRDefault="00434341" w:rsidP="004F70A7">
            <w:pPr>
              <w:jc w:val="center"/>
              <w:rPr>
                <w:szCs w:val="20"/>
                <w:lang w:bidi="ar-SA"/>
              </w:rPr>
            </w:pPr>
            <w:r w:rsidRPr="004F70A7">
              <w:rPr>
                <w:szCs w:val="20"/>
                <w:lang w:bidi="ar-SA"/>
              </w:rPr>
              <w:t>19</w:t>
            </w:r>
          </w:p>
        </w:tc>
        <w:tc>
          <w:tcPr>
            <w:tcW w:w="1134" w:type="dxa"/>
            <w:vAlign w:val="center"/>
          </w:tcPr>
          <w:p w14:paraId="521B14C0" w14:textId="77777777" w:rsidR="000D15B0" w:rsidRPr="004F70A7" w:rsidRDefault="00434341" w:rsidP="004F70A7">
            <w:pPr>
              <w:jc w:val="center"/>
              <w:rPr>
                <w:szCs w:val="20"/>
                <w:lang w:bidi="ar-SA"/>
              </w:rPr>
            </w:pPr>
            <w:r w:rsidRPr="004F70A7">
              <w:rPr>
                <w:szCs w:val="20"/>
                <w:lang w:bidi="ar-SA"/>
              </w:rPr>
              <w:t>18</w:t>
            </w:r>
          </w:p>
        </w:tc>
        <w:tc>
          <w:tcPr>
            <w:tcW w:w="1134" w:type="dxa"/>
            <w:vAlign w:val="center"/>
          </w:tcPr>
          <w:p w14:paraId="73F7E708" w14:textId="77777777" w:rsidR="000D15B0" w:rsidRPr="004F70A7" w:rsidRDefault="00434341" w:rsidP="004F70A7">
            <w:pPr>
              <w:jc w:val="center"/>
              <w:rPr>
                <w:szCs w:val="20"/>
                <w:lang w:bidi="ar-SA"/>
              </w:rPr>
            </w:pPr>
            <w:r w:rsidRPr="004F70A7">
              <w:rPr>
                <w:szCs w:val="20"/>
                <w:lang w:bidi="ar-SA"/>
              </w:rPr>
              <w:t>18</w:t>
            </w:r>
          </w:p>
        </w:tc>
        <w:tc>
          <w:tcPr>
            <w:tcW w:w="1134" w:type="dxa"/>
            <w:vAlign w:val="center"/>
          </w:tcPr>
          <w:p w14:paraId="08672395" w14:textId="77777777" w:rsidR="000D15B0" w:rsidRPr="004F70A7" w:rsidRDefault="00434341" w:rsidP="004F70A7">
            <w:pPr>
              <w:jc w:val="center"/>
              <w:rPr>
                <w:szCs w:val="20"/>
                <w:lang w:bidi="ar-SA"/>
              </w:rPr>
            </w:pPr>
            <w:r w:rsidRPr="004F70A7">
              <w:rPr>
                <w:szCs w:val="20"/>
                <w:lang w:bidi="ar-SA"/>
              </w:rPr>
              <w:t>20</w:t>
            </w:r>
          </w:p>
        </w:tc>
        <w:tc>
          <w:tcPr>
            <w:tcW w:w="1275" w:type="dxa"/>
            <w:vAlign w:val="center"/>
          </w:tcPr>
          <w:p w14:paraId="77CCC066" w14:textId="77777777" w:rsidR="000D15B0" w:rsidRPr="004F70A7" w:rsidRDefault="00434341" w:rsidP="004F70A7">
            <w:pPr>
              <w:jc w:val="center"/>
              <w:rPr>
                <w:szCs w:val="20"/>
                <w:lang w:bidi="ar-SA"/>
              </w:rPr>
            </w:pPr>
            <w:r w:rsidRPr="004F70A7">
              <w:rPr>
                <w:szCs w:val="20"/>
                <w:lang w:bidi="ar-SA"/>
              </w:rPr>
              <w:t>22</w:t>
            </w:r>
          </w:p>
        </w:tc>
        <w:tc>
          <w:tcPr>
            <w:tcW w:w="1134" w:type="dxa"/>
            <w:vAlign w:val="center"/>
          </w:tcPr>
          <w:p w14:paraId="04FE0EE1" w14:textId="77777777" w:rsidR="000D15B0" w:rsidRPr="004F70A7" w:rsidRDefault="00C52694" w:rsidP="004F70A7">
            <w:pPr>
              <w:jc w:val="center"/>
              <w:rPr>
                <w:szCs w:val="20"/>
                <w:lang w:bidi="ar-SA"/>
              </w:rPr>
            </w:pPr>
            <w:r w:rsidRPr="004F70A7">
              <w:rPr>
                <w:szCs w:val="20"/>
                <w:lang w:bidi="ar-SA"/>
              </w:rPr>
              <w:t>25</w:t>
            </w:r>
          </w:p>
        </w:tc>
        <w:tc>
          <w:tcPr>
            <w:tcW w:w="1134" w:type="dxa"/>
            <w:vAlign w:val="center"/>
          </w:tcPr>
          <w:p w14:paraId="218D911A" w14:textId="77777777" w:rsidR="000D15B0" w:rsidRPr="004F70A7" w:rsidRDefault="000D15B0" w:rsidP="004F70A7">
            <w:pPr>
              <w:jc w:val="center"/>
              <w:rPr>
                <w:szCs w:val="20"/>
                <w:lang w:bidi="ar-SA"/>
              </w:rPr>
            </w:pPr>
            <w:r w:rsidRPr="004F70A7">
              <w:rPr>
                <w:szCs w:val="20"/>
                <w:lang w:bidi="ar-SA"/>
              </w:rPr>
              <w:t>27</w:t>
            </w:r>
          </w:p>
        </w:tc>
      </w:tr>
      <w:tr w:rsidR="000D15B0" w:rsidRPr="004F70A7" w14:paraId="2B2C7CA3" w14:textId="77777777" w:rsidTr="00334421">
        <w:tc>
          <w:tcPr>
            <w:tcW w:w="598" w:type="dxa"/>
            <w:vAlign w:val="center"/>
          </w:tcPr>
          <w:p w14:paraId="73AD4CE0" w14:textId="77777777" w:rsidR="000D15B0" w:rsidRPr="004F70A7" w:rsidRDefault="000D15B0" w:rsidP="004F70A7">
            <w:pPr>
              <w:jc w:val="center"/>
              <w:rPr>
                <w:szCs w:val="20"/>
                <w:lang w:bidi="ar-SA"/>
              </w:rPr>
            </w:pPr>
            <w:r w:rsidRPr="004F70A7">
              <w:rPr>
                <w:szCs w:val="20"/>
                <w:lang w:bidi="ar-SA"/>
              </w:rPr>
              <w:t>1</w:t>
            </w:r>
            <w:r w:rsidR="0050668F" w:rsidRPr="004F70A7">
              <w:rPr>
                <w:szCs w:val="20"/>
                <w:lang w:bidi="ar-SA"/>
              </w:rPr>
              <w:t>0</w:t>
            </w:r>
            <w:r w:rsidRPr="004F70A7">
              <w:rPr>
                <w:szCs w:val="20"/>
                <w:lang w:bidi="ar-SA"/>
              </w:rPr>
              <w:t>.</w:t>
            </w:r>
          </w:p>
        </w:tc>
        <w:tc>
          <w:tcPr>
            <w:tcW w:w="6060" w:type="dxa"/>
            <w:vAlign w:val="center"/>
          </w:tcPr>
          <w:p w14:paraId="5A6B24A9" w14:textId="77777777" w:rsidR="000D15B0" w:rsidRPr="004F70A7" w:rsidRDefault="000D15B0" w:rsidP="004F70A7">
            <w:pPr>
              <w:rPr>
                <w:szCs w:val="20"/>
                <w:lang w:bidi="ar-SA"/>
              </w:rPr>
            </w:pPr>
            <w:r w:rsidRPr="004F70A7">
              <w:rPr>
                <w:szCs w:val="20"/>
                <w:lang w:bidi="ar-SA"/>
              </w:rPr>
              <w:t>Доля компаний, не испытывающих проблем с поиском квалифицированных работников, процентов</w:t>
            </w:r>
          </w:p>
        </w:tc>
        <w:tc>
          <w:tcPr>
            <w:tcW w:w="1134" w:type="dxa"/>
            <w:vAlign w:val="center"/>
          </w:tcPr>
          <w:p w14:paraId="5B6A47D3" w14:textId="77777777" w:rsidR="000D15B0" w:rsidRPr="004F70A7" w:rsidRDefault="000D15B0" w:rsidP="004F70A7">
            <w:pPr>
              <w:jc w:val="center"/>
              <w:rPr>
                <w:szCs w:val="20"/>
                <w:lang w:bidi="ar-SA"/>
              </w:rPr>
            </w:pPr>
            <w:r w:rsidRPr="004F70A7">
              <w:rPr>
                <w:szCs w:val="20"/>
                <w:lang w:bidi="ar-SA"/>
              </w:rPr>
              <w:t>30</w:t>
            </w:r>
          </w:p>
        </w:tc>
        <w:tc>
          <w:tcPr>
            <w:tcW w:w="1134" w:type="dxa"/>
            <w:vAlign w:val="center"/>
          </w:tcPr>
          <w:p w14:paraId="17526117" w14:textId="77777777" w:rsidR="000D15B0" w:rsidRPr="004F70A7" w:rsidRDefault="000D15B0" w:rsidP="004F70A7">
            <w:pPr>
              <w:jc w:val="center"/>
              <w:rPr>
                <w:szCs w:val="20"/>
                <w:lang w:bidi="ar-SA"/>
              </w:rPr>
            </w:pPr>
            <w:r w:rsidRPr="004F70A7">
              <w:rPr>
                <w:szCs w:val="20"/>
                <w:lang w:bidi="ar-SA"/>
              </w:rPr>
              <w:t>35</w:t>
            </w:r>
          </w:p>
        </w:tc>
        <w:tc>
          <w:tcPr>
            <w:tcW w:w="1134" w:type="dxa"/>
            <w:vAlign w:val="center"/>
          </w:tcPr>
          <w:p w14:paraId="4E63775C" w14:textId="77777777" w:rsidR="000D15B0" w:rsidRPr="004F70A7" w:rsidRDefault="00615EE3" w:rsidP="004F70A7">
            <w:pPr>
              <w:jc w:val="center"/>
              <w:rPr>
                <w:szCs w:val="20"/>
                <w:lang w:bidi="ar-SA"/>
              </w:rPr>
            </w:pPr>
            <w:r w:rsidRPr="004F70A7">
              <w:rPr>
                <w:szCs w:val="20"/>
                <w:lang w:bidi="ar-SA"/>
              </w:rPr>
              <w:t>38</w:t>
            </w:r>
          </w:p>
        </w:tc>
        <w:tc>
          <w:tcPr>
            <w:tcW w:w="1134" w:type="dxa"/>
            <w:vAlign w:val="center"/>
          </w:tcPr>
          <w:p w14:paraId="58E6F39D" w14:textId="77777777" w:rsidR="000D15B0" w:rsidRPr="004F70A7" w:rsidRDefault="000D15B0" w:rsidP="004F70A7">
            <w:pPr>
              <w:jc w:val="center"/>
              <w:rPr>
                <w:szCs w:val="20"/>
                <w:lang w:bidi="ar-SA"/>
              </w:rPr>
            </w:pPr>
            <w:r w:rsidRPr="004F70A7">
              <w:rPr>
                <w:szCs w:val="20"/>
                <w:lang w:bidi="ar-SA"/>
              </w:rPr>
              <w:t>4</w:t>
            </w:r>
            <w:r w:rsidR="00615EE3" w:rsidRPr="004F70A7">
              <w:rPr>
                <w:szCs w:val="20"/>
                <w:lang w:bidi="ar-SA"/>
              </w:rPr>
              <w:t>0</w:t>
            </w:r>
          </w:p>
        </w:tc>
        <w:tc>
          <w:tcPr>
            <w:tcW w:w="1275" w:type="dxa"/>
            <w:vAlign w:val="center"/>
          </w:tcPr>
          <w:p w14:paraId="2F1CBD28" w14:textId="77777777" w:rsidR="000D15B0" w:rsidRPr="004F70A7" w:rsidRDefault="00615EE3" w:rsidP="004F70A7">
            <w:pPr>
              <w:jc w:val="center"/>
              <w:rPr>
                <w:szCs w:val="20"/>
                <w:lang w:bidi="ar-SA"/>
              </w:rPr>
            </w:pPr>
            <w:r w:rsidRPr="004F70A7">
              <w:rPr>
                <w:szCs w:val="20"/>
                <w:lang w:bidi="ar-SA"/>
              </w:rPr>
              <w:t>45</w:t>
            </w:r>
          </w:p>
        </w:tc>
        <w:tc>
          <w:tcPr>
            <w:tcW w:w="1134" w:type="dxa"/>
            <w:vAlign w:val="center"/>
          </w:tcPr>
          <w:p w14:paraId="7C916951" w14:textId="77777777" w:rsidR="000D15B0" w:rsidRPr="004F70A7" w:rsidRDefault="00615EE3" w:rsidP="004F70A7">
            <w:pPr>
              <w:jc w:val="center"/>
              <w:rPr>
                <w:szCs w:val="20"/>
                <w:lang w:bidi="ar-SA"/>
              </w:rPr>
            </w:pPr>
            <w:r w:rsidRPr="004F70A7">
              <w:rPr>
                <w:szCs w:val="20"/>
                <w:lang w:bidi="ar-SA"/>
              </w:rPr>
              <w:t>5</w:t>
            </w:r>
            <w:r w:rsidR="000D15B0" w:rsidRPr="004F70A7">
              <w:rPr>
                <w:szCs w:val="20"/>
                <w:lang w:bidi="ar-SA"/>
              </w:rPr>
              <w:t>0</w:t>
            </w:r>
          </w:p>
        </w:tc>
        <w:tc>
          <w:tcPr>
            <w:tcW w:w="1134" w:type="dxa"/>
            <w:vAlign w:val="center"/>
          </w:tcPr>
          <w:p w14:paraId="718234B2" w14:textId="77777777" w:rsidR="000D15B0" w:rsidRPr="004F70A7" w:rsidRDefault="00615EE3" w:rsidP="004F70A7">
            <w:pPr>
              <w:jc w:val="center"/>
              <w:rPr>
                <w:szCs w:val="20"/>
                <w:lang w:bidi="ar-SA"/>
              </w:rPr>
            </w:pPr>
            <w:r w:rsidRPr="004F70A7">
              <w:rPr>
                <w:szCs w:val="20"/>
                <w:lang w:bidi="ar-SA"/>
              </w:rPr>
              <w:t>6</w:t>
            </w:r>
            <w:r w:rsidR="000D15B0" w:rsidRPr="004F70A7">
              <w:rPr>
                <w:szCs w:val="20"/>
                <w:lang w:bidi="ar-SA"/>
              </w:rPr>
              <w:t>0</w:t>
            </w:r>
          </w:p>
        </w:tc>
      </w:tr>
      <w:tr w:rsidR="000D15B0" w:rsidRPr="004F70A7" w14:paraId="60F71C73" w14:textId="77777777" w:rsidTr="00334421">
        <w:tc>
          <w:tcPr>
            <w:tcW w:w="598" w:type="dxa"/>
            <w:vAlign w:val="center"/>
          </w:tcPr>
          <w:p w14:paraId="64B64950" w14:textId="77777777" w:rsidR="000D15B0" w:rsidRPr="004F70A7" w:rsidRDefault="000D15B0" w:rsidP="004F70A7">
            <w:pPr>
              <w:jc w:val="center"/>
              <w:rPr>
                <w:szCs w:val="20"/>
                <w:lang w:bidi="ar-SA"/>
              </w:rPr>
            </w:pPr>
          </w:p>
        </w:tc>
        <w:tc>
          <w:tcPr>
            <w:tcW w:w="6060" w:type="dxa"/>
            <w:vAlign w:val="center"/>
          </w:tcPr>
          <w:p w14:paraId="40276292" w14:textId="77777777" w:rsidR="000D15B0" w:rsidRPr="004F70A7" w:rsidRDefault="000D15B0" w:rsidP="004F70A7">
            <w:pPr>
              <w:rPr>
                <w:szCs w:val="20"/>
                <w:lang w:bidi="ar-SA"/>
              </w:rPr>
            </w:pPr>
          </w:p>
        </w:tc>
        <w:tc>
          <w:tcPr>
            <w:tcW w:w="1134" w:type="dxa"/>
            <w:vAlign w:val="center"/>
          </w:tcPr>
          <w:p w14:paraId="41FD5314" w14:textId="77777777" w:rsidR="000D15B0" w:rsidRPr="004F70A7" w:rsidRDefault="000D15B0" w:rsidP="004F70A7">
            <w:pPr>
              <w:jc w:val="center"/>
              <w:rPr>
                <w:szCs w:val="20"/>
                <w:lang w:bidi="ar-SA"/>
              </w:rPr>
            </w:pPr>
          </w:p>
        </w:tc>
        <w:tc>
          <w:tcPr>
            <w:tcW w:w="1134" w:type="dxa"/>
            <w:vAlign w:val="center"/>
          </w:tcPr>
          <w:p w14:paraId="2E691084" w14:textId="77777777" w:rsidR="000D15B0" w:rsidRPr="004F70A7" w:rsidRDefault="000D15B0" w:rsidP="004F70A7">
            <w:pPr>
              <w:jc w:val="center"/>
              <w:rPr>
                <w:szCs w:val="20"/>
                <w:lang w:bidi="ar-SA"/>
              </w:rPr>
            </w:pPr>
          </w:p>
        </w:tc>
        <w:tc>
          <w:tcPr>
            <w:tcW w:w="1134" w:type="dxa"/>
            <w:vAlign w:val="center"/>
          </w:tcPr>
          <w:p w14:paraId="0FAB6129" w14:textId="77777777" w:rsidR="000D15B0" w:rsidRPr="004F70A7" w:rsidRDefault="000D15B0" w:rsidP="004F70A7">
            <w:pPr>
              <w:jc w:val="center"/>
              <w:rPr>
                <w:szCs w:val="20"/>
                <w:lang w:bidi="ar-SA"/>
              </w:rPr>
            </w:pPr>
          </w:p>
        </w:tc>
        <w:tc>
          <w:tcPr>
            <w:tcW w:w="1134" w:type="dxa"/>
            <w:vAlign w:val="center"/>
          </w:tcPr>
          <w:p w14:paraId="3CBB2721" w14:textId="77777777" w:rsidR="000D15B0" w:rsidRPr="004F70A7" w:rsidRDefault="000D15B0" w:rsidP="004F70A7">
            <w:pPr>
              <w:jc w:val="center"/>
              <w:rPr>
                <w:szCs w:val="20"/>
                <w:lang w:bidi="ar-SA"/>
              </w:rPr>
            </w:pPr>
          </w:p>
        </w:tc>
        <w:tc>
          <w:tcPr>
            <w:tcW w:w="1275" w:type="dxa"/>
            <w:vAlign w:val="center"/>
          </w:tcPr>
          <w:p w14:paraId="72D8F088" w14:textId="77777777" w:rsidR="000D15B0" w:rsidRPr="004F70A7" w:rsidRDefault="000D15B0" w:rsidP="004F70A7">
            <w:pPr>
              <w:jc w:val="center"/>
              <w:rPr>
                <w:szCs w:val="20"/>
                <w:lang w:bidi="ar-SA"/>
              </w:rPr>
            </w:pPr>
          </w:p>
        </w:tc>
        <w:tc>
          <w:tcPr>
            <w:tcW w:w="1134" w:type="dxa"/>
            <w:vAlign w:val="center"/>
          </w:tcPr>
          <w:p w14:paraId="07907F8E" w14:textId="77777777" w:rsidR="000D15B0" w:rsidRPr="004F70A7" w:rsidRDefault="000D15B0" w:rsidP="004F70A7">
            <w:pPr>
              <w:jc w:val="center"/>
              <w:rPr>
                <w:szCs w:val="20"/>
                <w:lang w:bidi="ar-SA"/>
              </w:rPr>
            </w:pPr>
          </w:p>
        </w:tc>
        <w:tc>
          <w:tcPr>
            <w:tcW w:w="1134" w:type="dxa"/>
            <w:vAlign w:val="center"/>
          </w:tcPr>
          <w:p w14:paraId="4D7A1EA9" w14:textId="77777777" w:rsidR="000D15B0" w:rsidRPr="004F70A7" w:rsidRDefault="000D15B0" w:rsidP="004F70A7">
            <w:pPr>
              <w:jc w:val="center"/>
              <w:rPr>
                <w:szCs w:val="20"/>
                <w:lang w:bidi="ar-SA"/>
              </w:rPr>
            </w:pPr>
          </w:p>
        </w:tc>
      </w:tr>
      <w:tr w:rsidR="000D15B0" w:rsidRPr="004F70A7" w14:paraId="4AE37AF1" w14:textId="77777777" w:rsidTr="00334421">
        <w:tc>
          <w:tcPr>
            <w:tcW w:w="598" w:type="dxa"/>
            <w:vAlign w:val="center"/>
          </w:tcPr>
          <w:p w14:paraId="030B4691" w14:textId="77777777" w:rsidR="000D15B0" w:rsidRPr="004F70A7" w:rsidRDefault="00DB19BB" w:rsidP="004F70A7">
            <w:pPr>
              <w:jc w:val="center"/>
              <w:rPr>
                <w:szCs w:val="20"/>
                <w:lang w:bidi="ar-SA"/>
              </w:rPr>
            </w:pPr>
            <w:r w:rsidRPr="004F70A7">
              <w:rPr>
                <w:szCs w:val="20"/>
                <w:lang w:bidi="ar-SA"/>
              </w:rPr>
              <w:t>11</w:t>
            </w:r>
            <w:r w:rsidR="000D15B0" w:rsidRPr="004F70A7">
              <w:rPr>
                <w:szCs w:val="20"/>
                <w:lang w:bidi="ar-SA"/>
              </w:rPr>
              <w:t>.</w:t>
            </w:r>
          </w:p>
        </w:tc>
        <w:tc>
          <w:tcPr>
            <w:tcW w:w="6060" w:type="dxa"/>
            <w:vAlign w:val="center"/>
          </w:tcPr>
          <w:p w14:paraId="629ED388" w14:textId="77777777" w:rsidR="000D15B0" w:rsidRPr="004F70A7" w:rsidRDefault="000D15B0" w:rsidP="004F70A7">
            <w:pPr>
              <w:rPr>
                <w:szCs w:val="20"/>
                <w:lang w:bidi="ar-SA"/>
              </w:rPr>
            </w:pPr>
            <w:r w:rsidRPr="004F70A7">
              <w:rPr>
                <w:szCs w:val="20"/>
                <w:lang w:bidi="ar-SA"/>
              </w:rPr>
              <w:t>Среднегодовая численность занятых в обрабатывающей промышленности, тыс. человек</w:t>
            </w:r>
          </w:p>
        </w:tc>
        <w:tc>
          <w:tcPr>
            <w:tcW w:w="1134" w:type="dxa"/>
            <w:vAlign w:val="center"/>
          </w:tcPr>
          <w:p w14:paraId="022604B8" w14:textId="77777777" w:rsidR="000D15B0" w:rsidRPr="004F70A7" w:rsidRDefault="00BE3FFB" w:rsidP="004F70A7">
            <w:pPr>
              <w:jc w:val="center"/>
              <w:rPr>
                <w:szCs w:val="20"/>
                <w:lang w:bidi="ar-SA"/>
              </w:rPr>
            </w:pPr>
            <w:r w:rsidRPr="004F70A7">
              <w:rPr>
                <w:szCs w:val="20"/>
                <w:lang w:bidi="ar-SA"/>
              </w:rPr>
              <w:t>9714</w:t>
            </w:r>
          </w:p>
        </w:tc>
        <w:tc>
          <w:tcPr>
            <w:tcW w:w="1134" w:type="dxa"/>
            <w:vAlign w:val="center"/>
          </w:tcPr>
          <w:p w14:paraId="078FB813" w14:textId="77777777" w:rsidR="000D15B0" w:rsidRPr="004F70A7" w:rsidRDefault="00DB19BB" w:rsidP="004F70A7">
            <w:pPr>
              <w:jc w:val="center"/>
              <w:rPr>
                <w:szCs w:val="20"/>
                <w:lang w:bidi="ar-SA"/>
              </w:rPr>
            </w:pPr>
            <w:r w:rsidRPr="004F70A7">
              <w:rPr>
                <w:szCs w:val="20"/>
                <w:lang w:bidi="ar-SA"/>
              </w:rPr>
              <w:t>9974</w:t>
            </w:r>
          </w:p>
        </w:tc>
        <w:tc>
          <w:tcPr>
            <w:tcW w:w="1134" w:type="dxa"/>
            <w:vAlign w:val="center"/>
          </w:tcPr>
          <w:p w14:paraId="2F957158" w14:textId="77777777" w:rsidR="000D15B0" w:rsidRPr="004F70A7" w:rsidRDefault="00DB19BB" w:rsidP="004F70A7">
            <w:pPr>
              <w:jc w:val="center"/>
              <w:rPr>
                <w:szCs w:val="20"/>
                <w:lang w:bidi="ar-SA"/>
              </w:rPr>
            </w:pPr>
            <w:r w:rsidRPr="004F70A7">
              <w:rPr>
                <w:szCs w:val="20"/>
                <w:lang w:bidi="ar-SA"/>
              </w:rPr>
              <w:t>9671</w:t>
            </w:r>
          </w:p>
        </w:tc>
        <w:tc>
          <w:tcPr>
            <w:tcW w:w="1134" w:type="dxa"/>
            <w:vAlign w:val="center"/>
          </w:tcPr>
          <w:p w14:paraId="132A0F89" w14:textId="77777777" w:rsidR="000D15B0" w:rsidRPr="004F70A7" w:rsidRDefault="00DB19BB" w:rsidP="004F70A7">
            <w:pPr>
              <w:jc w:val="center"/>
              <w:rPr>
                <w:szCs w:val="20"/>
                <w:lang w:bidi="ar-SA"/>
              </w:rPr>
            </w:pPr>
            <w:r w:rsidRPr="004F70A7">
              <w:rPr>
                <w:szCs w:val="20"/>
                <w:lang w:bidi="ar-SA"/>
              </w:rPr>
              <w:t>9</w:t>
            </w:r>
            <w:r w:rsidR="00533264" w:rsidRPr="004F70A7">
              <w:rPr>
                <w:szCs w:val="20"/>
                <w:lang w:bidi="ar-SA"/>
              </w:rPr>
              <w:t>5</w:t>
            </w:r>
            <w:r w:rsidRPr="004F70A7">
              <w:rPr>
                <w:szCs w:val="20"/>
                <w:lang w:bidi="ar-SA"/>
              </w:rPr>
              <w:t>60</w:t>
            </w:r>
          </w:p>
        </w:tc>
        <w:tc>
          <w:tcPr>
            <w:tcW w:w="1275" w:type="dxa"/>
            <w:vAlign w:val="center"/>
          </w:tcPr>
          <w:p w14:paraId="4FA2A571" w14:textId="77777777" w:rsidR="000D15B0" w:rsidRPr="004F70A7" w:rsidRDefault="00DB19BB" w:rsidP="004F70A7">
            <w:pPr>
              <w:jc w:val="center"/>
              <w:rPr>
                <w:szCs w:val="20"/>
                <w:lang w:bidi="ar-SA"/>
              </w:rPr>
            </w:pPr>
            <w:r w:rsidRPr="004F70A7">
              <w:rPr>
                <w:szCs w:val="20"/>
                <w:lang w:bidi="ar-SA"/>
              </w:rPr>
              <w:t>9</w:t>
            </w:r>
            <w:r w:rsidR="00533264" w:rsidRPr="004F70A7">
              <w:rPr>
                <w:szCs w:val="20"/>
                <w:lang w:bidi="ar-SA"/>
              </w:rPr>
              <w:t>6</w:t>
            </w:r>
            <w:r w:rsidRPr="004F70A7">
              <w:rPr>
                <w:szCs w:val="20"/>
                <w:lang w:bidi="ar-SA"/>
              </w:rPr>
              <w:t>37</w:t>
            </w:r>
          </w:p>
        </w:tc>
        <w:tc>
          <w:tcPr>
            <w:tcW w:w="1134" w:type="dxa"/>
            <w:vAlign w:val="center"/>
          </w:tcPr>
          <w:p w14:paraId="2DB1B7C1" w14:textId="77777777" w:rsidR="000D15B0" w:rsidRPr="004F70A7" w:rsidRDefault="00533264" w:rsidP="004F70A7">
            <w:pPr>
              <w:jc w:val="center"/>
              <w:rPr>
                <w:szCs w:val="20"/>
                <w:lang w:bidi="ar-SA"/>
              </w:rPr>
            </w:pPr>
            <w:r w:rsidRPr="004F70A7">
              <w:rPr>
                <w:szCs w:val="20"/>
                <w:lang w:bidi="ar-SA"/>
              </w:rPr>
              <w:t>99</w:t>
            </w:r>
            <w:r w:rsidR="00DB19BB" w:rsidRPr="004F70A7">
              <w:rPr>
                <w:szCs w:val="20"/>
                <w:lang w:bidi="ar-SA"/>
              </w:rPr>
              <w:t>16</w:t>
            </w:r>
          </w:p>
        </w:tc>
        <w:tc>
          <w:tcPr>
            <w:tcW w:w="1134" w:type="dxa"/>
            <w:vAlign w:val="center"/>
          </w:tcPr>
          <w:p w14:paraId="15E3453A" w14:textId="77777777" w:rsidR="000D15B0" w:rsidRPr="004F70A7" w:rsidRDefault="00DB19BB" w:rsidP="004F70A7">
            <w:pPr>
              <w:jc w:val="center"/>
              <w:rPr>
                <w:szCs w:val="20"/>
                <w:lang w:bidi="ar-SA"/>
              </w:rPr>
            </w:pPr>
            <w:r w:rsidRPr="004F70A7">
              <w:rPr>
                <w:szCs w:val="20"/>
                <w:lang w:bidi="ar-SA"/>
              </w:rPr>
              <w:t>9</w:t>
            </w:r>
            <w:r w:rsidR="00533264" w:rsidRPr="004F70A7">
              <w:rPr>
                <w:szCs w:val="20"/>
                <w:lang w:bidi="ar-SA"/>
              </w:rPr>
              <w:t>7</w:t>
            </w:r>
            <w:r w:rsidRPr="004F70A7">
              <w:rPr>
                <w:szCs w:val="20"/>
                <w:lang w:bidi="ar-SA"/>
              </w:rPr>
              <w:t>99</w:t>
            </w:r>
          </w:p>
        </w:tc>
      </w:tr>
      <w:tr w:rsidR="008B0BD9" w:rsidRPr="004F70A7" w14:paraId="62164D92" w14:textId="77777777" w:rsidTr="00DB19BB">
        <w:tc>
          <w:tcPr>
            <w:tcW w:w="598" w:type="dxa"/>
            <w:shd w:val="clear" w:color="auto" w:fill="auto"/>
            <w:vAlign w:val="center"/>
          </w:tcPr>
          <w:p w14:paraId="13F04439" w14:textId="77777777" w:rsidR="008B0BD9" w:rsidRPr="004F70A7" w:rsidRDefault="008B0BD9" w:rsidP="004F70A7">
            <w:pPr>
              <w:jc w:val="center"/>
              <w:rPr>
                <w:szCs w:val="20"/>
                <w:lang w:bidi="ar-SA"/>
              </w:rPr>
            </w:pPr>
            <w:r w:rsidRPr="004F70A7">
              <w:rPr>
                <w:szCs w:val="20"/>
                <w:lang w:bidi="ar-SA"/>
              </w:rPr>
              <w:t>1</w:t>
            </w:r>
            <w:r w:rsidR="00DB19BB" w:rsidRPr="004F70A7">
              <w:rPr>
                <w:szCs w:val="20"/>
                <w:lang w:bidi="ar-SA"/>
              </w:rPr>
              <w:t>2</w:t>
            </w:r>
            <w:r w:rsidRPr="004F70A7">
              <w:rPr>
                <w:szCs w:val="20"/>
                <w:lang w:bidi="ar-SA"/>
              </w:rPr>
              <w:t>.</w:t>
            </w:r>
          </w:p>
        </w:tc>
        <w:tc>
          <w:tcPr>
            <w:tcW w:w="6060" w:type="dxa"/>
            <w:shd w:val="clear" w:color="auto" w:fill="auto"/>
            <w:vAlign w:val="center"/>
          </w:tcPr>
          <w:p w14:paraId="0375FBED" w14:textId="77777777" w:rsidR="008B0BD9" w:rsidRPr="004F70A7" w:rsidRDefault="008B0BD9" w:rsidP="004F70A7">
            <w:pPr>
              <w:rPr>
                <w:szCs w:val="20"/>
                <w:lang w:bidi="ar-SA"/>
              </w:rPr>
            </w:pPr>
            <w:r w:rsidRPr="004F70A7">
              <w:rPr>
                <w:szCs w:val="20"/>
                <w:lang w:bidi="ar-SA"/>
              </w:rPr>
              <w:t>Количество субъектов Российской Федерации, в которых индекс физического объема валовой добавленной стоимости обрабатывающих производств не ниже индекса физического объема валового регионального продукта</w:t>
            </w:r>
          </w:p>
        </w:tc>
        <w:tc>
          <w:tcPr>
            <w:tcW w:w="1134" w:type="dxa"/>
            <w:shd w:val="clear" w:color="auto" w:fill="auto"/>
          </w:tcPr>
          <w:p w14:paraId="604E75EF" w14:textId="77777777" w:rsidR="008B0BD9" w:rsidRPr="004F70A7" w:rsidRDefault="008B0BD9" w:rsidP="004F70A7">
            <w:pPr>
              <w:jc w:val="center"/>
              <w:rPr>
                <w:szCs w:val="20"/>
                <w:lang w:bidi="ar-SA"/>
              </w:rPr>
            </w:pPr>
            <w:r w:rsidRPr="004F70A7">
              <w:t>53</w:t>
            </w:r>
          </w:p>
        </w:tc>
        <w:tc>
          <w:tcPr>
            <w:tcW w:w="1134" w:type="dxa"/>
            <w:shd w:val="clear" w:color="auto" w:fill="auto"/>
          </w:tcPr>
          <w:p w14:paraId="3D0F2C90" w14:textId="77777777" w:rsidR="008B0BD9" w:rsidRPr="004F70A7" w:rsidRDefault="008B0BD9" w:rsidP="004F70A7">
            <w:pPr>
              <w:jc w:val="center"/>
              <w:rPr>
                <w:szCs w:val="20"/>
                <w:lang w:bidi="ar-SA"/>
              </w:rPr>
            </w:pPr>
            <w:r w:rsidRPr="004F70A7">
              <w:rPr>
                <w:color w:val="000000"/>
              </w:rPr>
              <w:t>55</w:t>
            </w:r>
          </w:p>
        </w:tc>
        <w:tc>
          <w:tcPr>
            <w:tcW w:w="1134" w:type="dxa"/>
            <w:shd w:val="clear" w:color="auto" w:fill="auto"/>
          </w:tcPr>
          <w:p w14:paraId="0A2D68E2" w14:textId="77777777" w:rsidR="008B0BD9" w:rsidRPr="004F70A7" w:rsidRDefault="008B0BD9" w:rsidP="004F70A7">
            <w:pPr>
              <w:jc w:val="center"/>
              <w:rPr>
                <w:szCs w:val="20"/>
                <w:lang w:bidi="ar-SA"/>
              </w:rPr>
            </w:pPr>
            <w:r w:rsidRPr="004F70A7">
              <w:rPr>
                <w:color w:val="000000"/>
              </w:rPr>
              <w:t>57</w:t>
            </w:r>
          </w:p>
        </w:tc>
        <w:tc>
          <w:tcPr>
            <w:tcW w:w="1134" w:type="dxa"/>
            <w:shd w:val="clear" w:color="auto" w:fill="auto"/>
          </w:tcPr>
          <w:p w14:paraId="0B1D4E0B" w14:textId="77777777" w:rsidR="008B0BD9" w:rsidRPr="004F70A7" w:rsidRDefault="008B0BD9" w:rsidP="004F70A7">
            <w:pPr>
              <w:jc w:val="center"/>
              <w:rPr>
                <w:szCs w:val="20"/>
                <w:lang w:bidi="ar-SA"/>
              </w:rPr>
            </w:pPr>
            <w:r w:rsidRPr="004F70A7">
              <w:rPr>
                <w:color w:val="000000"/>
              </w:rPr>
              <w:t>60</w:t>
            </w:r>
          </w:p>
        </w:tc>
        <w:tc>
          <w:tcPr>
            <w:tcW w:w="1275" w:type="dxa"/>
            <w:shd w:val="clear" w:color="auto" w:fill="auto"/>
          </w:tcPr>
          <w:p w14:paraId="7E47A85A" w14:textId="77777777" w:rsidR="008B0BD9" w:rsidRPr="004F70A7" w:rsidRDefault="008B0BD9" w:rsidP="004F70A7">
            <w:pPr>
              <w:jc w:val="center"/>
              <w:rPr>
                <w:szCs w:val="20"/>
                <w:lang w:bidi="ar-SA"/>
              </w:rPr>
            </w:pPr>
            <w:r w:rsidRPr="004F70A7">
              <w:rPr>
                <w:color w:val="000000"/>
              </w:rPr>
              <w:t>62</w:t>
            </w:r>
          </w:p>
        </w:tc>
        <w:tc>
          <w:tcPr>
            <w:tcW w:w="1134" w:type="dxa"/>
            <w:shd w:val="clear" w:color="auto" w:fill="auto"/>
          </w:tcPr>
          <w:p w14:paraId="1E1272EB" w14:textId="77777777" w:rsidR="008B0BD9" w:rsidRPr="004F70A7" w:rsidRDefault="008B0BD9" w:rsidP="004F70A7">
            <w:pPr>
              <w:jc w:val="center"/>
              <w:rPr>
                <w:szCs w:val="20"/>
                <w:lang w:bidi="ar-SA"/>
              </w:rPr>
            </w:pPr>
            <w:r w:rsidRPr="004F70A7">
              <w:rPr>
                <w:color w:val="000000"/>
              </w:rPr>
              <w:t>68</w:t>
            </w:r>
          </w:p>
        </w:tc>
        <w:tc>
          <w:tcPr>
            <w:tcW w:w="1134" w:type="dxa"/>
            <w:shd w:val="clear" w:color="auto" w:fill="auto"/>
          </w:tcPr>
          <w:p w14:paraId="44CF5C57" w14:textId="77777777" w:rsidR="008B0BD9" w:rsidRPr="004F70A7" w:rsidRDefault="008B0BD9" w:rsidP="004F70A7">
            <w:pPr>
              <w:jc w:val="center"/>
              <w:rPr>
                <w:szCs w:val="20"/>
                <w:lang w:bidi="ar-SA"/>
              </w:rPr>
            </w:pPr>
            <w:r w:rsidRPr="004F70A7">
              <w:rPr>
                <w:color w:val="000000"/>
              </w:rPr>
              <w:t>70</w:t>
            </w:r>
          </w:p>
        </w:tc>
      </w:tr>
    </w:tbl>
    <w:p w14:paraId="0CAABD53" w14:textId="77777777" w:rsidR="000D15B0" w:rsidRPr="004F70A7" w:rsidRDefault="00334421" w:rsidP="004F70A7">
      <w:pPr>
        <w:spacing w:line="360" w:lineRule="auto"/>
        <w:jc w:val="both"/>
        <w:rPr>
          <w:color w:val="000000"/>
          <w:sz w:val="28"/>
          <w:szCs w:val="28"/>
          <w:lang w:bidi="ar-SA"/>
        </w:rPr>
      </w:pPr>
      <w:r w:rsidRPr="004F70A7">
        <w:rPr>
          <w:color w:val="000000"/>
          <w:sz w:val="28"/>
          <w:szCs w:val="28"/>
          <w:lang w:bidi="ar-SA"/>
        </w:rPr>
        <w:t>___________________</w:t>
      </w:r>
    </w:p>
    <w:p w14:paraId="0D2DC01E" w14:textId="77777777" w:rsidR="00334421" w:rsidRPr="004F70A7" w:rsidRDefault="00334421" w:rsidP="004F70A7">
      <w:pPr>
        <w:widowControl/>
        <w:adjustRightInd w:val="0"/>
        <w:spacing w:line="240" w:lineRule="atLeast"/>
        <w:jc w:val="both"/>
        <w:rPr>
          <w:sz w:val="28"/>
          <w:szCs w:val="28"/>
          <w:lang w:bidi="ar-SA"/>
        </w:rPr>
      </w:pPr>
      <w:r w:rsidRPr="004F70A7">
        <w:rPr>
          <w:sz w:val="24"/>
          <w:szCs w:val="24"/>
          <w:lang w:bidi="ar-SA"/>
        </w:rPr>
        <w:t>* Все значения индикаторов рассчитываются для обрабатывающей промышленности по отраслям в сфере ведения Министерства промышленности и торговли Российской Федерации.</w:t>
      </w:r>
    </w:p>
    <w:p w14:paraId="2F3003C2" w14:textId="77777777" w:rsidR="00334421" w:rsidRPr="004F70A7" w:rsidRDefault="00334421" w:rsidP="004F70A7">
      <w:pPr>
        <w:widowControl/>
        <w:adjustRightInd w:val="0"/>
        <w:spacing w:line="360" w:lineRule="atLeast"/>
        <w:rPr>
          <w:sz w:val="28"/>
          <w:szCs w:val="28"/>
          <w:lang w:bidi="ar-SA"/>
        </w:rPr>
      </w:pPr>
    </w:p>
    <w:p w14:paraId="600D008B" w14:textId="77777777" w:rsidR="00334421" w:rsidRPr="004F70A7" w:rsidRDefault="00334421" w:rsidP="004F70A7">
      <w:pPr>
        <w:widowControl/>
        <w:autoSpaceDE/>
        <w:autoSpaceDN/>
        <w:spacing w:line="360" w:lineRule="atLeast"/>
        <w:rPr>
          <w:sz w:val="28"/>
          <w:szCs w:val="20"/>
          <w:lang w:bidi="ar-SA"/>
        </w:rPr>
      </w:pPr>
    </w:p>
    <w:p w14:paraId="6DDAB0E1" w14:textId="77777777" w:rsidR="00334421" w:rsidRPr="004F70A7" w:rsidRDefault="00334421" w:rsidP="004F70A7">
      <w:pPr>
        <w:widowControl/>
        <w:autoSpaceDE/>
        <w:autoSpaceDN/>
        <w:spacing w:line="360" w:lineRule="atLeast"/>
        <w:jc w:val="center"/>
        <w:rPr>
          <w:sz w:val="28"/>
          <w:szCs w:val="20"/>
          <w:lang w:bidi="ar-SA"/>
        </w:rPr>
      </w:pPr>
      <w:r w:rsidRPr="004F70A7">
        <w:rPr>
          <w:sz w:val="28"/>
          <w:szCs w:val="20"/>
          <w:lang w:bidi="ar-SA"/>
        </w:rPr>
        <w:t>____________</w:t>
      </w:r>
    </w:p>
    <w:p w14:paraId="79C0A684" w14:textId="77777777" w:rsidR="00334421" w:rsidRPr="004F70A7" w:rsidRDefault="00334421" w:rsidP="004F70A7">
      <w:pPr>
        <w:spacing w:line="360" w:lineRule="auto"/>
        <w:jc w:val="both"/>
        <w:rPr>
          <w:color w:val="000000"/>
          <w:sz w:val="28"/>
          <w:szCs w:val="28"/>
          <w:lang w:bidi="ar-SA"/>
        </w:rPr>
        <w:sectPr w:rsidR="00334421" w:rsidRPr="004F70A7" w:rsidSect="000D15B0">
          <w:pgSz w:w="16840" w:h="11910" w:orient="landscape"/>
          <w:pgMar w:top="1418" w:right="1418" w:bottom="1418" w:left="1418" w:header="567" w:footer="0" w:gutter="0"/>
          <w:pgNumType w:start="1"/>
          <w:cols w:space="720"/>
          <w:titlePg/>
          <w:docGrid w:linePitch="299"/>
        </w:sectPr>
      </w:pPr>
    </w:p>
    <w:p w14:paraId="6EC0FCAD" w14:textId="481F7B04" w:rsidR="008C1FF8" w:rsidRPr="004F70A7" w:rsidRDefault="008C1FF8" w:rsidP="004F70A7">
      <w:pPr>
        <w:widowControl/>
        <w:adjustRightInd w:val="0"/>
        <w:spacing w:line="240" w:lineRule="atLeast"/>
        <w:ind w:left="4536"/>
        <w:jc w:val="center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П</w:t>
      </w:r>
      <w:r w:rsidR="00EC6364">
        <w:rPr>
          <w:sz w:val="28"/>
          <w:szCs w:val="28"/>
          <w:lang w:bidi="ar-SA"/>
        </w:rPr>
        <w:t>риложение</w:t>
      </w:r>
      <w:r w:rsidRPr="004F70A7">
        <w:rPr>
          <w:sz w:val="28"/>
          <w:szCs w:val="28"/>
          <w:lang w:bidi="ar-SA"/>
        </w:rPr>
        <w:t xml:space="preserve"> № 2</w:t>
      </w:r>
    </w:p>
    <w:p w14:paraId="7CAA7A3F" w14:textId="77777777" w:rsidR="008C1FF8" w:rsidRPr="004F70A7" w:rsidRDefault="008C1FF8" w:rsidP="004F70A7">
      <w:pPr>
        <w:widowControl/>
        <w:adjustRightInd w:val="0"/>
        <w:spacing w:line="360" w:lineRule="atLeast"/>
        <w:ind w:left="4536"/>
        <w:jc w:val="center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к Сводной стратегии развития</w:t>
      </w:r>
    </w:p>
    <w:p w14:paraId="3320B767" w14:textId="77777777" w:rsidR="008C1FF8" w:rsidRPr="004F70A7" w:rsidRDefault="008C1FF8" w:rsidP="004F70A7">
      <w:pPr>
        <w:widowControl/>
        <w:adjustRightInd w:val="0"/>
        <w:spacing w:line="240" w:lineRule="atLeast"/>
        <w:ind w:left="4536"/>
        <w:jc w:val="center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 xml:space="preserve">обрабатывающей промышленности Российской Федерации до 2024 года и на период до 2035 года </w:t>
      </w:r>
    </w:p>
    <w:p w14:paraId="0928AF48" w14:textId="77777777" w:rsidR="00151918" w:rsidRPr="004F70A7" w:rsidRDefault="00151918" w:rsidP="004F70A7">
      <w:pPr>
        <w:widowControl/>
        <w:adjustRightInd w:val="0"/>
        <w:spacing w:line="240" w:lineRule="atLeast"/>
        <w:jc w:val="center"/>
        <w:rPr>
          <w:b/>
          <w:sz w:val="28"/>
          <w:szCs w:val="28"/>
          <w:lang w:bidi="ar-SA"/>
        </w:rPr>
      </w:pPr>
    </w:p>
    <w:p w14:paraId="78D90DDB" w14:textId="77777777" w:rsidR="00151918" w:rsidRPr="004F70A7" w:rsidRDefault="00151918" w:rsidP="004F70A7">
      <w:pPr>
        <w:widowControl/>
        <w:adjustRightInd w:val="0"/>
        <w:spacing w:line="240" w:lineRule="atLeast"/>
        <w:jc w:val="center"/>
        <w:rPr>
          <w:b/>
          <w:sz w:val="28"/>
          <w:szCs w:val="28"/>
          <w:lang w:bidi="ar-SA"/>
        </w:rPr>
      </w:pPr>
    </w:p>
    <w:p w14:paraId="39F58D4F" w14:textId="77777777" w:rsidR="008C1FF8" w:rsidRPr="004F70A7" w:rsidRDefault="008C1FF8" w:rsidP="004F70A7">
      <w:pPr>
        <w:widowControl/>
        <w:adjustRightInd w:val="0"/>
        <w:spacing w:line="240" w:lineRule="atLeast"/>
        <w:jc w:val="center"/>
        <w:rPr>
          <w:b/>
          <w:sz w:val="28"/>
          <w:szCs w:val="28"/>
          <w:lang w:bidi="ar-SA"/>
        </w:rPr>
      </w:pPr>
      <w:r w:rsidRPr="004F70A7">
        <w:rPr>
          <w:b/>
          <w:sz w:val="28"/>
          <w:szCs w:val="28"/>
          <w:lang w:bidi="ar-SA"/>
        </w:rPr>
        <w:t xml:space="preserve">С В Е Д Е Н И Я </w:t>
      </w:r>
    </w:p>
    <w:p w14:paraId="1C3AE831" w14:textId="77777777" w:rsidR="008C1FF8" w:rsidRPr="004F70A7" w:rsidRDefault="008C1FF8" w:rsidP="004F70A7">
      <w:pPr>
        <w:widowControl/>
        <w:adjustRightInd w:val="0"/>
        <w:spacing w:line="120" w:lineRule="exact"/>
        <w:jc w:val="center"/>
        <w:rPr>
          <w:b/>
          <w:sz w:val="28"/>
          <w:szCs w:val="28"/>
          <w:lang w:bidi="ar-SA"/>
        </w:rPr>
      </w:pPr>
    </w:p>
    <w:p w14:paraId="1AEA6723" w14:textId="77777777" w:rsidR="008C1FF8" w:rsidRPr="004F70A7" w:rsidRDefault="008C1FF8" w:rsidP="004F70A7">
      <w:pPr>
        <w:widowControl/>
        <w:adjustRightInd w:val="0"/>
        <w:spacing w:line="240" w:lineRule="atLeast"/>
        <w:jc w:val="center"/>
        <w:rPr>
          <w:sz w:val="28"/>
          <w:szCs w:val="28"/>
          <w:lang w:bidi="ar-SA"/>
        </w:rPr>
      </w:pPr>
      <w:r w:rsidRPr="004F70A7">
        <w:rPr>
          <w:b/>
          <w:sz w:val="28"/>
          <w:szCs w:val="28"/>
          <w:lang w:bidi="ar-SA"/>
        </w:rPr>
        <w:t xml:space="preserve">о внутриотраслевых приоритетах в рамках </w:t>
      </w:r>
      <w:r w:rsidRPr="004F70A7">
        <w:rPr>
          <w:b/>
          <w:sz w:val="28"/>
          <w:szCs w:val="28"/>
          <w:lang w:bidi="ar-SA"/>
        </w:rPr>
        <w:br/>
        <w:t xml:space="preserve">Сводной стратегии развития промышленности </w:t>
      </w:r>
      <w:r w:rsidRPr="004F70A7">
        <w:rPr>
          <w:b/>
          <w:sz w:val="28"/>
          <w:szCs w:val="28"/>
          <w:lang w:bidi="ar-SA"/>
        </w:rPr>
        <w:br/>
        <w:t xml:space="preserve">Российской Федерации до 2024 года и на период до 2035 года </w:t>
      </w:r>
    </w:p>
    <w:p w14:paraId="2D835A32" w14:textId="77777777" w:rsidR="008C1FF8" w:rsidRPr="004F70A7" w:rsidRDefault="008C1FF8" w:rsidP="004F70A7">
      <w:pPr>
        <w:widowControl/>
        <w:adjustRightInd w:val="0"/>
        <w:spacing w:line="240" w:lineRule="exact"/>
        <w:jc w:val="center"/>
        <w:rPr>
          <w:sz w:val="28"/>
          <w:szCs w:val="28"/>
          <w:lang w:bidi="ar-SA"/>
        </w:rPr>
      </w:pPr>
    </w:p>
    <w:p w14:paraId="2327F7A6" w14:textId="77777777" w:rsidR="008C1FF8" w:rsidRPr="004F70A7" w:rsidRDefault="008C1FF8" w:rsidP="004F70A7">
      <w:pPr>
        <w:widowControl/>
        <w:adjustRightInd w:val="0"/>
        <w:spacing w:line="120" w:lineRule="exact"/>
        <w:jc w:val="center"/>
        <w:rPr>
          <w:sz w:val="28"/>
          <w:szCs w:val="28"/>
          <w:lang w:bidi="ar-SA"/>
        </w:rPr>
      </w:pPr>
    </w:p>
    <w:p w14:paraId="4F5459B8" w14:textId="77777777" w:rsidR="008C1FF8" w:rsidRPr="004F70A7" w:rsidRDefault="008C1FF8" w:rsidP="004F70A7">
      <w:pPr>
        <w:widowControl/>
        <w:autoSpaceDE/>
        <w:autoSpaceDN/>
        <w:spacing w:line="240" w:lineRule="atLeast"/>
        <w:jc w:val="center"/>
        <w:rPr>
          <w:color w:val="000000"/>
          <w:sz w:val="28"/>
          <w:szCs w:val="28"/>
        </w:rPr>
      </w:pPr>
      <w:r w:rsidRPr="004F70A7">
        <w:rPr>
          <w:color w:val="000000"/>
          <w:sz w:val="28"/>
          <w:szCs w:val="28"/>
          <w:lang w:val="en-US"/>
        </w:rPr>
        <w:t>I</w:t>
      </w:r>
      <w:r w:rsidRPr="004F70A7">
        <w:rPr>
          <w:color w:val="000000"/>
          <w:sz w:val="28"/>
          <w:szCs w:val="28"/>
        </w:rPr>
        <w:t>. Приоритетные направления развития авиационной промышленности Российской Федерации</w:t>
      </w:r>
    </w:p>
    <w:p w14:paraId="7202CD72" w14:textId="77777777" w:rsidR="008C1FF8" w:rsidRPr="004F70A7" w:rsidRDefault="008C1FF8" w:rsidP="004F70A7">
      <w:pPr>
        <w:widowControl/>
        <w:autoSpaceDE/>
        <w:autoSpaceDN/>
        <w:spacing w:line="240" w:lineRule="exact"/>
        <w:jc w:val="center"/>
        <w:rPr>
          <w:color w:val="000000"/>
          <w:sz w:val="28"/>
          <w:szCs w:val="28"/>
        </w:rPr>
      </w:pPr>
    </w:p>
    <w:p w14:paraId="709073F0" w14:textId="77777777" w:rsidR="008C1FF8" w:rsidRPr="004F70A7" w:rsidRDefault="008C1FF8" w:rsidP="004F70A7">
      <w:pPr>
        <w:widowControl/>
        <w:autoSpaceDE/>
        <w:autoSpaceDN/>
        <w:spacing w:line="360" w:lineRule="atLeast"/>
        <w:ind w:firstLine="760"/>
        <w:jc w:val="both"/>
        <w:rPr>
          <w:color w:val="000000"/>
          <w:sz w:val="28"/>
          <w:szCs w:val="28"/>
        </w:rPr>
      </w:pPr>
      <w:r w:rsidRPr="004F70A7">
        <w:rPr>
          <w:color w:val="000000"/>
          <w:sz w:val="28"/>
          <w:szCs w:val="28"/>
        </w:rPr>
        <w:t>Ключевыми целями развития авиационной промышленности являются достижение конкурентоспособности продукции авиационной промышленности в отдельных (целевых) сегментах рынка и создание авиационной техники для обеспечения социально-экономического развития, обороноспособности, безопасности и связанности территории страны.</w:t>
      </w:r>
    </w:p>
    <w:p w14:paraId="70BCC32F" w14:textId="77777777" w:rsidR="00BC1CB9" w:rsidRPr="004F70A7" w:rsidRDefault="00F5487C" w:rsidP="004F70A7">
      <w:pPr>
        <w:widowControl/>
        <w:autoSpaceDE/>
        <w:autoSpaceDN/>
        <w:spacing w:line="360" w:lineRule="atLeast"/>
        <w:ind w:firstLine="760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 xml:space="preserve">В </w:t>
      </w:r>
      <w:r w:rsidR="00077187" w:rsidRPr="004F70A7">
        <w:rPr>
          <w:sz w:val="28"/>
          <w:szCs w:val="28"/>
          <w:lang w:bidi="ar-SA"/>
        </w:rPr>
        <w:t>настоящее время, в</w:t>
      </w:r>
      <w:r w:rsidRPr="004F70A7">
        <w:rPr>
          <w:sz w:val="28"/>
          <w:szCs w:val="28"/>
          <w:lang w:bidi="ar-SA"/>
        </w:rPr>
        <w:t xml:space="preserve"> рамках государственной программы «Развитие авиационной промышленности»</w:t>
      </w:r>
      <w:r w:rsidR="00077187" w:rsidRPr="004F70A7">
        <w:rPr>
          <w:sz w:val="28"/>
          <w:szCs w:val="28"/>
          <w:lang w:bidi="ar-SA"/>
        </w:rPr>
        <w:t>,</w:t>
      </w:r>
      <w:r w:rsidRPr="004F70A7">
        <w:rPr>
          <w:sz w:val="28"/>
          <w:szCs w:val="28"/>
          <w:lang w:bidi="ar-SA"/>
        </w:rPr>
        <w:t xml:space="preserve"> предусмотрены меры стимулирования развития системы послепродажного обслуживания воздушных судов отечественного производства, повышения спроса на российскую авиатехнику, увеличения в структуре предприятий авиационной промышленности доли современного оборудования. С этой целью осуществляется государственная поддержка </w:t>
      </w:r>
      <w:r w:rsidR="00077187" w:rsidRPr="004F70A7">
        <w:rPr>
          <w:sz w:val="28"/>
          <w:szCs w:val="28"/>
          <w:lang w:bidi="ar-SA"/>
        </w:rPr>
        <w:t xml:space="preserve">отрасли </w:t>
      </w:r>
      <w:r w:rsidRPr="004F70A7">
        <w:rPr>
          <w:sz w:val="28"/>
          <w:szCs w:val="28"/>
          <w:lang w:bidi="ar-SA"/>
        </w:rPr>
        <w:t>в форме субсидирования</w:t>
      </w:r>
      <w:r w:rsidR="00077187" w:rsidRPr="004F70A7">
        <w:rPr>
          <w:sz w:val="28"/>
          <w:szCs w:val="28"/>
          <w:lang w:bidi="ar-SA"/>
        </w:rPr>
        <w:t xml:space="preserve"> по различным направлениям.</w:t>
      </w:r>
    </w:p>
    <w:p w14:paraId="1498CBCD" w14:textId="77777777" w:rsidR="008C1FF8" w:rsidRPr="004F70A7" w:rsidRDefault="008C1FF8" w:rsidP="004F70A7">
      <w:pPr>
        <w:widowControl/>
        <w:autoSpaceDE/>
        <w:autoSpaceDN/>
        <w:spacing w:line="360" w:lineRule="atLeast"/>
        <w:ind w:firstLine="760"/>
        <w:jc w:val="both"/>
        <w:rPr>
          <w:sz w:val="28"/>
          <w:szCs w:val="28"/>
          <w:lang w:bidi="ar-SA"/>
        </w:rPr>
      </w:pPr>
      <w:r w:rsidRPr="004F70A7">
        <w:rPr>
          <w:color w:val="000000"/>
          <w:sz w:val="28"/>
          <w:szCs w:val="28"/>
        </w:rPr>
        <w:t>Приоритетными направлениями развития авиационной промышленности являются:</w:t>
      </w:r>
    </w:p>
    <w:p w14:paraId="44CF3656" w14:textId="77777777" w:rsidR="005F0A51" w:rsidRPr="004F70A7" w:rsidRDefault="00EB064E" w:rsidP="004F70A7">
      <w:pPr>
        <w:widowControl/>
        <w:autoSpaceDE/>
        <w:autoSpaceDN/>
        <w:spacing w:line="360" w:lineRule="atLeast"/>
        <w:ind w:firstLine="760"/>
        <w:jc w:val="both"/>
        <w:rPr>
          <w:color w:val="000000"/>
          <w:sz w:val="28"/>
          <w:szCs w:val="28"/>
        </w:rPr>
      </w:pPr>
      <w:r w:rsidRPr="004F70A7">
        <w:rPr>
          <w:color w:val="000000"/>
          <w:sz w:val="28"/>
          <w:szCs w:val="28"/>
        </w:rPr>
        <w:t>выпуск компонентов и комплектующих для летательных аппаратов осуществляется для обеспечения производства всех их типов, с учетом импортозамещения, а также для поставок на внутренний и внешний рынки;</w:t>
      </w:r>
    </w:p>
    <w:p w14:paraId="5C646A4A" w14:textId="77777777" w:rsidR="008C1FF8" w:rsidRPr="004F70A7" w:rsidRDefault="008C1FF8" w:rsidP="004F70A7">
      <w:pPr>
        <w:widowControl/>
        <w:autoSpaceDE/>
        <w:autoSpaceDN/>
        <w:spacing w:line="360" w:lineRule="atLeast"/>
        <w:ind w:firstLine="760"/>
        <w:jc w:val="both"/>
        <w:rPr>
          <w:color w:val="000000"/>
          <w:sz w:val="28"/>
          <w:szCs w:val="28"/>
        </w:rPr>
      </w:pPr>
      <w:r w:rsidRPr="004F70A7">
        <w:rPr>
          <w:color w:val="000000"/>
          <w:sz w:val="28"/>
          <w:szCs w:val="28"/>
        </w:rPr>
        <w:t>обеспечение внедрения и активного использования передовых цифровых технологий при разработке, производстве и эксплуатации продукции авиационной промышленности;</w:t>
      </w:r>
    </w:p>
    <w:p w14:paraId="134E8C0D" w14:textId="77777777" w:rsidR="008C1FF8" w:rsidRPr="004F70A7" w:rsidRDefault="008C1FF8" w:rsidP="004F70A7">
      <w:pPr>
        <w:widowControl/>
        <w:autoSpaceDE/>
        <w:autoSpaceDN/>
        <w:spacing w:line="360" w:lineRule="atLeast"/>
        <w:ind w:firstLine="760"/>
        <w:jc w:val="both"/>
        <w:rPr>
          <w:sz w:val="28"/>
          <w:szCs w:val="28"/>
          <w:lang w:bidi="ar-SA"/>
        </w:rPr>
      </w:pPr>
      <w:r w:rsidRPr="004F70A7">
        <w:rPr>
          <w:color w:val="000000"/>
          <w:sz w:val="28"/>
          <w:szCs w:val="28"/>
        </w:rPr>
        <w:t>сохранение и увеличение кадрового и научного потенциала отрасли, в том числе за счет развития производства воздушных судов в целях подготовки высококвалифицированных специалистов в области управления гражданской авиацией;</w:t>
      </w:r>
    </w:p>
    <w:p w14:paraId="475F892B" w14:textId="77777777" w:rsidR="008C1FF8" w:rsidRPr="004F70A7" w:rsidRDefault="008C1FF8" w:rsidP="004F70A7">
      <w:pPr>
        <w:widowControl/>
        <w:autoSpaceDE/>
        <w:autoSpaceDN/>
        <w:spacing w:line="360" w:lineRule="atLeast"/>
        <w:ind w:firstLine="760"/>
        <w:jc w:val="both"/>
        <w:rPr>
          <w:color w:val="000000"/>
          <w:sz w:val="28"/>
          <w:szCs w:val="28"/>
        </w:rPr>
      </w:pPr>
      <w:r w:rsidRPr="004F70A7">
        <w:rPr>
          <w:color w:val="000000"/>
          <w:sz w:val="28"/>
          <w:szCs w:val="28"/>
        </w:rPr>
        <w:t>выстраивание эффективного продвижения в системе маркетинга, продаж и сервисного обслуживания продукции авиационной промышленности.</w:t>
      </w:r>
    </w:p>
    <w:p w14:paraId="371E042C" w14:textId="77777777" w:rsidR="008C1FF8" w:rsidRPr="004F70A7" w:rsidRDefault="008C1FF8" w:rsidP="004F70A7">
      <w:pPr>
        <w:widowControl/>
        <w:tabs>
          <w:tab w:val="left" w:pos="4050"/>
        </w:tabs>
        <w:autoSpaceDE/>
        <w:autoSpaceDN/>
        <w:spacing w:line="360" w:lineRule="atLeast"/>
        <w:ind w:firstLine="760"/>
        <w:jc w:val="both"/>
        <w:rPr>
          <w:color w:val="000000"/>
          <w:sz w:val="28"/>
          <w:szCs w:val="28"/>
        </w:rPr>
      </w:pPr>
      <w:r w:rsidRPr="004F70A7">
        <w:rPr>
          <w:color w:val="000000"/>
          <w:sz w:val="28"/>
          <w:szCs w:val="28"/>
        </w:rPr>
        <w:t xml:space="preserve">Плановыми показателями развития авиационной промышленности </w:t>
      </w:r>
      <w:r w:rsidRPr="004F70A7">
        <w:rPr>
          <w:color w:val="000000"/>
          <w:sz w:val="28"/>
          <w:szCs w:val="28"/>
        </w:rPr>
        <w:br/>
        <w:t>к 2035 году являются:</w:t>
      </w:r>
    </w:p>
    <w:p w14:paraId="1592E5C0" w14:textId="77777777" w:rsidR="008C1FF8" w:rsidRPr="004F70A7" w:rsidRDefault="008C1FF8" w:rsidP="004F70A7">
      <w:pPr>
        <w:widowControl/>
        <w:tabs>
          <w:tab w:val="left" w:pos="993"/>
        </w:tabs>
        <w:autoSpaceDE/>
        <w:autoSpaceDN/>
        <w:spacing w:line="360" w:lineRule="atLeast"/>
        <w:ind w:firstLine="760"/>
        <w:jc w:val="both"/>
        <w:rPr>
          <w:color w:val="000000"/>
          <w:sz w:val="28"/>
          <w:szCs w:val="28"/>
        </w:rPr>
      </w:pPr>
      <w:r w:rsidRPr="004F70A7">
        <w:rPr>
          <w:color w:val="000000"/>
          <w:sz w:val="28"/>
          <w:szCs w:val="28"/>
        </w:rPr>
        <w:t>увеличение объема производства промышленных организаций отрасли авиастроения;</w:t>
      </w:r>
    </w:p>
    <w:p w14:paraId="3F84C174" w14:textId="77777777" w:rsidR="008C1FF8" w:rsidRPr="004F70A7" w:rsidRDefault="008C1FF8" w:rsidP="004F70A7">
      <w:pPr>
        <w:widowControl/>
        <w:tabs>
          <w:tab w:val="left" w:pos="993"/>
        </w:tabs>
        <w:autoSpaceDE/>
        <w:autoSpaceDN/>
        <w:spacing w:line="360" w:lineRule="atLeast"/>
        <w:ind w:firstLine="760"/>
        <w:jc w:val="both"/>
        <w:rPr>
          <w:color w:val="000000"/>
          <w:sz w:val="28"/>
          <w:szCs w:val="28"/>
        </w:rPr>
      </w:pPr>
      <w:r w:rsidRPr="004F70A7">
        <w:rPr>
          <w:color w:val="000000"/>
          <w:sz w:val="28"/>
          <w:szCs w:val="28"/>
        </w:rPr>
        <w:t>увеличение доли гражданской продукции в общем объеме выпуска продукции отрасли авиастроения;</w:t>
      </w:r>
    </w:p>
    <w:p w14:paraId="62FE5CA6" w14:textId="77777777" w:rsidR="008C1FF8" w:rsidRPr="004F70A7" w:rsidRDefault="008C1FF8" w:rsidP="004F70A7">
      <w:pPr>
        <w:widowControl/>
        <w:tabs>
          <w:tab w:val="left" w:pos="993"/>
        </w:tabs>
        <w:autoSpaceDE/>
        <w:autoSpaceDN/>
        <w:spacing w:line="360" w:lineRule="atLeast"/>
        <w:ind w:firstLine="760"/>
        <w:jc w:val="both"/>
        <w:rPr>
          <w:color w:val="000000"/>
          <w:sz w:val="28"/>
          <w:szCs w:val="28"/>
        </w:rPr>
      </w:pPr>
      <w:r w:rsidRPr="004F70A7">
        <w:rPr>
          <w:color w:val="000000"/>
          <w:sz w:val="28"/>
          <w:szCs w:val="28"/>
        </w:rPr>
        <w:t>увеличение доли российских производителей гражданских самолетов на мировом рынке;</w:t>
      </w:r>
    </w:p>
    <w:p w14:paraId="53354085" w14:textId="77777777" w:rsidR="008C1FF8" w:rsidRPr="004F70A7" w:rsidRDefault="008C1FF8" w:rsidP="004F70A7">
      <w:pPr>
        <w:widowControl/>
        <w:tabs>
          <w:tab w:val="left" w:pos="993"/>
        </w:tabs>
        <w:autoSpaceDE/>
        <w:autoSpaceDN/>
        <w:spacing w:line="360" w:lineRule="atLeast"/>
        <w:ind w:firstLine="709"/>
        <w:jc w:val="both"/>
        <w:rPr>
          <w:color w:val="000000"/>
          <w:sz w:val="28"/>
          <w:szCs w:val="28"/>
        </w:rPr>
      </w:pPr>
      <w:r w:rsidRPr="004F70A7">
        <w:rPr>
          <w:color w:val="000000"/>
          <w:sz w:val="28"/>
          <w:szCs w:val="28"/>
        </w:rPr>
        <w:t xml:space="preserve">увеличение доли российских производителей вертолетов </w:t>
      </w:r>
      <w:r w:rsidRPr="004F70A7">
        <w:rPr>
          <w:color w:val="000000"/>
          <w:sz w:val="28"/>
          <w:szCs w:val="28"/>
        </w:rPr>
        <w:br/>
        <w:t>на мировом рынке;</w:t>
      </w:r>
    </w:p>
    <w:p w14:paraId="3CF8FD97" w14:textId="77777777" w:rsidR="008C1FF8" w:rsidRPr="004F70A7" w:rsidRDefault="008C1FF8" w:rsidP="004F70A7">
      <w:pPr>
        <w:widowControl/>
        <w:tabs>
          <w:tab w:val="left" w:pos="993"/>
        </w:tabs>
        <w:autoSpaceDE/>
        <w:autoSpaceDN/>
        <w:spacing w:line="360" w:lineRule="atLeast"/>
        <w:ind w:firstLine="709"/>
        <w:jc w:val="both"/>
        <w:rPr>
          <w:color w:val="000000"/>
          <w:sz w:val="28"/>
          <w:szCs w:val="28"/>
        </w:rPr>
      </w:pPr>
      <w:r w:rsidRPr="004F70A7">
        <w:rPr>
          <w:color w:val="000000"/>
          <w:sz w:val="28"/>
          <w:szCs w:val="28"/>
        </w:rPr>
        <w:t>увеличение производительности труда в промышленных организациях отрасли авиастроения.</w:t>
      </w:r>
    </w:p>
    <w:p w14:paraId="37256A70" w14:textId="77777777" w:rsidR="008C1FF8" w:rsidRPr="004F70A7" w:rsidRDefault="008C1FF8" w:rsidP="004F70A7">
      <w:pPr>
        <w:widowControl/>
        <w:tabs>
          <w:tab w:val="left" w:pos="4050"/>
        </w:tabs>
        <w:autoSpaceDE/>
        <w:autoSpaceDN/>
        <w:spacing w:line="360" w:lineRule="atLeast"/>
        <w:ind w:firstLine="709"/>
        <w:jc w:val="both"/>
        <w:rPr>
          <w:color w:val="000000"/>
          <w:sz w:val="28"/>
          <w:szCs w:val="28"/>
        </w:rPr>
      </w:pPr>
      <w:r w:rsidRPr="004F70A7">
        <w:rPr>
          <w:color w:val="000000"/>
          <w:sz w:val="28"/>
          <w:szCs w:val="28"/>
        </w:rPr>
        <w:t>Приоритетными группами продукции авиационной промышленности являются:</w:t>
      </w:r>
    </w:p>
    <w:p w14:paraId="317129B3" w14:textId="77777777" w:rsidR="008C1FF8" w:rsidRPr="004F70A7" w:rsidRDefault="008C1FF8" w:rsidP="004F70A7">
      <w:pPr>
        <w:widowControl/>
        <w:tabs>
          <w:tab w:val="left" w:pos="2662"/>
        </w:tabs>
        <w:autoSpaceDE/>
        <w:autoSpaceDN/>
        <w:spacing w:line="360" w:lineRule="atLeast"/>
        <w:ind w:right="-1" w:firstLine="709"/>
        <w:jc w:val="both"/>
        <w:rPr>
          <w:color w:val="000000"/>
          <w:sz w:val="28"/>
          <w:szCs w:val="28"/>
        </w:rPr>
      </w:pPr>
      <w:r w:rsidRPr="004F70A7">
        <w:rPr>
          <w:color w:val="000000"/>
          <w:sz w:val="28"/>
          <w:szCs w:val="28"/>
        </w:rPr>
        <w:t>самолетостроение в сегменте пассажирских самолетов:</w:t>
      </w:r>
    </w:p>
    <w:p w14:paraId="5D5977CA" w14:textId="77777777" w:rsidR="008C1FF8" w:rsidRPr="004F70A7" w:rsidRDefault="008C1FF8" w:rsidP="004F70A7">
      <w:pPr>
        <w:widowControl/>
        <w:tabs>
          <w:tab w:val="left" w:pos="993"/>
        </w:tabs>
        <w:autoSpaceDE/>
        <w:autoSpaceDN/>
        <w:spacing w:line="360" w:lineRule="atLeast"/>
        <w:ind w:firstLine="709"/>
        <w:jc w:val="both"/>
        <w:rPr>
          <w:color w:val="000000"/>
          <w:sz w:val="28"/>
          <w:szCs w:val="28"/>
        </w:rPr>
      </w:pPr>
      <w:r w:rsidRPr="004F70A7">
        <w:rPr>
          <w:color w:val="000000"/>
          <w:sz w:val="28"/>
          <w:szCs w:val="28"/>
        </w:rPr>
        <w:t>широкофюзеляжный дальнемагистральный самолет;</w:t>
      </w:r>
    </w:p>
    <w:p w14:paraId="4C557053" w14:textId="77777777" w:rsidR="008C1FF8" w:rsidRPr="004F70A7" w:rsidRDefault="008C1FF8" w:rsidP="004F70A7">
      <w:pPr>
        <w:widowControl/>
        <w:tabs>
          <w:tab w:val="left" w:pos="993"/>
        </w:tabs>
        <w:autoSpaceDE/>
        <w:autoSpaceDN/>
        <w:spacing w:line="360" w:lineRule="atLeast"/>
        <w:ind w:firstLine="709"/>
        <w:jc w:val="both"/>
        <w:rPr>
          <w:color w:val="000000"/>
          <w:sz w:val="28"/>
          <w:szCs w:val="28"/>
        </w:rPr>
      </w:pPr>
      <w:r w:rsidRPr="004F70A7">
        <w:rPr>
          <w:color w:val="000000"/>
          <w:sz w:val="28"/>
          <w:szCs w:val="28"/>
        </w:rPr>
        <w:t>региональный самолет с повышенными взлетно-посадочными характеристиками и улучшенными экологическими показателями;</w:t>
      </w:r>
    </w:p>
    <w:p w14:paraId="04C3083B" w14:textId="77777777" w:rsidR="008C1FF8" w:rsidRPr="004F70A7" w:rsidRDefault="008C1FF8" w:rsidP="004F70A7">
      <w:pPr>
        <w:widowControl/>
        <w:tabs>
          <w:tab w:val="left" w:pos="993"/>
        </w:tabs>
        <w:autoSpaceDE/>
        <w:autoSpaceDN/>
        <w:spacing w:line="360" w:lineRule="atLeast"/>
        <w:ind w:firstLine="709"/>
        <w:jc w:val="both"/>
        <w:rPr>
          <w:color w:val="000000"/>
          <w:sz w:val="28"/>
          <w:szCs w:val="28"/>
        </w:rPr>
      </w:pPr>
      <w:r w:rsidRPr="004F70A7">
        <w:rPr>
          <w:color w:val="000000"/>
          <w:sz w:val="28"/>
          <w:szCs w:val="28"/>
        </w:rPr>
        <w:t>электрический самолет;</w:t>
      </w:r>
    </w:p>
    <w:p w14:paraId="491F7E60" w14:textId="77777777" w:rsidR="008C1FF8" w:rsidRPr="004F70A7" w:rsidRDefault="008C1FF8" w:rsidP="004F70A7">
      <w:pPr>
        <w:widowControl/>
        <w:tabs>
          <w:tab w:val="left" w:pos="993"/>
        </w:tabs>
        <w:autoSpaceDE/>
        <w:autoSpaceDN/>
        <w:spacing w:line="360" w:lineRule="atLeast"/>
        <w:ind w:firstLine="709"/>
        <w:jc w:val="both"/>
        <w:rPr>
          <w:color w:val="000000"/>
          <w:sz w:val="28"/>
          <w:szCs w:val="28"/>
        </w:rPr>
      </w:pPr>
      <w:r w:rsidRPr="004F70A7">
        <w:rPr>
          <w:color w:val="000000"/>
          <w:sz w:val="28"/>
          <w:szCs w:val="28"/>
        </w:rPr>
        <w:t xml:space="preserve">самолет местных воздушных линий со сниженными требованиями </w:t>
      </w:r>
      <w:r w:rsidRPr="004F70A7">
        <w:rPr>
          <w:color w:val="000000"/>
          <w:sz w:val="28"/>
          <w:szCs w:val="28"/>
        </w:rPr>
        <w:br/>
        <w:t>к условиям базирования (в том числе вертикального взлета и посадки);</w:t>
      </w:r>
    </w:p>
    <w:p w14:paraId="583FF287" w14:textId="77777777" w:rsidR="008C1FF8" w:rsidRPr="004F70A7" w:rsidRDefault="008C1FF8" w:rsidP="004F70A7">
      <w:pPr>
        <w:widowControl/>
        <w:tabs>
          <w:tab w:val="left" w:pos="2662"/>
        </w:tabs>
        <w:autoSpaceDE/>
        <w:autoSpaceDN/>
        <w:spacing w:line="360" w:lineRule="atLeast"/>
        <w:ind w:right="-1" w:firstLine="709"/>
        <w:jc w:val="both"/>
        <w:rPr>
          <w:color w:val="000000"/>
          <w:sz w:val="28"/>
          <w:szCs w:val="28"/>
        </w:rPr>
      </w:pPr>
      <w:r w:rsidRPr="004F70A7">
        <w:rPr>
          <w:color w:val="000000"/>
          <w:sz w:val="28"/>
          <w:szCs w:val="28"/>
        </w:rPr>
        <w:t>самолетостроение в сегменте авиации общего назначения:</w:t>
      </w:r>
    </w:p>
    <w:p w14:paraId="28481417" w14:textId="77777777" w:rsidR="008C1FF8" w:rsidRPr="004F70A7" w:rsidRDefault="008C1FF8" w:rsidP="004F70A7">
      <w:pPr>
        <w:widowControl/>
        <w:tabs>
          <w:tab w:val="left" w:pos="993"/>
        </w:tabs>
        <w:autoSpaceDE/>
        <w:autoSpaceDN/>
        <w:spacing w:line="360" w:lineRule="atLeast"/>
        <w:ind w:firstLine="709"/>
        <w:jc w:val="both"/>
        <w:rPr>
          <w:color w:val="000000"/>
          <w:sz w:val="28"/>
          <w:szCs w:val="28"/>
        </w:rPr>
      </w:pPr>
      <w:r w:rsidRPr="004F70A7">
        <w:rPr>
          <w:color w:val="000000"/>
          <w:sz w:val="28"/>
          <w:szCs w:val="28"/>
        </w:rPr>
        <w:t>легкий бизнес-джет (деловой самолет с высоким уровнем комфорта);</w:t>
      </w:r>
    </w:p>
    <w:p w14:paraId="7037712C" w14:textId="77777777" w:rsidR="008C1FF8" w:rsidRPr="004F70A7" w:rsidRDefault="008C1FF8" w:rsidP="004F70A7">
      <w:pPr>
        <w:widowControl/>
        <w:tabs>
          <w:tab w:val="left" w:pos="993"/>
        </w:tabs>
        <w:autoSpaceDE/>
        <w:autoSpaceDN/>
        <w:spacing w:line="360" w:lineRule="atLeast"/>
        <w:ind w:firstLine="709"/>
        <w:jc w:val="both"/>
        <w:rPr>
          <w:color w:val="000000"/>
          <w:sz w:val="28"/>
          <w:szCs w:val="28"/>
        </w:rPr>
      </w:pPr>
      <w:r w:rsidRPr="004F70A7">
        <w:rPr>
          <w:color w:val="000000"/>
          <w:sz w:val="28"/>
          <w:szCs w:val="28"/>
        </w:rPr>
        <w:t>специализированные воздушные суда для сельскохозяйственных работ, санитарной авиации, пожаротушения и спасательных работ;</w:t>
      </w:r>
    </w:p>
    <w:p w14:paraId="19FD9561" w14:textId="77777777" w:rsidR="008C1FF8" w:rsidRPr="004F70A7" w:rsidRDefault="008C1FF8" w:rsidP="004F70A7">
      <w:pPr>
        <w:widowControl/>
        <w:tabs>
          <w:tab w:val="left" w:pos="2662"/>
        </w:tabs>
        <w:autoSpaceDE/>
        <w:autoSpaceDN/>
        <w:spacing w:line="360" w:lineRule="atLeast"/>
        <w:ind w:right="-1" w:firstLine="709"/>
        <w:jc w:val="both"/>
        <w:rPr>
          <w:color w:val="000000"/>
          <w:sz w:val="28"/>
          <w:szCs w:val="28"/>
        </w:rPr>
      </w:pPr>
      <w:r w:rsidRPr="004F70A7">
        <w:rPr>
          <w:color w:val="000000"/>
          <w:sz w:val="28"/>
          <w:szCs w:val="28"/>
        </w:rPr>
        <w:t>винтокрылые летательные аппараты:</w:t>
      </w:r>
    </w:p>
    <w:p w14:paraId="30586F66" w14:textId="77777777" w:rsidR="008C1FF8" w:rsidRPr="004F70A7" w:rsidRDefault="008C1FF8" w:rsidP="004F70A7">
      <w:pPr>
        <w:widowControl/>
        <w:tabs>
          <w:tab w:val="left" w:pos="993"/>
        </w:tabs>
        <w:autoSpaceDE/>
        <w:autoSpaceDN/>
        <w:spacing w:line="360" w:lineRule="atLeast"/>
        <w:ind w:firstLine="709"/>
        <w:jc w:val="both"/>
        <w:rPr>
          <w:color w:val="000000"/>
          <w:sz w:val="28"/>
          <w:szCs w:val="28"/>
        </w:rPr>
      </w:pPr>
      <w:r w:rsidRPr="004F70A7">
        <w:rPr>
          <w:color w:val="000000"/>
          <w:sz w:val="28"/>
          <w:szCs w:val="28"/>
        </w:rPr>
        <w:t>перспективный тяжелый вертолет;</w:t>
      </w:r>
    </w:p>
    <w:p w14:paraId="4BB668A2" w14:textId="77777777" w:rsidR="008C1FF8" w:rsidRPr="004F70A7" w:rsidRDefault="008C1FF8" w:rsidP="004F70A7">
      <w:pPr>
        <w:widowControl/>
        <w:tabs>
          <w:tab w:val="left" w:pos="993"/>
        </w:tabs>
        <w:autoSpaceDE/>
        <w:autoSpaceDN/>
        <w:spacing w:line="360" w:lineRule="atLeast"/>
        <w:ind w:firstLine="709"/>
        <w:jc w:val="both"/>
        <w:rPr>
          <w:color w:val="000000"/>
          <w:sz w:val="28"/>
          <w:szCs w:val="28"/>
        </w:rPr>
      </w:pPr>
      <w:r w:rsidRPr="004F70A7">
        <w:rPr>
          <w:color w:val="000000"/>
          <w:sz w:val="28"/>
          <w:szCs w:val="28"/>
        </w:rPr>
        <w:t xml:space="preserve">легкие и средние коммерческие вертолеты в зависимости </w:t>
      </w:r>
      <w:r w:rsidRPr="004F70A7">
        <w:rPr>
          <w:color w:val="000000"/>
          <w:sz w:val="28"/>
          <w:szCs w:val="28"/>
        </w:rPr>
        <w:br/>
        <w:t>от взлетного веса;</w:t>
      </w:r>
    </w:p>
    <w:p w14:paraId="2FD8DAC1" w14:textId="77777777" w:rsidR="008C1FF8" w:rsidRPr="004F70A7" w:rsidRDefault="008C1FF8" w:rsidP="004F70A7">
      <w:pPr>
        <w:widowControl/>
        <w:tabs>
          <w:tab w:val="left" w:pos="993"/>
        </w:tabs>
        <w:autoSpaceDE/>
        <w:autoSpaceDN/>
        <w:spacing w:line="360" w:lineRule="atLeast"/>
        <w:ind w:firstLine="709"/>
        <w:jc w:val="both"/>
        <w:rPr>
          <w:color w:val="000000"/>
          <w:sz w:val="28"/>
          <w:szCs w:val="28"/>
        </w:rPr>
      </w:pPr>
      <w:r w:rsidRPr="004F70A7">
        <w:rPr>
          <w:color w:val="000000"/>
          <w:sz w:val="28"/>
          <w:szCs w:val="28"/>
        </w:rPr>
        <w:t>скоростной вертолет;</w:t>
      </w:r>
    </w:p>
    <w:p w14:paraId="2D4CF807" w14:textId="77777777" w:rsidR="008C1FF8" w:rsidRPr="004F70A7" w:rsidRDefault="008C1FF8" w:rsidP="004F70A7">
      <w:pPr>
        <w:widowControl/>
        <w:tabs>
          <w:tab w:val="left" w:pos="993"/>
        </w:tabs>
        <w:autoSpaceDE/>
        <w:autoSpaceDN/>
        <w:spacing w:line="360" w:lineRule="atLeast"/>
        <w:ind w:firstLine="709"/>
        <w:jc w:val="both"/>
        <w:rPr>
          <w:color w:val="000000"/>
          <w:sz w:val="28"/>
          <w:szCs w:val="28"/>
        </w:rPr>
      </w:pPr>
      <w:r w:rsidRPr="004F70A7">
        <w:rPr>
          <w:color w:val="000000"/>
          <w:sz w:val="28"/>
          <w:szCs w:val="28"/>
        </w:rPr>
        <w:t>конвертируемый винтокрылый летательный аппарат;</w:t>
      </w:r>
    </w:p>
    <w:p w14:paraId="7CD3FD2E" w14:textId="77777777" w:rsidR="008C1FF8" w:rsidRPr="004F70A7" w:rsidRDefault="008C1FF8" w:rsidP="004F70A7">
      <w:pPr>
        <w:widowControl/>
        <w:tabs>
          <w:tab w:val="left" w:pos="2662"/>
        </w:tabs>
        <w:autoSpaceDE/>
        <w:autoSpaceDN/>
        <w:spacing w:line="360" w:lineRule="atLeast"/>
        <w:ind w:right="-1" w:firstLine="709"/>
        <w:jc w:val="both"/>
        <w:rPr>
          <w:color w:val="000000"/>
          <w:sz w:val="28"/>
          <w:szCs w:val="28"/>
        </w:rPr>
      </w:pPr>
      <w:r w:rsidRPr="004F70A7">
        <w:rPr>
          <w:color w:val="000000"/>
          <w:sz w:val="28"/>
          <w:szCs w:val="28"/>
        </w:rPr>
        <w:t>узкоспециализированная продукция новых рыночных ниш:</w:t>
      </w:r>
    </w:p>
    <w:p w14:paraId="6BA4C957" w14:textId="77777777" w:rsidR="008C1FF8" w:rsidRPr="004F70A7" w:rsidRDefault="008C1FF8" w:rsidP="004F70A7">
      <w:pPr>
        <w:widowControl/>
        <w:tabs>
          <w:tab w:val="left" w:pos="993"/>
        </w:tabs>
        <w:autoSpaceDE/>
        <w:autoSpaceDN/>
        <w:spacing w:line="360" w:lineRule="atLeast"/>
        <w:ind w:firstLine="709"/>
        <w:jc w:val="both"/>
        <w:rPr>
          <w:color w:val="000000"/>
          <w:sz w:val="28"/>
          <w:szCs w:val="28"/>
        </w:rPr>
      </w:pPr>
      <w:r w:rsidRPr="004F70A7">
        <w:rPr>
          <w:color w:val="000000"/>
          <w:sz w:val="28"/>
          <w:szCs w:val="28"/>
        </w:rPr>
        <w:t>тяжелый рамповый транспортный самолет;</w:t>
      </w:r>
    </w:p>
    <w:p w14:paraId="2BCD03B8" w14:textId="77777777" w:rsidR="008C1FF8" w:rsidRPr="004F70A7" w:rsidRDefault="008C1FF8" w:rsidP="004F70A7">
      <w:pPr>
        <w:widowControl/>
        <w:tabs>
          <w:tab w:val="left" w:pos="993"/>
        </w:tabs>
        <w:autoSpaceDE/>
        <w:autoSpaceDN/>
        <w:spacing w:line="360" w:lineRule="atLeast"/>
        <w:ind w:firstLine="709"/>
        <w:jc w:val="both"/>
        <w:rPr>
          <w:color w:val="000000"/>
          <w:sz w:val="28"/>
          <w:szCs w:val="28"/>
        </w:rPr>
      </w:pPr>
      <w:r w:rsidRPr="004F70A7">
        <w:rPr>
          <w:color w:val="000000"/>
          <w:sz w:val="28"/>
          <w:szCs w:val="28"/>
        </w:rPr>
        <w:t>самолет-амфибия;</w:t>
      </w:r>
    </w:p>
    <w:p w14:paraId="73148015" w14:textId="77777777" w:rsidR="008C1FF8" w:rsidRPr="004F70A7" w:rsidRDefault="008C1FF8" w:rsidP="004F70A7">
      <w:pPr>
        <w:widowControl/>
        <w:tabs>
          <w:tab w:val="left" w:pos="993"/>
        </w:tabs>
        <w:autoSpaceDE/>
        <w:autoSpaceDN/>
        <w:spacing w:line="360" w:lineRule="atLeast"/>
        <w:ind w:firstLine="709"/>
        <w:jc w:val="both"/>
        <w:rPr>
          <w:color w:val="000000"/>
          <w:sz w:val="28"/>
          <w:szCs w:val="28"/>
        </w:rPr>
      </w:pPr>
      <w:r w:rsidRPr="004F70A7">
        <w:rPr>
          <w:color w:val="000000"/>
          <w:sz w:val="28"/>
          <w:szCs w:val="28"/>
        </w:rPr>
        <w:t>экраноплан;</w:t>
      </w:r>
    </w:p>
    <w:p w14:paraId="7482A873" w14:textId="77777777" w:rsidR="008C1FF8" w:rsidRPr="004F70A7" w:rsidRDefault="008C1FF8" w:rsidP="004F70A7">
      <w:pPr>
        <w:widowControl/>
        <w:tabs>
          <w:tab w:val="left" w:pos="993"/>
        </w:tabs>
        <w:autoSpaceDE/>
        <w:autoSpaceDN/>
        <w:spacing w:line="360" w:lineRule="atLeast"/>
        <w:ind w:firstLine="709"/>
        <w:jc w:val="both"/>
        <w:rPr>
          <w:color w:val="000000"/>
          <w:sz w:val="28"/>
          <w:szCs w:val="28"/>
        </w:rPr>
      </w:pPr>
      <w:r w:rsidRPr="004F70A7">
        <w:rPr>
          <w:color w:val="000000"/>
          <w:sz w:val="28"/>
          <w:szCs w:val="28"/>
        </w:rPr>
        <w:t>беспилотные воздушные системы для связи и мониторинга, а также транспортировки грузов;</w:t>
      </w:r>
    </w:p>
    <w:p w14:paraId="538549AC" w14:textId="77777777" w:rsidR="008C1FF8" w:rsidRPr="004F70A7" w:rsidRDefault="008C1FF8" w:rsidP="004F70A7">
      <w:pPr>
        <w:widowControl/>
        <w:tabs>
          <w:tab w:val="left" w:pos="4050"/>
        </w:tabs>
        <w:autoSpaceDE/>
        <w:autoSpaceDN/>
        <w:spacing w:line="360" w:lineRule="atLeast"/>
        <w:ind w:firstLine="709"/>
        <w:jc w:val="both"/>
        <w:rPr>
          <w:color w:val="000000"/>
          <w:sz w:val="28"/>
          <w:szCs w:val="28"/>
        </w:rPr>
      </w:pPr>
      <w:r w:rsidRPr="004F70A7">
        <w:rPr>
          <w:color w:val="000000"/>
          <w:sz w:val="28"/>
          <w:szCs w:val="28"/>
        </w:rPr>
        <w:t>перспективные авиационные двигатели:</w:t>
      </w:r>
    </w:p>
    <w:p w14:paraId="3B683C1A" w14:textId="77777777" w:rsidR="008C1FF8" w:rsidRPr="004F70A7" w:rsidRDefault="008C1FF8" w:rsidP="004F70A7">
      <w:pPr>
        <w:widowControl/>
        <w:tabs>
          <w:tab w:val="left" w:pos="993"/>
        </w:tabs>
        <w:autoSpaceDE/>
        <w:autoSpaceDN/>
        <w:spacing w:line="360" w:lineRule="atLeast"/>
        <w:ind w:firstLine="709"/>
        <w:jc w:val="both"/>
        <w:rPr>
          <w:color w:val="000000"/>
          <w:sz w:val="28"/>
          <w:szCs w:val="28"/>
        </w:rPr>
      </w:pPr>
      <w:r w:rsidRPr="004F70A7">
        <w:rPr>
          <w:color w:val="000000"/>
          <w:sz w:val="28"/>
          <w:szCs w:val="28"/>
        </w:rPr>
        <w:t>двухконтурные турбореактивные двигатели;</w:t>
      </w:r>
    </w:p>
    <w:p w14:paraId="28D68B83" w14:textId="77777777" w:rsidR="008C1FF8" w:rsidRPr="004F70A7" w:rsidRDefault="008C1FF8" w:rsidP="004F70A7">
      <w:pPr>
        <w:widowControl/>
        <w:tabs>
          <w:tab w:val="left" w:pos="993"/>
        </w:tabs>
        <w:autoSpaceDE/>
        <w:autoSpaceDN/>
        <w:spacing w:line="360" w:lineRule="atLeast"/>
        <w:ind w:firstLine="709"/>
        <w:jc w:val="both"/>
        <w:rPr>
          <w:color w:val="000000"/>
          <w:sz w:val="28"/>
          <w:szCs w:val="28"/>
        </w:rPr>
      </w:pPr>
      <w:r w:rsidRPr="004F70A7">
        <w:rPr>
          <w:color w:val="000000"/>
          <w:sz w:val="28"/>
          <w:szCs w:val="28"/>
        </w:rPr>
        <w:t>турбовинтовые и турбовальные двигатели;</w:t>
      </w:r>
    </w:p>
    <w:p w14:paraId="49B2E0CE" w14:textId="77777777" w:rsidR="008C1FF8" w:rsidRPr="004F70A7" w:rsidRDefault="008C1FF8" w:rsidP="004F70A7">
      <w:pPr>
        <w:widowControl/>
        <w:tabs>
          <w:tab w:val="left" w:pos="993"/>
        </w:tabs>
        <w:autoSpaceDE/>
        <w:autoSpaceDN/>
        <w:spacing w:line="360" w:lineRule="atLeast"/>
        <w:ind w:firstLine="709"/>
        <w:jc w:val="both"/>
        <w:rPr>
          <w:color w:val="000000"/>
          <w:sz w:val="28"/>
          <w:szCs w:val="28"/>
        </w:rPr>
      </w:pPr>
      <w:r w:rsidRPr="004F70A7">
        <w:rPr>
          <w:color w:val="000000"/>
          <w:sz w:val="28"/>
          <w:szCs w:val="28"/>
        </w:rPr>
        <w:t>малые газотурбинные двигатели;</w:t>
      </w:r>
    </w:p>
    <w:p w14:paraId="6E670BDC" w14:textId="77777777" w:rsidR="008C1FF8" w:rsidRPr="004F70A7" w:rsidRDefault="008C1FF8" w:rsidP="004F70A7">
      <w:pPr>
        <w:widowControl/>
        <w:tabs>
          <w:tab w:val="left" w:pos="993"/>
        </w:tabs>
        <w:autoSpaceDE/>
        <w:autoSpaceDN/>
        <w:spacing w:line="360" w:lineRule="atLeast"/>
        <w:ind w:firstLine="709"/>
        <w:jc w:val="both"/>
        <w:rPr>
          <w:color w:val="000000"/>
          <w:sz w:val="28"/>
          <w:szCs w:val="28"/>
        </w:rPr>
      </w:pPr>
      <w:r w:rsidRPr="004F70A7">
        <w:rPr>
          <w:color w:val="000000"/>
          <w:sz w:val="28"/>
          <w:szCs w:val="28"/>
        </w:rPr>
        <w:t>гибридные газотурбинные и электрические двигатели;</w:t>
      </w:r>
    </w:p>
    <w:p w14:paraId="023EECA3" w14:textId="77777777" w:rsidR="008C1FF8" w:rsidRPr="004F70A7" w:rsidRDefault="008C1FF8" w:rsidP="004F70A7">
      <w:pPr>
        <w:widowControl/>
        <w:tabs>
          <w:tab w:val="left" w:pos="993"/>
        </w:tabs>
        <w:autoSpaceDE/>
        <w:autoSpaceDN/>
        <w:spacing w:line="360" w:lineRule="atLeast"/>
        <w:ind w:firstLine="709"/>
        <w:jc w:val="both"/>
        <w:rPr>
          <w:color w:val="000000"/>
          <w:sz w:val="28"/>
          <w:szCs w:val="28"/>
        </w:rPr>
      </w:pPr>
      <w:r w:rsidRPr="004F70A7">
        <w:rPr>
          <w:color w:val="000000"/>
          <w:sz w:val="28"/>
          <w:szCs w:val="28"/>
        </w:rPr>
        <w:t xml:space="preserve">прочая продукция: </w:t>
      </w:r>
    </w:p>
    <w:p w14:paraId="4308EA7A" w14:textId="77777777" w:rsidR="008C1FF8" w:rsidRPr="004F70A7" w:rsidRDefault="008C1FF8" w:rsidP="004F70A7">
      <w:pPr>
        <w:widowControl/>
        <w:tabs>
          <w:tab w:val="left" w:pos="993"/>
        </w:tabs>
        <w:autoSpaceDE/>
        <w:autoSpaceDN/>
        <w:spacing w:line="360" w:lineRule="atLeast"/>
        <w:ind w:firstLine="709"/>
        <w:jc w:val="both"/>
        <w:rPr>
          <w:color w:val="000000"/>
          <w:sz w:val="28"/>
          <w:szCs w:val="28"/>
        </w:rPr>
      </w:pPr>
      <w:r w:rsidRPr="004F70A7">
        <w:rPr>
          <w:color w:val="000000"/>
          <w:sz w:val="28"/>
          <w:szCs w:val="28"/>
        </w:rPr>
        <w:t>интеллектуальные вспомогательные силовые установки;</w:t>
      </w:r>
    </w:p>
    <w:p w14:paraId="48182C2E" w14:textId="77777777" w:rsidR="008C1FF8" w:rsidRPr="004F70A7" w:rsidRDefault="008C1FF8" w:rsidP="004F70A7">
      <w:pPr>
        <w:widowControl/>
        <w:tabs>
          <w:tab w:val="left" w:pos="4050"/>
        </w:tabs>
        <w:autoSpaceDE/>
        <w:autoSpaceDN/>
        <w:spacing w:line="360" w:lineRule="atLeast"/>
        <w:ind w:firstLine="709"/>
        <w:jc w:val="both"/>
        <w:rPr>
          <w:color w:val="000000"/>
          <w:sz w:val="28"/>
          <w:szCs w:val="28"/>
        </w:rPr>
      </w:pPr>
      <w:r w:rsidRPr="004F70A7">
        <w:rPr>
          <w:color w:val="000000"/>
          <w:sz w:val="28"/>
          <w:szCs w:val="28"/>
        </w:rPr>
        <w:t>интегральная модульная авионика;</w:t>
      </w:r>
    </w:p>
    <w:p w14:paraId="6263B3BB" w14:textId="77777777" w:rsidR="008C1FF8" w:rsidRPr="004F70A7" w:rsidRDefault="008C1FF8" w:rsidP="004F70A7">
      <w:pPr>
        <w:widowControl/>
        <w:tabs>
          <w:tab w:val="left" w:pos="4050"/>
        </w:tabs>
        <w:autoSpaceDE/>
        <w:autoSpaceDN/>
        <w:spacing w:line="360" w:lineRule="atLeast"/>
        <w:ind w:firstLine="709"/>
        <w:jc w:val="both"/>
        <w:rPr>
          <w:color w:val="000000"/>
          <w:sz w:val="28"/>
          <w:szCs w:val="28"/>
        </w:rPr>
      </w:pPr>
      <w:r w:rsidRPr="004F70A7">
        <w:rPr>
          <w:color w:val="000000"/>
          <w:sz w:val="28"/>
          <w:szCs w:val="28"/>
        </w:rPr>
        <w:t>автоматизированные системы управления;</w:t>
      </w:r>
    </w:p>
    <w:p w14:paraId="25F2F0AA" w14:textId="77777777" w:rsidR="008C1FF8" w:rsidRPr="004F70A7" w:rsidRDefault="008C1FF8" w:rsidP="004F70A7">
      <w:pPr>
        <w:widowControl/>
        <w:tabs>
          <w:tab w:val="left" w:pos="4050"/>
        </w:tabs>
        <w:autoSpaceDE/>
        <w:autoSpaceDN/>
        <w:spacing w:line="360" w:lineRule="atLeast"/>
        <w:ind w:firstLine="709"/>
        <w:jc w:val="both"/>
        <w:rPr>
          <w:color w:val="000000"/>
          <w:sz w:val="28"/>
          <w:szCs w:val="28"/>
        </w:rPr>
      </w:pPr>
      <w:r w:rsidRPr="004F70A7">
        <w:rPr>
          <w:color w:val="000000"/>
          <w:sz w:val="28"/>
          <w:szCs w:val="28"/>
        </w:rPr>
        <w:t>современные средства связи, навигации и обеспечения безопасности полетов.</w:t>
      </w:r>
    </w:p>
    <w:p w14:paraId="74077A87" w14:textId="77777777" w:rsidR="008C1FF8" w:rsidRPr="004F70A7" w:rsidRDefault="008C1FF8" w:rsidP="004F70A7">
      <w:pPr>
        <w:widowControl/>
        <w:autoSpaceDE/>
        <w:autoSpaceDN/>
        <w:spacing w:line="240" w:lineRule="exact"/>
        <w:jc w:val="center"/>
        <w:rPr>
          <w:sz w:val="28"/>
          <w:szCs w:val="28"/>
          <w:lang w:bidi="ar-SA"/>
        </w:rPr>
      </w:pPr>
    </w:p>
    <w:p w14:paraId="5DF485E7" w14:textId="77777777" w:rsidR="008C1FF8" w:rsidRPr="004F70A7" w:rsidRDefault="008C1FF8" w:rsidP="004F70A7">
      <w:pPr>
        <w:widowControl/>
        <w:autoSpaceDE/>
        <w:autoSpaceDN/>
        <w:spacing w:line="240" w:lineRule="atLeast"/>
        <w:jc w:val="center"/>
        <w:rPr>
          <w:sz w:val="28"/>
          <w:szCs w:val="28"/>
          <w:lang w:bidi="ar-SA"/>
        </w:rPr>
      </w:pPr>
      <w:r w:rsidRPr="004F70A7">
        <w:rPr>
          <w:sz w:val="28"/>
          <w:szCs w:val="28"/>
          <w:lang w:val="en-US" w:bidi="ar-SA"/>
        </w:rPr>
        <w:t>II</w:t>
      </w:r>
      <w:r w:rsidRPr="004F70A7">
        <w:rPr>
          <w:sz w:val="28"/>
          <w:szCs w:val="28"/>
          <w:lang w:bidi="ar-SA"/>
        </w:rPr>
        <w:t>. Приоритетные направления развития судостроительной промышленности Российской Федерации</w:t>
      </w:r>
    </w:p>
    <w:p w14:paraId="08C1C850" w14:textId="77777777" w:rsidR="008C1FF8" w:rsidRPr="004F70A7" w:rsidRDefault="008C1FF8" w:rsidP="004F70A7">
      <w:pPr>
        <w:widowControl/>
        <w:autoSpaceDE/>
        <w:autoSpaceDN/>
        <w:spacing w:line="240" w:lineRule="exact"/>
        <w:jc w:val="center"/>
        <w:rPr>
          <w:sz w:val="28"/>
          <w:szCs w:val="28"/>
          <w:lang w:bidi="ar-SA"/>
        </w:rPr>
      </w:pPr>
    </w:p>
    <w:p w14:paraId="0D2E4CEE" w14:textId="77777777" w:rsidR="005A158F" w:rsidRPr="004F70A7" w:rsidRDefault="005A158F" w:rsidP="004F70A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0A7">
        <w:rPr>
          <w:rFonts w:ascii="Times New Roman" w:hAnsi="Times New Roman" w:cs="Times New Roman"/>
          <w:sz w:val="28"/>
          <w:szCs w:val="28"/>
        </w:rPr>
        <w:t>Ключевыми целями развития судостроительной промышленности являются обеспечение проектирования и строительства конкурентоспособной отечественной продукции судостроительной отрасли в целевых сегментах рынка, а также создание кораблей, судов и морской техники для обеспечения социально-экономического развития, продовольственной безопасности и обороноспособности Российской Федерации.</w:t>
      </w:r>
    </w:p>
    <w:p w14:paraId="4449EBDA" w14:textId="77777777" w:rsidR="005A158F" w:rsidRPr="004F70A7" w:rsidRDefault="005A158F" w:rsidP="004F70A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0A7">
        <w:rPr>
          <w:rFonts w:ascii="Times New Roman" w:hAnsi="Times New Roman" w:cs="Times New Roman"/>
          <w:sz w:val="28"/>
          <w:szCs w:val="28"/>
        </w:rPr>
        <w:t>Приоритетными направлениями развития судостроительной промышленности являются:</w:t>
      </w:r>
    </w:p>
    <w:p w14:paraId="62E9D62C" w14:textId="77777777" w:rsidR="005A158F" w:rsidRPr="004F70A7" w:rsidRDefault="005A158F" w:rsidP="004F70A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0A7">
        <w:rPr>
          <w:rFonts w:ascii="Times New Roman" w:hAnsi="Times New Roman" w:cs="Times New Roman"/>
          <w:sz w:val="28"/>
          <w:szCs w:val="28"/>
        </w:rPr>
        <w:t xml:space="preserve">повышение уровня технологической независимости судостроительного производства на территории Российской Федерации; </w:t>
      </w:r>
    </w:p>
    <w:p w14:paraId="3FCA36DE" w14:textId="77777777" w:rsidR="005A158F" w:rsidRPr="004F70A7" w:rsidRDefault="005A158F" w:rsidP="004F70A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0A7">
        <w:rPr>
          <w:rFonts w:ascii="Times New Roman" w:hAnsi="Times New Roman" w:cs="Times New Roman"/>
          <w:sz w:val="28"/>
          <w:szCs w:val="28"/>
        </w:rPr>
        <w:t>наращивание объемов производства серийной гражданской продукции судостроения;</w:t>
      </w:r>
    </w:p>
    <w:p w14:paraId="4BA7B72B" w14:textId="77777777" w:rsidR="005A158F" w:rsidRPr="004F70A7" w:rsidRDefault="005A158F" w:rsidP="004F70A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0A7">
        <w:rPr>
          <w:rFonts w:ascii="Times New Roman" w:hAnsi="Times New Roman" w:cs="Times New Roman"/>
          <w:sz w:val="28"/>
          <w:szCs w:val="28"/>
        </w:rPr>
        <w:t>развитие и поддержание научно-технического, технологического, промышленного и кадрового потенциалов на уровне, обеспечивающем эффективное осуществление морской деятельности и выпуск высокотехнологичной конкурентоспособной продукции судостроительной отрасли;</w:t>
      </w:r>
    </w:p>
    <w:p w14:paraId="7C2AC243" w14:textId="77777777" w:rsidR="005A158F" w:rsidRPr="004F70A7" w:rsidRDefault="005A158F" w:rsidP="004F70A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0A7">
        <w:rPr>
          <w:rFonts w:ascii="Times New Roman" w:hAnsi="Times New Roman" w:cs="Times New Roman"/>
          <w:sz w:val="28"/>
          <w:szCs w:val="28"/>
        </w:rPr>
        <w:t>обеспечение разработки, внедрения и серийного производства критической номенклатуры судового комплектующего оборудования;</w:t>
      </w:r>
    </w:p>
    <w:p w14:paraId="0F6B75C9" w14:textId="77777777" w:rsidR="005A158F" w:rsidRPr="004F70A7" w:rsidRDefault="005A158F" w:rsidP="004F70A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0A7">
        <w:rPr>
          <w:rFonts w:ascii="Times New Roman" w:hAnsi="Times New Roman" w:cs="Times New Roman"/>
          <w:sz w:val="28"/>
          <w:szCs w:val="28"/>
        </w:rPr>
        <w:t xml:space="preserve">строительство ледокольного флота нового поколения, гидрографических, лоцмейстерских и аварийно-спасательных судов ледового класса; </w:t>
      </w:r>
    </w:p>
    <w:p w14:paraId="289253CC" w14:textId="77777777" w:rsidR="005A158F" w:rsidRPr="004F70A7" w:rsidRDefault="005A158F" w:rsidP="004F70A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0A7">
        <w:rPr>
          <w:rFonts w:ascii="Times New Roman" w:hAnsi="Times New Roman" w:cs="Times New Roman"/>
          <w:sz w:val="28"/>
          <w:szCs w:val="28"/>
        </w:rPr>
        <w:t xml:space="preserve">обеспечение продления срока эксплуатации ядерных установок атомно-технологического обеспечения для развития Северного морского пути и дальнейшего освоения Арктики; </w:t>
      </w:r>
    </w:p>
    <w:p w14:paraId="10A5804B" w14:textId="77777777" w:rsidR="005A158F" w:rsidRPr="004F70A7" w:rsidRDefault="005A158F" w:rsidP="004F70A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0A7">
        <w:rPr>
          <w:rFonts w:ascii="Times New Roman" w:hAnsi="Times New Roman" w:cs="Times New Roman"/>
          <w:sz w:val="28"/>
          <w:szCs w:val="28"/>
        </w:rPr>
        <w:t xml:space="preserve">выстраивание эффективного продвижения в системе маркетинга не только продукции судостроения, но и услуг по ремонту и сервисному обслуживанию такой продукции; </w:t>
      </w:r>
    </w:p>
    <w:p w14:paraId="38378627" w14:textId="77777777" w:rsidR="005A158F" w:rsidRPr="004F70A7" w:rsidRDefault="005A158F" w:rsidP="004F70A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0A7">
        <w:rPr>
          <w:rFonts w:ascii="Times New Roman" w:hAnsi="Times New Roman" w:cs="Times New Roman"/>
          <w:sz w:val="28"/>
          <w:szCs w:val="28"/>
        </w:rPr>
        <w:t>повышение эффективности государственного регулирования отрасли;</w:t>
      </w:r>
    </w:p>
    <w:p w14:paraId="452255E4" w14:textId="77777777" w:rsidR="005A158F" w:rsidRPr="004F70A7" w:rsidRDefault="005A158F" w:rsidP="004F70A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0A7">
        <w:rPr>
          <w:rFonts w:ascii="Times New Roman" w:hAnsi="Times New Roman" w:cs="Times New Roman"/>
          <w:sz w:val="28"/>
          <w:szCs w:val="28"/>
        </w:rPr>
        <w:t>Приоритетными группами продукции судостроительной промышленности в части гражданского судостроения являются:</w:t>
      </w:r>
    </w:p>
    <w:p w14:paraId="5145EFDB" w14:textId="77777777" w:rsidR="005A158F" w:rsidRPr="004F70A7" w:rsidRDefault="005A158F" w:rsidP="004F70A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0A7">
        <w:rPr>
          <w:rFonts w:ascii="Times New Roman" w:hAnsi="Times New Roman" w:cs="Times New Roman"/>
          <w:sz w:val="28"/>
          <w:szCs w:val="28"/>
        </w:rPr>
        <w:t>морские транспортные суда;</w:t>
      </w:r>
    </w:p>
    <w:p w14:paraId="030F9135" w14:textId="77777777" w:rsidR="005A158F" w:rsidRPr="004F70A7" w:rsidRDefault="005A158F" w:rsidP="004F70A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0A7">
        <w:rPr>
          <w:rFonts w:ascii="Times New Roman" w:hAnsi="Times New Roman" w:cs="Times New Roman"/>
          <w:sz w:val="28"/>
          <w:szCs w:val="28"/>
        </w:rPr>
        <w:t xml:space="preserve">транспортные суда класса «река-море; </w:t>
      </w:r>
    </w:p>
    <w:p w14:paraId="07426045" w14:textId="77777777" w:rsidR="005A158F" w:rsidRPr="004F70A7" w:rsidRDefault="005A158F" w:rsidP="004F70A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0A7">
        <w:rPr>
          <w:rFonts w:ascii="Times New Roman" w:hAnsi="Times New Roman" w:cs="Times New Roman"/>
          <w:sz w:val="28"/>
          <w:szCs w:val="28"/>
        </w:rPr>
        <w:t xml:space="preserve">суда рыбопромыслового флота; </w:t>
      </w:r>
    </w:p>
    <w:p w14:paraId="1873EB85" w14:textId="77777777" w:rsidR="005A158F" w:rsidRPr="004F70A7" w:rsidRDefault="005A158F" w:rsidP="004F70A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0A7">
        <w:rPr>
          <w:rFonts w:ascii="Times New Roman" w:hAnsi="Times New Roman" w:cs="Times New Roman"/>
          <w:sz w:val="28"/>
          <w:szCs w:val="28"/>
        </w:rPr>
        <w:t>морская техника вспомогательного и технического флотов;</w:t>
      </w:r>
    </w:p>
    <w:p w14:paraId="321F1D7B" w14:textId="77777777" w:rsidR="000A1E3A" w:rsidRPr="004F70A7" w:rsidRDefault="005A158F" w:rsidP="004F70A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0A7">
        <w:rPr>
          <w:rFonts w:ascii="Times New Roman" w:hAnsi="Times New Roman" w:cs="Times New Roman"/>
          <w:sz w:val="28"/>
          <w:szCs w:val="28"/>
        </w:rPr>
        <w:t>ледоколы, суда и морская техника для освоения шельфовых месторождений</w:t>
      </w:r>
    </w:p>
    <w:p w14:paraId="6EBACFE9" w14:textId="77777777" w:rsidR="008C1FF8" w:rsidRPr="004F70A7" w:rsidRDefault="008C1FF8" w:rsidP="004F70A7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FC70623" w14:textId="77777777" w:rsidR="008C1FF8" w:rsidRPr="004F70A7" w:rsidRDefault="008C1FF8" w:rsidP="004F70A7">
      <w:pPr>
        <w:widowControl/>
        <w:autoSpaceDE/>
        <w:autoSpaceDN/>
        <w:spacing w:line="240" w:lineRule="atLeast"/>
        <w:jc w:val="center"/>
        <w:rPr>
          <w:sz w:val="28"/>
          <w:szCs w:val="28"/>
          <w:lang w:bidi="ar-SA"/>
        </w:rPr>
      </w:pPr>
      <w:r w:rsidRPr="004F70A7">
        <w:rPr>
          <w:sz w:val="28"/>
          <w:szCs w:val="28"/>
          <w:lang w:val="en-US" w:bidi="ar-SA"/>
        </w:rPr>
        <w:t>III</w:t>
      </w:r>
      <w:r w:rsidRPr="004F70A7">
        <w:rPr>
          <w:sz w:val="28"/>
          <w:szCs w:val="28"/>
          <w:lang w:bidi="ar-SA"/>
        </w:rPr>
        <w:t>. Приоритетные направления развития электронной промышленности Российской Федерации</w:t>
      </w:r>
    </w:p>
    <w:p w14:paraId="6143188C" w14:textId="77777777" w:rsidR="008C1FF8" w:rsidRPr="004F70A7" w:rsidRDefault="008C1FF8" w:rsidP="004F70A7">
      <w:pPr>
        <w:widowControl/>
        <w:autoSpaceDE/>
        <w:autoSpaceDN/>
        <w:spacing w:line="240" w:lineRule="atLeast"/>
        <w:jc w:val="center"/>
        <w:rPr>
          <w:sz w:val="28"/>
          <w:szCs w:val="28"/>
          <w:lang w:bidi="ar-SA"/>
        </w:rPr>
      </w:pPr>
    </w:p>
    <w:p w14:paraId="661196A9" w14:textId="77777777" w:rsidR="0051385A" w:rsidRPr="004F70A7" w:rsidRDefault="0051385A" w:rsidP="004F70A7">
      <w:pPr>
        <w:spacing w:line="276" w:lineRule="auto"/>
        <w:ind w:firstLine="709"/>
        <w:jc w:val="both"/>
        <w:rPr>
          <w:sz w:val="28"/>
          <w:szCs w:val="28"/>
        </w:rPr>
      </w:pPr>
      <w:r w:rsidRPr="004F70A7">
        <w:rPr>
          <w:sz w:val="28"/>
          <w:szCs w:val="28"/>
        </w:rPr>
        <w:t>Стратегическими целями в области развития электронной промышленности являются:</w:t>
      </w:r>
    </w:p>
    <w:p w14:paraId="4BCDCF80" w14:textId="77777777" w:rsidR="0051385A" w:rsidRPr="004F70A7" w:rsidRDefault="0051385A" w:rsidP="004F70A7">
      <w:pPr>
        <w:spacing w:line="276" w:lineRule="auto"/>
        <w:ind w:firstLine="709"/>
        <w:jc w:val="both"/>
        <w:rPr>
          <w:sz w:val="28"/>
          <w:szCs w:val="28"/>
        </w:rPr>
      </w:pPr>
      <w:r w:rsidRPr="004F70A7">
        <w:rPr>
          <w:sz w:val="28"/>
          <w:szCs w:val="28"/>
        </w:rPr>
        <w:t>а) обеспечение технологического суверенитета государства в областях военной и экономической безопасности Российской Федерации, безопасности объектов критической информационной инфраструктуры;</w:t>
      </w:r>
    </w:p>
    <w:p w14:paraId="319E2FE0" w14:textId="77777777" w:rsidR="0051385A" w:rsidRPr="004F70A7" w:rsidRDefault="0051385A" w:rsidP="004F70A7">
      <w:pPr>
        <w:spacing w:line="276" w:lineRule="auto"/>
        <w:ind w:firstLine="709"/>
        <w:jc w:val="both"/>
        <w:rPr>
          <w:sz w:val="28"/>
          <w:szCs w:val="28"/>
        </w:rPr>
      </w:pPr>
      <w:r w:rsidRPr="004F70A7">
        <w:rPr>
          <w:sz w:val="28"/>
          <w:szCs w:val="28"/>
        </w:rPr>
        <w:t>б) обеспечение внутренних потребностей российской экономики и доступа граждан, организаций и органов власти к современным цифровым технологиям, реализуемым на базе отечественной электронной аппаратуры;</w:t>
      </w:r>
    </w:p>
    <w:p w14:paraId="1C9F7E11" w14:textId="77777777" w:rsidR="0051385A" w:rsidRPr="004F70A7" w:rsidRDefault="0051385A" w:rsidP="004F70A7">
      <w:pPr>
        <w:spacing w:line="276" w:lineRule="auto"/>
        <w:ind w:firstLine="709"/>
        <w:jc w:val="both"/>
        <w:rPr>
          <w:sz w:val="28"/>
          <w:szCs w:val="28"/>
        </w:rPr>
      </w:pPr>
      <w:r w:rsidRPr="004F70A7">
        <w:rPr>
          <w:sz w:val="28"/>
          <w:szCs w:val="28"/>
        </w:rPr>
        <w:t>в) обеспечение доминирования российской электронной аппаратуры на внутреннем рынке;</w:t>
      </w:r>
    </w:p>
    <w:p w14:paraId="2DB415EA" w14:textId="77777777" w:rsidR="0051385A" w:rsidRPr="004F70A7" w:rsidRDefault="0051385A" w:rsidP="004F70A7">
      <w:pPr>
        <w:spacing w:line="276" w:lineRule="auto"/>
        <w:ind w:firstLine="709"/>
        <w:jc w:val="both"/>
        <w:rPr>
          <w:sz w:val="28"/>
          <w:szCs w:val="28"/>
        </w:rPr>
      </w:pPr>
      <w:r w:rsidRPr="004F70A7">
        <w:rPr>
          <w:sz w:val="28"/>
          <w:szCs w:val="28"/>
        </w:rPr>
        <w:t>г) создание условий для экспорта на мировой рынок российских технологий в области производства электронной аппаратуры, систем на ее основе, электронных компонентов.</w:t>
      </w:r>
    </w:p>
    <w:p w14:paraId="70B96D46" w14:textId="77777777" w:rsidR="0051385A" w:rsidRPr="004F70A7" w:rsidRDefault="0051385A" w:rsidP="004F70A7">
      <w:pPr>
        <w:spacing w:line="276" w:lineRule="auto"/>
        <w:ind w:firstLine="709"/>
        <w:jc w:val="both"/>
        <w:rPr>
          <w:sz w:val="28"/>
          <w:szCs w:val="28"/>
        </w:rPr>
      </w:pPr>
      <w:r w:rsidRPr="004F70A7">
        <w:rPr>
          <w:sz w:val="28"/>
          <w:szCs w:val="28"/>
        </w:rPr>
        <w:t>Задачами развития электронной продукции являются:</w:t>
      </w:r>
    </w:p>
    <w:p w14:paraId="14A20A46" w14:textId="77777777" w:rsidR="0051385A" w:rsidRPr="004F70A7" w:rsidRDefault="0051385A" w:rsidP="004F70A7">
      <w:pPr>
        <w:spacing w:line="276" w:lineRule="auto"/>
        <w:ind w:firstLine="709"/>
        <w:jc w:val="both"/>
        <w:rPr>
          <w:sz w:val="28"/>
          <w:szCs w:val="28"/>
        </w:rPr>
      </w:pPr>
      <w:r w:rsidRPr="004F70A7">
        <w:rPr>
          <w:sz w:val="28"/>
          <w:szCs w:val="28"/>
        </w:rPr>
        <w:t>а) в области научно-технологического развития и производства:</w:t>
      </w:r>
    </w:p>
    <w:p w14:paraId="2770CC04" w14:textId="77777777" w:rsidR="0051385A" w:rsidRPr="004F70A7" w:rsidRDefault="0051385A" w:rsidP="004F70A7">
      <w:pPr>
        <w:spacing w:line="276" w:lineRule="auto"/>
        <w:ind w:firstLine="709"/>
        <w:jc w:val="both"/>
        <w:rPr>
          <w:sz w:val="28"/>
          <w:szCs w:val="28"/>
        </w:rPr>
      </w:pPr>
      <w:r w:rsidRPr="004F70A7">
        <w:rPr>
          <w:sz w:val="28"/>
          <w:szCs w:val="28"/>
        </w:rPr>
        <w:t>-</w:t>
      </w:r>
      <w:r w:rsidRPr="004F70A7">
        <w:rPr>
          <w:sz w:val="28"/>
          <w:szCs w:val="28"/>
        </w:rPr>
        <w:tab/>
        <w:t>проведение скоординированных фундаментальных и поисковых исследований в области перспективных технологий и возможностей их применения для создания современной электронной аппаратуры, модулей, компонентов, в том числе технологий искусственного интеллекта, фотоники, радиофотоники, квантовых технологий;</w:t>
      </w:r>
    </w:p>
    <w:p w14:paraId="2D4F6BDA" w14:textId="77777777" w:rsidR="0051385A" w:rsidRPr="004F70A7" w:rsidRDefault="0051385A" w:rsidP="004F70A7">
      <w:pPr>
        <w:spacing w:line="276" w:lineRule="auto"/>
        <w:ind w:firstLine="709"/>
        <w:jc w:val="both"/>
        <w:rPr>
          <w:sz w:val="28"/>
          <w:szCs w:val="28"/>
        </w:rPr>
      </w:pPr>
      <w:r w:rsidRPr="004F70A7">
        <w:rPr>
          <w:sz w:val="28"/>
          <w:szCs w:val="28"/>
        </w:rPr>
        <w:t>-</w:t>
      </w:r>
      <w:r w:rsidRPr="004F70A7">
        <w:rPr>
          <w:sz w:val="28"/>
          <w:szCs w:val="28"/>
        </w:rPr>
        <w:tab/>
        <w:t>создание новых и увеличение мощности имеющихся современных производств по базовым производственным технологиям в области микроэлектроники, СВЧ-электроники, силовой электроники, оптоэлектроники, пассивной электроники и электротехники, в том числе за счет освоения производства кремниевой микроэлектроники с современными топологическими нормами, а также систем на основе арсенида галия, нитрида галия, кремния-германия;</w:t>
      </w:r>
    </w:p>
    <w:p w14:paraId="5AE95F16" w14:textId="77777777" w:rsidR="0051385A" w:rsidRPr="004F70A7" w:rsidRDefault="0051385A" w:rsidP="004F70A7">
      <w:pPr>
        <w:spacing w:line="276" w:lineRule="auto"/>
        <w:ind w:firstLine="709"/>
        <w:jc w:val="both"/>
        <w:rPr>
          <w:sz w:val="28"/>
          <w:szCs w:val="28"/>
        </w:rPr>
      </w:pPr>
      <w:r w:rsidRPr="004F70A7">
        <w:rPr>
          <w:sz w:val="28"/>
          <w:szCs w:val="28"/>
        </w:rPr>
        <w:t>-</w:t>
      </w:r>
      <w:r w:rsidRPr="004F70A7">
        <w:rPr>
          <w:sz w:val="28"/>
          <w:szCs w:val="28"/>
        </w:rPr>
        <w:tab/>
        <w:t>создание современной отрасли электронного машиностроения, преимущественно направленной на обеспечение гибкости производства электронных компонентов малыми и средними сериями по модели минифабрик с внедрением принципиально новых подходов, таких как интеграция полупроводниковых компонентов на принципах чиплетов и безмасковая литография;</w:t>
      </w:r>
    </w:p>
    <w:p w14:paraId="45F1C77A" w14:textId="77777777" w:rsidR="0051385A" w:rsidRPr="004F70A7" w:rsidRDefault="0051385A" w:rsidP="004F70A7">
      <w:pPr>
        <w:spacing w:line="276" w:lineRule="auto"/>
        <w:ind w:firstLine="709"/>
        <w:jc w:val="both"/>
        <w:rPr>
          <w:sz w:val="28"/>
          <w:szCs w:val="28"/>
        </w:rPr>
      </w:pPr>
      <w:r w:rsidRPr="004F70A7">
        <w:rPr>
          <w:sz w:val="28"/>
          <w:szCs w:val="28"/>
        </w:rPr>
        <w:t>-</w:t>
      </w:r>
      <w:r w:rsidRPr="004F70A7">
        <w:rPr>
          <w:sz w:val="28"/>
          <w:szCs w:val="28"/>
        </w:rPr>
        <w:tab/>
        <w:t>создание и развитие производств, испытательных полигонов и лабораторий для опытной эксплуатации законченных линеек технологического оборудования, апробации технологических процессов в целях обеспечения бесперебойного перехода российских производств на использование отечественного продукции электронного машиностроения;</w:t>
      </w:r>
    </w:p>
    <w:p w14:paraId="677E7028" w14:textId="77777777" w:rsidR="0051385A" w:rsidRPr="004F70A7" w:rsidRDefault="0051385A" w:rsidP="004F70A7">
      <w:pPr>
        <w:spacing w:line="276" w:lineRule="auto"/>
        <w:ind w:firstLine="709"/>
        <w:jc w:val="both"/>
        <w:rPr>
          <w:sz w:val="28"/>
          <w:szCs w:val="28"/>
        </w:rPr>
      </w:pPr>
      <w:r w:rsidRPr="004F70A7">
        <w:rPr>
          <w:sz w:val="28"/>
          <w:szCs w:val="28"/>
        </w:rPr>
        <w:t>- создание широкой номенклатуры электронной аппаратуры и электронных компонентов, прикладного программного обеспечения, комплексных решений «под ключ», отвечающих современному мировому уровню развития и требованиям потребителей, в первую очередь частных заказчиков и физических лиц, а также организация производства указанной продукции для обеспечения внутренней потребности Российской Федерации;</w:t>
      </w:r>
    </w:p>
    <w:p w14:paraId="78A18A64" w14:textId="77777777" w:rsidR="0051385A" w:rsidRPr="004F70A7" w:rsidRDefault="0051385A" w:rsidP="004F70A7">
      <w:pPr>
        <w:spacing w:line="276" w:lineRule="auto"/>
        <w:ind w:firstLine="709"/>
        <w:jc w:val="both"/>
        <w:rPr>
          <w:sz w:val="28"/>
          <w:szCs w:val="28"/>
        </w:rPr>
      </w:pPr>
      <w:r w:rsidRPr="004F70A7">
        <w:rPr>
          <w:sz w:val="28"/>
          <w:szCs w:val="28"/>
        </w:rPr>
        <w:t>-</w:t>
      </w:r>
      <w:r w:rsidRPr="004F70A7">
        <w:rPr>
          <w:sz w:val="28"/>
          <w:szCs w:val="28"/>
        </w:rPr>
        <w:tab/>
        <w:t>постепенный отказ от использования иностранных, не распространяемых свободно архитектур, сложно-функциональных блоков и других результатов интеллектуальной деятельности при разработке и эксплуатации электронной продукции, прежде всего военного назначения и используемой на объектах критической информационной инфраструктуры, и сохранение темпов развития компетенций в области проектирования микроэлектроники на современных топологических нормах;</w:t>
      </w:r>
    </w:p>
    <w:p w14:paraId="684712B1" w14:textId="77777777" w:rsidR="0051385A" w:rsidRPr="004F70A7" w:rsidRDefault="0051385A" w:rsidP="004F70A7">
      <w:pPr>
        <w:spacing w:line="276" w:lineRule="auto"/>
        <w:ind w:firstLine="709"/>
        <w:jc w:val="both"/>
        <w:rPr>
          <w:sz w:val="28"/>
          <w:szCs w:val="28"/>
        </w:rPr>
      </w:pPr>
      <w:r w:rsidRPr="004F70A7">
        <w:rPr>
          <w:sz w:val="28"/>
          <w:szCs w:val="28"/>
        </w:rPr>
        <w:t>- развитие моделей функционирования отечественных фабрик на основе принципов контрактного производства в соответствии с лучшими мировыми практиками, повышение эффективности производства и качества выпускаемой продукции, а также приоритетное использование на производствах отечественной продукции электронного машиностроения;</w:t>
      </w:r>
    </w:p>
    <w:p w14:paraId="09A4ED97" w14:textId="77777777" w:rsidR="0051385A" w:rsidRPr="004F70A7" w:rsidRDefault="0051385A" w:rsidP="004F70A7">
      <w:pPr>
        <w:spacing w:line="276" w:lineRule="auto"/>
        <w:ind w:firstLine="709"/>
        <w:jc w:val="both"/>
        <w:rPr>
          <w:sz w:val="28"/>
          <w:szCs w:val="28"/>
        </w:rPr>
      </w:pPr>
      <w:r w:rsidRPr="004F70A7">
        <w:rPr>
          <w:sz w:val="28"/>
          <w:szCs w:val="28"/>
        </w:rPr>
        <w:t>-</w:t>
      </w:r>
      <w:r w:rsidRPr="004F70A7">
        <w:rPr>
          <w:sz w:val="28"/>
          <w:szCs w:val="28"/>
        </w:rPr>
        <w:tab/>
        <w:t>переход к доминирующему применению российских электронных компонентов в российской электронной аппаратуре, в первую очередь специального назначения и предназначенной для использования на объектах критической информационной инфраструктуры;</w:t>
      </w:r>
    </w:p>
    <w:p w14:paraId="173B72CE" w14:textId="77777777" w:rsidR="0051385A" w:rsidRPr="004F70A7" w:rsidRDefault="0051385A" w:rsidP="004F70A7">
      <w:pPr>
        <w:spacing w:line="276" w:lineRule="auto"/>
        <w:ind w:firstLine="709"/>
        <w:jc w:val="both"/>
        <w:rPr>
          <w:sz w:val="28"/>
          <w:szCs w:val="28"/>
        </w:rPr>
      </w:pPr>
      <w:r w:rsidRPr="004F70A7">
        <w:rPr>
          <w:sz w:val="28"/>
          <w:szCs w:val="28"/>
        </w:rPr>
        <w:t>-</w:t>
      </w:r>
      <w:r w:rsidRPr="004F70A7">
        <w:rPr>
          <w:sz w:val="28"/>
          <w:szCs w:val="28"/>
        </w:rPr>
        <w:tab/>
        <w:t>создание системы национальных стандартов в области разработки и оборота сложно-функциональных блоков отечественных центров проектирования с приоритетным ориентиром на отечественные фабрики;</w:t>
      </w:r>
    </w:p>
    <w:p w14:paraId="5EAFFE1C" w14:textId="77777777" w:rsidR="0051385A" w:rsidRPr="004F70A7" w:rsidRDefault="0051385A" w:rsidP="004F70A7">
      <w:pPr>
        <w:spacing w:line="276" w:lineRule="auto"/>
        <w:ind w:firstLine="709"/>
        <w:jc w:val="both"/>
        <w:rPr>
          <w:sz w:val="28"/>
          <w:szCs w:val="28"/>
        </w:rPr>
      </w:pPr>
      <w:r w:rsidRPr="004F70A7">
        <w:rPr>
          <w:sz w:val="28"/>
          <w:szCs w:val="28"/>
        </w:rPr>
        <w:t>б) в области экономической эффективности:</w:t>
      </w:r>
    </w:p>
    <w:p w14:paraId="20B457A2" w14:textId="77777777" w:rsidR="0051385A" w:rsidRPr="004F70A7" w:rsidRDefault="0051385A" w:rsidP="004F70A7">
      <w:pPr>
        <w:spacing w:line="276" w:lineRule="auto"/>
        <w:ind w:firstLine="709"/>
        <w:jc w:val="both"/>
        <w:rPr>
          <w:sz w:val="28"/>
          <w:szCs w:val="28"/>
        </w:rPr>
      </w:pPr>
      <w:r w:rsidRPr="004F70A7">
        <w:rPr>
          <w:sz w:val="28"/>
          <w:szCs w:val="28"/>
        </w:rPr>
        <w:t>-</w:t>
      </w:r>
      <w:r w:rsidRPr="004F70A7">
        <w:rPr>
          <w:sz w:val="28"/>
          <w:szCs w:val="28"/>
        </w:rPr>
        <w:tab/>
        <w:t>формирование рынков микроэлектроники и электронной продукции в отраслях экономики, разработка планов их развития, включающих определение потребностей, целей, ключевых продуктов и необходимых технологий, а также этапов их реализации на срок не менее 5 лет с ежегодной актуализацией;</w:t>
      </w:r>
    </w:p>
    <w:p w14:paraId="4192A510" w14:textId="77777777" w:rsidR="0051385A" w:rsidRPr="004F70A7" w:rsidRDefault="0051385A" w:rsidP="004F70A7">
      <w:pPr>
        <w:spacing w:line="276" w:lineRule="auto"/>
        <w:ind w:firstLine="709"/>
        <w:jc w:val="both"/>
        <w:rPr>
          <w:sz w:val="28"/>
          <w:szCs w:val="28"/>
        </w:rPr>
      </w:pPr>
      <w:r w:rsidRPr="004F70A7">
        <w:rPr>
          <w:sz w:val="28"/>
          <w:szCs w:val="28"/>
        </w:rPr>
        <w:t>-</w:t>
      </w:r>
      <w:r w:rsidRPr="004F70A7">
        <w:rPr>
          <w:sz w:val="28"/>
          <w:szCs w:val="28"/>
        </w:rPr>
        <w:tab/>
        <w:t>создание условий для преимущественного использования российской интеллектуальной собственности и обеспечения максимальной локализации производства электронной аппаратуры, модулей, компонентов, формирование рынка интеллектуальной собственности, в том числе за счет упрощенной системы лицензирования и обмена разработками между предприятиями отрасли, прежде всего в области микроэлектроники;</w:t>
      </w:r>
    </w:p>
    <w:p w14:paraId="31D32E08" w14:textId="77777777" w:rsidR="0051385A" w:rsidRPr="004F70A7" w:rsidRDefault="0051385A" w:rsidP="004F70A7">
      <w:pPr>
        <w:spacing w:line="276" w:lineRule="auto"/>
        <w:ind w:firstLine="709"/>
        <w:jc w:val="both"/>
        <w:rPr>
          <w:sz w:val="28"/>
          <w:szCs w:val="28"/>
        </w:rPr>
      </w:pPr>
      <w:r w:rsidRPr="004F70A7">
        <w:rPr>
          <w:sz w:val="28"/>
          <w:szCs w:val="28"/>
        </w:rPr>
        <w:t>-</w:t>
      </w:r>
      <w:r w:rsidRPr="004F70A7">
        <w:rPr>
          <w:sz w:val="28"/>
          <w:szCs w:val="28"/>
        </w:rPr>
        <w:tab/>
        <w:t>обеспечение прослеживаемости «жизненного цикла» электронной продукции, в том числе посредством развития системы маркировки средствами идентификации ее отдельных видов;</w:t>
      </w:r>
    </w:p>
    <w:p w14:paraId="0D99ACDF" w14:textId="77777777" w:rsidR="0051385A" w:rsidRPr="004F70A7" w:rsidRDefault="0051385A" w:rsidP="004F70A7">
      <w:pPr>
        <w:spacing w:line="276" w:lineRule="auto"/>
        <w:ind w:firstLine="709"/>
        <w:jc w:val="both"/>
        <w:rPr>
          <w:sz w:val="28"/>
          <w:szCs w:val="28"/>
        </w:rPr>
      </w:pPr>
      <w:r w:rsidRPr="004F70A7">
        <w:rPr>
          <w:sz w:val="28"/>
          <w:szCs w:val="28"/>
        </w:rPr>
        <w:t>- создание условий для упрощения доступа разработчиков, производителей, научных организаций к мерам прямой и опосредованной государственной поддержки, развитие инструментов прямого, субсидиарного, грантового финансирования, а также обеспечение доступности возвратных финансовых средств для разработчиков и производителей электронной аппаратуры, электронных компонентов, программного обеспечения;</w:t>
      </w:r>
    </w:p>
    <w:p w14:paraId="5B8990D2" w14:textId="77777777" w:rsidR="0051385A" w:rsidRPr="004F70A7" w:rsidRDefault="0051385A" w:rsidP="004F70A7">
      <w:pPr>
        <w:spacing w:line="276" w:lineRule="auto"/>
        <w:ind w:firstLine="709"/>
        <w:jc w:val="both"/>
        <w:rPr>
          <w:sz w:val="28"/>
          <w:szCs w:val="28"/>
        </w:rPr>
      </w:pPr>
      <w:r w:rsidRPr="004F70A7">
        <w:rPr>
          <w:sz w:val="28"/>
          <w:szCs w:val="28"/>
        </w:rPr>
        <w:t>- повышение эффективности государственных вложений в развитие отрасли, в том числе за счет координации разработок, повышения доли внебюджетных инвестиций крупных компаний отрасли, и введения дополнительных элементов контроля;</w:t>
      </w:r>
    </w:p>
    <w:p w14:paraId="4785AFC4" w14:textId="77777777" w:rsidR="0051385A" w:rsidRPr="004F70A7" w:rsidRDefault="0051385A" w:rsidP="004F70A7">
      <w:pPr>
        <w:spacing w:line="276" w:lineRule="auto"/>
        <w:ind w:firstLine="709"/>
        <w:jc w:val="both"/>
        <w:rPr>
          <w:sz w:val="28"/>
          <w:szCs w:val="28"/>
        </w:rPr>
      </w:pPr>
      <w:r w:rsidRPr="004F70A7">
        <w:rPr>
          <w:sz w:val="28"/>
          <w:szCs w:val="28"/>
        </w:rPr>
        <w:t xml:space="preserve">- создание условий для обеспечения безусловного приоритета потребления российской электронной аппаратуры, обеспечения ее ценового и технологического преимущества и повышение уровня использования российской электронной аппаратуры, электронных компонентов и технологий при реализации проектов с государственной поддержкой на федеральном и региональном уровнях; </w:t>
      </w:r>
    </w:p>
    <w:p w14:paraId="6EB4C61F" w14:textId="77777777" w:rsidR="0051385A" w:rsidRPr="004F70A7" w:rsidRDefault="0051385A" w:rsidP="004F70A7">
      <w:pPr>
        <w:spacing w:line="276" w:lineRule="auto"/>
        <w:ind w:firstLine="709"/>
        <w:jc w:val="both"/>
        <w:rPr>
          <w:sz w:val="28"/>
          <w:szCs w:val="28"/>
        </w:rPr>
      </w:pPr>
      <w:r w:rsidRPr="004F70A7">
        <w:rPr>
          <w:sz w:val="28"/>
          <w:szCs w:val="28"/>
        </w:rPr>
        <w:t>- создание условий для повышения инвестиционной привлекательности развития технологий и производств в электронной промышленности и обеспечение последовательного замещения бюджетных средств при предоставлении мер поддержки электронной промышленности средствами частных инвесторов и заемными средствами;</w:t>
      </w:r>
    </w:p>
    <w:p w14:paraId="28217DE3" w14:textId="77777777" w:rsidR="0051385A" w:rsidRPr="004F70A7" w:rsidRDefault="0051385A" w:rsidP="004F70A7">
      <w:pPr>
        <w:spacing w:line="276" w:lineRule="auto"/>
        <w:ind w:firstLine="709"/>
        <w:jc w:val="both"/>
        <w:rPr>
          <w:sz w:val="28"/>
          <w:szCs w:val="28"/>
        </w:rPr>
      </w:pPr>
      <w:r w:rsidRPr="004F70A7">
        <w:rPr>
          <w:sz w:val="28"/>
          <w:szCs w:val="28"/>
        </w:rPr>
        <w:t>- создание условий для формирования крупных разработчиков и производителей электронных компонентов и аппаратуры мирового уровня, прежде всего ориентированных на нерегулируемые рынки;</w:t>
      </w:r>
    </w:p>
    <w:p w14:paraId="27E7333A" w14:textId="77777777" w:rsidR="0051385A" w:rsidRPr="004F70A7" w:rsidRDefault="0051385A" w:rsidP="004F70A7">
      <w:pPr>
        <w:spacing w:line="276" w:lineRule="auto"/>
        <w:ind w:firstLine="709"/>
        <w:jc w:val="both"/>
        <w:rPr>
          <w:sz w:val="28"/>
          <w:szCs w:val="28"/>
        </w:rPr>
      </w:pPr>
      <w:r w:rsidRPr="004F70A7">
        <w:rPr>
          <w:sz w:val="28"/>
          <w:szCs w:val="28"/>
        </w:rPr>
        <w:t>в) в области системы управления и кадрового обеспечения:</w:t>
      </w:r>
    </w:p>
    <w:p w14:paraId="6BA4EFAA" w14:textId="77777777" w:rsidR="0051385A" w:rsidRPr="004F70A7" w:rsidRDefault="0051385A" w:rsidP="004F70A7">
      <w:pPr>
        <w:spacing w:line="276" w:lineRule="auto"/>
        <w:ind w:firstLine="709"/>
        <w:jc w:val="both"/>
        <w:rPr>
          <w:sz w:val="28"/>
          <w:szCs w:val="28"/>
        </w:rPr>
      </w:pPr>
      <w:r w:rsidRPr="004F70A7">
        <w:rPr>
          <w:sz w:val="28"/>
          <w:szCs w:val="28"/>
        </w:rPr>
        <w:t>-</w:t>
      </w:r>
      <w:r w:rsidRPr="004F70A7">
        <w:rPr>
          <w:sz w:val="28"/>
          <w:szCs w:val="28"/>
        </w:rPr>
        <w:tab/>
        <w:t>построение единой системы управления развитием отрасли для обеспечения координации всех видов работ от поисковых исследований до внедрения и эксплуатации электронной аппаратуры в целях обеспечения преемственности создаваемых заделов и научных достижений, в том числе:</w:t>
      </w:r>
    </w:p>
    <w:p w14:paraId="318B446B" w14:textId="77777777" w:rsidR="0051385A" w:rsidRPr="004F70A7" w:rsidRDefault="0051385A" w:rsidP="004F70A7">
      <w:pPr>
        <w:spacing w:line="276" w:lineRule="auto"/>
        <w:ind w:firstLine="709"/>
        <w:jc w:val="both"/>
        <w:rPr>
          <w:sz w:val="28"/>
          <w:szCs w:val="28"/>
        </w:rPr>
      </w:pPr>
      <w:r w:rsidRPr="004F70A7">
        <w:rPr>
          <w:sz w:val="28"/>
          <w:szCs w:val="28"/>
        </w:rPr>
        <w:t>назначение руководителей приоритетных технологических направлений в области разработки и производства электронных компонентов (микроэлектроника, СВЧ-электроника, силовая электроника, оптоэлектроника, пассивная электроника и электротехника), а также в области электронного машиностроения и перспективных технологий, включая квантовые, определение базовых организаций по развитию таких направлений;</w:t>
      </w:r>
    </w:p>
    <w:p w14:paraId="46CC99DB" w14:textId="77777777" w:rsidR="0051385A" w:rsidRPr="004F70A7" w:rsidRDefault="0051385A" w:rsidP="004F70A7">
      <w:pPr>
        <w:spacing w:line="276" w:lineRule="auto"/>
        <w:ind w:firstLine="709"/>
        <w:jc w:val="both"/>
        <w:rPr>
          <w:sz w:val="28"/>
          <w:szCs w:val="28"/>
        </w:rPr>
      </w:pPr>
      <w:r w:rsidRPr="004F70A7">
        <w:rPr>
          <w:sz w:val="28"/>
          <w:szCs w:val="28"/>
        </w:rPr>
        <w:t>определение головной организации для обеспечения межведомственной координации фундаментальных, поисковых и прикладных исследований в интересах развития электронной промышленности;</w:t>
      </w:r>
    </w:p>
    <w:p w14:paraId="3237505C" w14:textId="77777777" w:rsidR="0051385A" w:rsidRPr="004F70A7" w:rsidRDefault="0051385A" w:rsidP="004F70A7">
      <w:pPr>
        <w:spacing w:line="276" w:lineRule="auto"/>
        <w:ind w:firstLine="709"/>
        <w:jc w:val="both"/>
        <w:rPr>
          <w:sz w:val="28"/>
          <w:szCs w:val="28"/>
        </w:rPr>
      </w:pPr>
      <w:r w:rsidRPr="004F70A7">
        <w:rPr>
          <w:sz w:val="28"/>
          <w:szCs w:val="28"/>
        </w:rPr>
        <w:t xml:space="preserve">вовлечение в развитие электронной промышленности федеральных органов исполнительной власти, государственных корпораций, юридических лиц с государственным участием, и иных организаций, являющихся крупнейшими потребителями электронной аппаратуры, а также высших исполнительных органов власти субъектов Российской Федерации, в первую очередь в целях формирования рынков для отечественной электронной аппаратуры в отраслях экономики; </w:t>
      </w:r>
    </w:p>
    <w:p w14:paraId="0F129F2F" w14:textId="77777777" w:rsidR="0051385A" w:rsidRPr="004F70A7" w:rsidRDefault="0051385A" w:rsidP="004F70A7">
      <w:pPr>
        <w:spacing w:line="276" w:lineRule="auto"/>
        <w:ind w:firstLine="709"/>
        <w:jc w:val="both"/>
        <w:rPr>
          <w:sz w:val="28"/>
          <w:szCs w:val="28"/>
        </w:rPr>
      </w:pPr>
      <w:r w:rsidRPr="004F70A7">
        <w:rPr>
          <w:sz w:val="28"/>
          <w:szCs w:val="28"/>
        </w:rPr>
        <w:t>-</w:t>
      </w:r>
      <w:r w:rsidRPr="004F70A7">
        <w:rPr>
          <w:sz w:val="28"/>
          <w:szCs w:val="28"/>
        </w:rPr>
        <w:tab/>
        <w:t xml:space="preserve">привлечение в электронную промышленность необходимого количества высококвалифицированных кадров и молодых специалистов, повышение привлекательности профессий, связанных с разработкой, производством и эксплуатацией продукции электронного машиностроения, электронной аппаратуры, модулей, компонентов, в том числе через сквозную подготовку специалистов от школ до среднего профессионального и высшего образования; </w:t>
      </w:r>
    </w:p>
    <w:p w14:paraId="587185AB" w14:textId="77777777" w:rsidR="0051385A" w:rsidRPr="004F70A7" w:rsidRDefault="0051385A" w:rsidP="004F70A7">
      <w:pPr>
        <w:spacing w:line="276" w:lineRule="auto"/>
        <w:ind w:firstLine="709"/>
        <w:jc w:val="both"/>
        <w:rPr>
          <w:sz w:val="28"/>
          <w:szCs w:val="28"/>
        </w:rPr>
      </w:pPr>
      <w:r w:rsidRPr="004F70A7">
        <w:rPr>
          <w:sz w:val="28"/>
          <w:szCs w:val="28"/>
        </w:rPr>
        <w:t>-</w:t>
      </w:r>
      <w:r w:rsidRPr="004F70A7">
        <w:rPr>
          <w:sz w:val="28"/>
          <w:szCs w:val="28"/>
        </w:rPr>
        <w:tab/>
        <w:t>создание на базе научных и образовательных учреждений опытных технологических линий, комплементарных производственным линиям отечественных фабрик, для обеспечения неразрывного процесса подготовки кадров в ходе разработки, апробации и внедрению на серийное производство новых технологий и образцов продукции электронной промышленности;</w:t>
      </w:r>
    </w:p>
    <w:p w14:paraId="1621E8C9" w14:textId="77777777" w:rsidR="0051385A" w:rsidRPr="004F70A7" w:rsidRDefault="0051385A" w:rsidP="004F70A7">
      <w:pPr>
        <w:spacing w:line="276" w:lineRule="auto"/>
        <w:ind w:firstLine="709"/>
        <w:jc w:val="both"/>
        <w:rPr>
          <w:sz w:val="28"/>
          <w:szCs w:val="28"/>
        </w:rPr>
      </w:pPr>
      <w:r w:rsidRPr="004F70A7">
        <w:rPr>
          <w:sz w:val="28"/>
          <w:szCs w:val="28"/>
        </w:rPr>
        <w:t>- создание условий для дополнительного вовлечения студентов и молодых специалистов в процессы разработки микроэлектронной продукции, возможной к выпуску на российских производствах, обеспечение выпуска опытных партий такой продукции для проведения ее натурных испытаний.</w:t>
      </w:r>
    </w:p>
    <w:p w14:paraId="2DEC1D92" w14:textId="77777777" w:rsidR="0051385A" w:rsidRPr="004F70A7" w:rsidRDefault="0051385A" w:rsidP="004F70A7">
      <w:pPr>
        <w:spacing w:line="360" w:lineRule="atLeast"/>
        <w:ind w:firstLine="709"/>
        <w:jc w:val="both"/>
        <w:rPr>
          <w:sz w:val="28"/>
          <w:szCs w:val="28"/>
        </w:rPr>
      </w:pPr>
      <w:r w:rsidRPr="004F70A7">
        <w:rPr>
          <w:sz w:val="28"/>
          <w:szCs w:val="28"/>
        </w:rPr>
        <w:t>Целевыми значениями показателей развития электронной промышленности до 2035 года являются:</w:t>
      </w:r>
    </w:p>
    <w:p w14:paraId="56372681" w14:textId="77777777" w:rsidR="0051385A" w:rsidRPr="004F70A7" w:rsidRDefault="0051385A" w:rsidP="004F70A7">
      <w:pPr>
        <w:spacing w:line="360" w:lineRule="atLeast"/>
        <w:ind w:firstLine="709"/>
        <w:jc w:val="both"/>
        <w:rPr>
          <w:sz w:val="28"/>
          <w:szCs w:val="28"/>
        </w:rPr>
      </w:pPr>
      <w:r w:rsidRPr="004F70A7">
        <w:rPr>
          <w:sz w:val="28"/>
          <w:szCs w:val="28"/>
        </w:rPr>
        <w:t>-</w:t>
      </w:r>
      <w:r w:rsidRPr="004F70A7">
        <w:rPr>
          <w:sz w:val="28"/>
          <w:szCs w:val="28"/>
        </w:rPr>
        <w:tab/>
        <w:t>объем реализации российской радиоэлектронной продукции 7 800 млрд рублей</w:t>
      </w:r>
    </w:p>
    <w:p w14:paraId="1CCD131C" w14:textId="77777777" w:rsidR="0051385A" w:rsidRPr="004F70A7" w:rsidRDefault="0051385A" w:rsidP="004F70A7">
      <w:pPr>
        <w:spacing w:line="360" w:lineRule="atLeast"/>
        <w:ind w:firstLine="709"/>
        <w:jc w:val="both"/>
        <w:rPr>
          <w:sz w:val="28"/>
          <w:szCs w:val="28"/>
        </w:rPr>
      </w:pPr>
      <w:r w:rsidRPr="004F70A7">
        <w:rPr>
          <w:sz w:val="28"/>
          <w:szCs w:val="28"/>
        </w:rPr>
        <w:t>-</w:t>
      </w:r>
      <w:r w:rsidRPr="004F70A7">
        <w:rPr>
          <w:sz w:val="28"/>
          <w:szCs w:val="28"/>
        </w:rPr>
        <w:tab/>
        <w:t>объем экспорта российской электронной продукции – 15,3 млрд долларов;</w:t>
      </w:r>
    </w:p>
    <w:p w14:paraId="0262D066" w14:textId="77777777" w:rsidR="0051385A" w:rsidRPr="004F70A7" w:rsidRDefault="0051385A" w:rsidP="004F70A7">
      <w:pPr>
        <w:spacing w:line="360" w:lineRule="atLeast"/>
        <w:ind w:firstLine="709"/>
        <w:jc w:val="both"/>
        <w:rPr>
          <w:sz w:val="28"/>
          <w:szCs w:val="28"/>
        </w:rPr>
      </w:pPr>
      <w:r w:rsidRPr="004F70A7">
        <w:rPr>
          <w:sz w:val="28"/>
          <w:szCs w:val="28"/>
        </w:rPr>
        <w:t>-</w:t>
      </w:r>
      <w:r w:rsidRPr="004F70A7">
        <w:rPr>
          <w:sz w:val="28"/>
          <w:szCs w:val="28"/>
        </w:rPr>
        <w:tab/>
        <w:t>доля российской радиоэлектронной продукции в общем объеме внутреннего рынка электроники (по выручке) не менее 75%;</w:t>
      </w:r>
    </w:p>
    <w:p w14:paraId="23E18783" w14:textId="77777777" w:rsidR="008C1FF8" w:rsidRPr="004F70A7" w:rsidRDefault="0051385A" w:rsidP="004F70A7">
      <w:pPr>
        <w:widowControl/>
        <w:autoSpaceDE/>
        <w:autoSpaceDN/>
        <w:spacing w:line="240" w:lineRule="atLeast"/>
        <w:jc w:val="center"/>
        <w:rPr>
          <w:sz w:val="28"/>
          <w:szCs w:val="28"/>
        </w:rPr>
      </w:pPr>
      <w:r w:rsidRPr="004F70A7">
        <w:rPr>
          <w:sz w:val="28"/>
          <w:szCs w:val="28"/>
        </w:rPr>
        <w:t>-</w:t>
      </w:r>
      <w:r w:rsidRPr="004F70A7">
        <w:rPr>
          <w:sz w:val="28"/>
          <w:szCs w:val="28"/>
        </w:rPr>
        <w:tab/>
        <w:t>доля российской радиоэлектронной продукции в общем объеме внутреннего регулируемого рынка (по выручке) – не менее 95%.</w:t>
      </w:r>
    </w:p>
    <w:p w14:paraId="1E1877BF" w14:textId="77777777" w:rsidR="0051385A" w:rsidRPr="004F70A7" w:rsidRDefault="0051385A" w:rsidP="004F70A7">
      <w:pPr>
        <w:widowControl/>
        <w:autoSpaceDE/>
        <w:autoSpaceDN/>
        <w:spacing w:line="240" w:lineRule="atLeast"/>
        <w:jc w:val="center"/>
        <w:rPr>
          <w:sz w:val="28"/>
          <w:szCs w:val="28"/>
          <w:lang w:bidi="ar-SA"/>
        </w:rPr>
      </w:pPr>
    </w:p>
    <w:p w14:paraId="2BB6ABFC" w14:textId="77777777" w:rsidR="00B76F77" w:rsidRPr="004F70A7" w:rsidRDefault="008C1FF8" w:rsidP="004F70A7">
      <w:pPr>
        <w:widowControl/>
        <w:autoSpaceDE/>
        <w:autoSpaceDN/>
        <w:spacing w:line="240" w:lineRule="atLeast"/>
        <w:jc w:val="center"/>
        <w:rPr>
          <w:sz w:val="28"/>
          <w:szCs w:val="28"/>
          <w:lang w:bidi="ar-SA"/>
        </w:rPr>
      </w:pPr>
      <w:r w:rsidRPr="004F70A7">
        <w:rPr>
          <w:sz w:val="28"/>
          <w:szCs w:val="28"/>
          <w:lang w:val="en-US" w:bidi="ar-SA"/>
        </w:rPr>
        <w:t>IV</w:t>
      </w:r>
      <w:r w:rsidRPr="004F70A7">
        <w:rPr>
          <w:sz w:val="28"/>
          <w:szCs w:val="28"/>
          <w:lang w:bidi="ar-SA"/>
        </w:rPr>
        <w:t xml:space="preserve">. Приоритетные направления развития медицинской </w:t>
      </w:r>
    </w:p>
    <w:p w14:paraId="19F0B4F8" w14:textId="77777777" w:rsidR="008C1FF8" w:rsidRPr="004F70A7" w:rsidRDefault="008C1FF8" w:rsidP="004F70A7">
      <w:pPr>
        <w:widowControl/>
        <w:autoSpaceDE/>
        <w:autoSpaceDN/>
        <w:spacing w:line="240" w:lineRule="atLeast"/>
        <w:jc w:val="center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промышленности Российской Федерации</w:t>
      </w:r>
    </w:p>
    <w:p w14:paraId="425B6071" w14:textId="77777777" w:rsidR="008C1FF8" w:rsidRPr="004F70A7" w:rsidRDefault="008C1FF8" w:rsidP="004F70A7">
      <w:pPr>
        <w:widowControl/>
        <w:autoSpaceDE/>
        <w:autoSpaceDN/>
        <w:spacing w:line="240" w:lineRule="atLeast"/>
        <w:jc w:val="center"/>
        <w:rPr>
          <w:sz w:val="28"/>
          <w:szCs w:val="28"/>
          <w:lang w:bidi="ar-SA"/>
        </w:rPr>
      </w:pPr>
    </w:p>
    <w:p w14:paraId="468F9A6E" w14:textId="77777777" w:rsidR="00E77DFA" w:rsidRPr="004F70A7" w:rsidRDefault="00E77DFA" w:rsidP="004F70A7">
      <w:pPr>
        <w:widowControl/>
        <w:tabs>
          <w:tab w:val="left" w:pos="2115"/>
        </w:tabs>
        <w:autoSpaceDE/>
        <w:autoSpaceDN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Ключевыми целями развития медицинской промышленности являются обеспечение сбалансированного развития медицинской промышленности на всех этапах создания продукции и достижение следующих результатов:</w:t>
      </w:r>
    </w:p>
    <w:p w14:paraId="0E243D77" w14:textId="77777777" w:rsidR="00E77DFA" w:rsidRPr="004F70A7" w:rsidRDefault="00E77DFA" w:rsidP="004F70A7">
      <w:pPr>
        <w:widowControl/>
        <w:tabs>
          <w:tab w:val="left" w:pos="2115"/>
        </w:tabs>
        <w:autoSpaceDE/>
        <w:autoSpaceDN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обеспечение критически важных видов медицинских изделий российского производства в зависимости от широты их применения;</w:t>
      </w:r>
    </w:p>
    <w:p w14:paraId="1F56A6FE" w14:textId="77777777" w:rsidR="00E77DFA" w:rsidRPr="004F70A7" w:rsidRDefault="00E77DFA" w:rsidP="004F70A7">
      <w:pPr>
        <w:widowControl/>
        <w:tabs>
          <w:tab w:val="left" w:pos="2115"/>
        </w:tabs>
        <w:autoSpaceDE/>
        <w:autoSpaceDN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 xml:space="preserve">рост объема медицинских изделий российского производства </w:t>
      </w:r>
      <w:r w:rsidRPr="004F70A7">
        <w:rPr>
          <w:sz w:val="28"/>
          <w:szCs w:val="28"/>
          <w:lang w:bidi="ar-SA"/>
        </w:rPr>
        <w:br/>
        <w:t>к 2035 году до уровня 320 млрд. рублей (в ценах производителей);</w:t>
      </w:r>
    </w:p>
    <w:p w14:paraId="5A5130EB" w14:textId="77777777" w:rsidR="00E77DFA" w:rsidRPr="004F70A7" w:rsidRDefault="00E77DFA" w:rsidP="004F70A7">
      <w:pPr>
        <w:widowControl/>
        <w:tabs>
          <w:tab w:val="left" w:pos="2115"/>
        </w:tabs>
        <w:autoSpaceDE/>
        <w:autoSpaceDN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наращивание экспорта за счет повышения конкурентоспособности медицинских изделий российского производства на внутреннем и внешнем рынках;</w:t>
      </w:r>
    </w:p>
    <w:p w14:paraId="77CE8E9F" w14:textId="77777777" w:rsidR="00E77DFA" w:rsidRPr="004F70A7" w:rsidRDefault="00E77DFA" w:rsidP="004F70A7">
      <w:pPr>
        <w:widowControl/>
        <w:tabs>
          <w:tab w:val="left" w:pos="2115"/>
        </w:tabs>
        <w:autoSpaceDE/>
        <w:autoSpaceDN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 xml:space="preserve">регистрация новых медицинских изделий российского производства </w:t>
      </w:r>
      <w:r w:rsidRPr="004F70A7">
        <w:rPr>
          <w:sz w:val="28"/>
          <w:szCs w:val="28"/>
          <w:lang w:bidi="ar-SA"/>
        </w:rPr>
        <w:br/>
        <w:t>в количестве не менее 100 единиц в год.</w:t>
      </w:r>
    </w:p>
    <w:p w14:paraId="4A424F24" w14:textId="77777777" w:rsidR="00E77DFA" w:rsidRPr="004F70A7" w:rsidRDefault="00E77DFA" w:rsidP="004F70A7">
      <w:pPr>
        <w:widowControl/>
        <w:tabs>
          <w:tab w:val="left" w:pos="2115"/>
        </w:tabs>
        <w:autoSpaceDE/>
        <w:autoSpaceDN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Приоритетными направлениями развития медицинской промышленности являются:</w:t>
      </w:r>
    </w:p>
    <w:p w14:paraId="6CE2E8C6" w14:textId="77777777" w:rsidR="00E77DFA" w:rsidRPr="004F70A7" w:rsidRDefault="00E77DFA" w:rsidP="004F70A7">
      <w:pPr>
        <w:widowControl/>
        <w:tabs>
          <w:tab w:val="left" w:pos="2115"/>
        </w:tabs>
        <w:autoSpaceDE/>
        <w:autoSpaceDN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обеспечение национальной безопасности;</w:t>
      </w:r>
    </w:p>
    <w:p w14:paraId="5808E5D2" w14:textId="77777777" w:rsidR="00E77DFA" w:rsidRPr="004F70A7" w:rsidRDefault="00E77DFA" w:rsidP="004F70A7">
      <w:pPr>
        <w:widowControl/>
        <w:tabs>
          <w:tab w:val="left" w:pos="2115"/>
        </w:tabs>
        <w:autoSpaceDE/>
        <w:autoSpaceDN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увеличение вклада отрасли в экономическое развитие (посредством развития экспортного потенциала и решения задач импортозамещения);</w:t>
      </w:r>
    </w:p>
    <w:p w14:paraId="686586B9" w14:textId="77777777" w:rsidR="00E77DFA" w:rsidRPr="004F70A7" w:rsidRDefault="00E77DFA" w:rsidP="004F70A7">
      <w:pPr>
        <w:widowControl/>
        <w:tabs>
          <w:tab w:val="left" w:pos="2115"/>
        </w:tabs>
        <w:autoSpaceDE/>
        <w:autoSpaceDN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обеспечение опережающего научно-технологическое развития;</w:t>
      </w:r>
    </w:p>
    <w:p w14:paraId="19EE5475" w14:textId="77777777" w:rsidR="00E77DFA" w:rsidRPr="004F70A7" w:rsidRDefault="00E77DFA" w:rsidP="004F70A7">
      <w:pPr>
        <w:widowControl/>
        <w:tabs>
          <w:tab w:val="left" w:pos="2115"/>
        </w:tabs>
        <w:autoSpaceDE/>
        <w:autoSpaceDN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обеспечение качества и безопасности производимых медицинских изделий.</w:t>
      </w:r>
    </w:p>
    <w:p w14:paraId="672AB989" w14:textId="77777777" w:rsidR="00E77DFA" w:rsidRPr="004F70A7" w:rsidRDefault="00E77DFA" w:rsidP="004F70A7">
      <w:pPr>
        <w:widowControl/>
        <w:tabs>
          <w:tab w:val="left" w:pos="2115"/>
        </w:tabs>
        <w:autoSpaceDE/>
        <w:autoSpaceDN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 xml:space="preserve">Среди основных мировых тенденций развития производства медицинских изделий следует выделить цифровую медицину, биомеханику, здоровое долголетие, спорт и здоровье, превентивную медицину </w:t>
      </w:r>
      <w:r w:rsidRPr="004F70A7">
        <w:rPr>
          <w:sz w:val="28"/>
          <w:szCs w:val="28"/>
          <w:lang w:bidi="ar-SA"/>
        </w:rPr>
        <w:br/>
        <w:t>и медицинскую генетику.</w:t>
      </w:r>
    </w:p>
    <w:p w14:paraId="6D1C9CFA" w14:textId="77777777" w:rsidR="00E77DFA" w:rsidRPr="004F70A7" w:rsidRDefault="00E77DFA" w:rsidP="004F70A7">
      <w:pPr>
        <w:widowControl/>
        <w:tabs>
          <w:tab w:val="left" w:pos="2115"/>
        </w:tabs>
        <w:autoSpaceDE/>
        <w:autoSpaceDN/>
        <w:spacing w:line="360" w:lineRule="atLeast"/>
        <w:ind w:firstLine="709"/>
        <w:jc w:val="both"/>
        <w:rPr>
          <w:spacing w:val="-2"/>
          <w:sz w:val="28"/>
          <w:szCs w:val="28"/>
          <w:lang w:bidi="ar-SA"/>
        </w:rPr>
      </w:pPr>
      <w:r w:rsidRPr="004F70A7">
        <w:rPr>
          <w:spacing w:val="-2"/>
          <w:sz w:val="28"/>
          <w:szCs w:val="28"/>
          <w:lang w:bidi="ar-SA"/>
        </w:rPr>
        <w:t xml:space="preserve">Объем выпуска медицинских изделий российского производства </w:t>
      </w:r>
      <w:r w:rsidRPr="004F70A7">
        <w:rPr>
          <w:spacing w:val="-2"/>
          <w:sz w:val="28"/>
          <w:szCs w:val="28"/>
          <w:lang w:bidi="ar-SA"/>
        </w:rPr>
        <w:br/>
        <w:t xml:space="preserve">к 2035 году составит около 320 млрд. рублей (в ценах производителей), </w:t>
      </w:r>
      <w:r w:rsidRPr="004F70A7">
        <w:rPr>
          <w:spacing w:val="-2"/>
          <w:sz w:val="28"/>
          <w:szCs w:val="28"/>
          <w:lang w:bidi="ar-SA"/>
        </w:rPr>
        <w:br/>
        <w:t xml:space="preserve">что соответствует среднегодовому темпу роста на уровне 10 процентов. Объем экспортных поставок к 2035 году составит около 92 млрд. рублей. </w:t>
      </w:r>
      <w:r w:rsidRPr="004F70A7">
        <w:rPr>
          <w:spacing w:val="-2"/>
          <w:sz w:val="28"/>
          <w:szCs w:val="28"/>
          <w:lang w:bidi="ar-SA"/>
        </w:rPr>
        <w:br/>
        <w:t>С 2020 года будет зарегистрировано не менее 100 единиц новых медицинских изделий российского производства в год, а критически важные медицинские изделия будут производиться в России.</w:t>
      </w:r>
    </w:p>
    <w:p w14:paraId="7DBF0559" w14:textId="77777777" w:rsidR="00E77DFA" w:rsidRPr="004F70A7" w:rsidRDefault="00E77DFA" w:rsidP="004F70A7">
      <w:pPr>
        <w:widowControl/>
        <w:tabs>
          <w:tab w:val="left" w:pos="2115"/>
        </w:tabs>
        <w:autoSpaceDE/>
        <w:autoSpaceDN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Среди наиболее востребованных и перспективных долгосрочных технологических тенденций российского рынка до 2035 года следует выделить следующие тенденции, отвечающие мировым:</w:t>
      </w:r>
    </w:p>
    <w:p w14:paraId="243D2224" w14:textId="77777777" w:rsidR="00E77DFA" w:rsidRPr="004F70A7" w:rsidRDefault="00E77DFA" w:rsidP="004F70A7">
      <w:pPr>
        <w:widowControl/>
        <w:tabs>
          <w:tab w:val="left" w:pos="2115"/>
        </w:tabs>
        <w:autoSpaceDE/>
        <w:autoSpaceDN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 xml:space="preserve">цифровая медицина, фокусом которой станет развитие телемедицины, что обусловит спрос на информационные системы, программное обеспечение, оборудование для функциональной диагностики. Фактором развития цифровой медицины является развитие телемедицины </w:t>
      </w:r>
      <w:r w:rsidRPr="004F70A7">
        <w:rPr>
          <w:sz w:val="28"/>
          <w:szCs w:val="28"/>
          <w:lang w:bidi="ar-SA"/>
        </w:rPr>
        <w:br/>
        <w:t xml:space="preserve">и персонализированной медицины. В период 2020 - 2030 годов прогнозируется рост мирового рынка темпами 15 процентов в год, </w:t>
      </w:r>
      <w:r w:rsidRPr="004F70A7">
        <w:rPr>
          <w:sz w:val="28"/>
          <w:szCs w:val="28"/>
          <w:lang w:bidi="ar-SA"/>
        </w:rPr>
        <w:br/>
        <w:t xml:space="preserve">к 2030 году объем потребления достигнет 833 млрд. долларов США, </w:t>
      </w:r>
      <w:r w:rsidRPr="004F70A7">
        <w:rPr>
          <w:sz w:val="28"/>
          <w:szCs w:val="28"/>
          <w:lang w:bidi="ar-SA"/>
        </w:rPr>
        <w:br/>
        <w:t>а к 2035 году - 1676 млрд. долларов США;</w:t>
      </w:r>
    </w:p>
    <w:p w14:paraId="58538DD4" w14:textId="77777777" w:rsidR="00E77DFA" w:rsidRPr="004F70A7" w:rsidRDefault="00E77DFA" w:rsidP="004F70A7">
      <w:pPr>
        <w:widowControl/>
        <w:tabs>
          <w:tab w:val="left" w:pos="2115"/>
        </w:tabs>
        <w:autoSpaceDE/>
        <w:autoSpaceDN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биомеханика, включая создание экзоскелетов, роботизацию, печать органов на 3</w:t>
      </w:r>
      <w:r w:rsidRPr="004F70A7">
        <w:rPr>
          <w:sz w:val="28"/>
          <w:szCs w:val="28"/>
          <w:lang w:val="en-US" w:bidi="ar-SA"/>
        </w:rPr>
        <w:t>D</w:t>
      </w:r>
      <w:r w:rsidRPr="004F70A7">
        <w:rPr>
          <w:sz w:val="28"/>
          <w:szCs w:val="28"/>
          <w:lang w:bidi="ar-SA"/>
        </w:rPr>
        <w:t xml:space="preserve">-принтерах для лечения онкологических и сердечно-сосудистых заболеваний. Развитие сегмента обеспечит мировой спрос </w:t>
      </w:r>
      <w:r w:rsidRPr="004F70A7">
        <w:rPr>
          <w:sz w:val="28"/>
          <w:szCs w:val="28"/>
          <w:lang w:bidi="ar-SA"/>
        </w:rPr>
        <w:br/>
        <w:t xml:space="preserve">на новые биоматериалы, оборудование для ортопедии и травматологии. </w:t>
      </w:r>
      <w:r w:rsidRPr="004F70A7">
        <w:rPr>
          <w:sz w:val="28"/>
          <w:szCs w:val="28"/>
          <w:lang w:bidi="ar-SA"/>
        </w:rPr>
        <w:br/>
        <w:t xml:space="preserve">На развитие биомеханики существенное влияние оказывают изменение демографической ситуации, статистика распространения заболеваний, а также динамика роста уровня устойчивости и адаптация к антибиотикам. </w:t>
      </w:r>
      <w:r w:rsidRPr="004F70A7">
        <w:rPr>
          <w:sz w:val="28"/>
          <w:szCs w:val="28"/>
          <w:lang w:bidi="ar-SA"/>
        </w:rPr>
        <w:br/>
        <w:t xml:space="preserve">В период до 2030 года прогнозируемый темп роста оценивается на уровне 17 процентов, что приведет к увеличению объема мирового рынка </w:t>
      </w:r>
      <w:r w:rsidRPr="004F70A7">
        <w:rPr>
          <w:sz w:val="28"/>
          <w:szCs w:val="28"/>
          <w:lang w:bidi="ar-SA"/>
        </w:rPr>
        <w:br/>
        <w:t xml:space="preserve">в 2030 году до 1562 млрд.  долларов США, а в 2035 году - </w:t>
      </w:r>
      <w:r w:rsidRPr="004F70A7">
        <w:rPr>
          <w:sz w:val="28"/>
          <w:szCs w:val="28"/>
          <w:lang w:bidi="ar-SA"/>
        </w:rPr>
        <w:br/>
        <w:t>до 3425 млрд. долларов США;</w:t>
      </w:r>
    </w:p>
    <w:p w14:paraId="1874D430" w14:textId="77777777" w:rsidR="00E77DFA" w:rsidRPr="004F70A7" w:rsidRDefault="00E77DFA" w:rsidP="004F70A7">
      <w:pPr>
        <w:widowControl/>
        <w:tabs>
          <w:tab w:val="left" w:pos="2115"/>
        </w:tabs>
        <w:autoSpaceDE/>
        <w:autoSpaceDN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превентивная медицина, позволяющая осуществить раннюю диагностику заболеваний посредством повышения технологичности оборудования для выполнения экспериментов вне живого организма (технология in vitro), диагностической визуализации, функциональной диагностики (например, 3</w:t>
      </w:r>
      <w:r w:rsidRPr="004F70A7">
        <w:rPr>
          <w:sz w:val="28"/>
          <w:szCs w:val="28"/>
          <w:lang w:val="en-US" w:bidi="ar-SA"/>
        </w:rPr>
        <w:t>D</w:t>
      </w:r>
      <w:r w:rsidRPr="004F70A7">
        <w:rPr>
          <w:sz w:val="28"/>
          <w:szCs w:val="28"/>
          <w:lang w:bidi="ar-SA"/>
        </w:rPr>
        <w:t xml:space="preserve">-визуализация организма). Рост доли больных тяжелыми заболеваниями (онкологическими, пневмонией, туберкулезом), </w:t>
      </w:r>
      <w:r w:rsidRPr="004F70A7">
        <w:rPr>
          <w:sz w:val="28"/>
          <w:szCs w:val="28"/>
          <w:lang w:bidi="ar-SA"/>
        </w:rPr>
        <w:br/>
        <w:t xml:space="preserve">а также увеличение смертности в результате позднего диагностирования обусловливают высокую потребность в развитии у населения культуры слежения за здоровьем. Прогнозируемый темп роста мирового рынка превентивной медицины до 2030 года оценивается на уровне 10 процентов в год, что приведет к увеличению объема мирового рынка </w:t>
      </w:r>
      <w:r w:rsidRPr="004F70A7">
        <w:rPr>
          <w:sz w:val="28"/>
          <w:szCs w:val="28"/>
          <w:lang w:bidi="ar-SA"/>
        </w:rPr>
        <w:br/>
        <w:t xml:space="preserve">до 693 млрд. долларов США к 2030 году и до 1116 млрд. долларов США - </w:t>
      </w:r>
      <w:r w:rsidRPr="004F70A7">
        <w:rPr>
          <w:sz w:val="28"/>
          <w:szCs w:val="28"/>
          <w:lang w:bidi="ar-SA"/>
        </w:rPr>
        <w:br/>
        <w:t>к 2035 году;</w:t>
      </w:r>
    </w:p>
    <w:p w14:paraId="54FCE491" w14:textId="77777777" w:rsidR="00E77DFA" w:rsidRPr="004F70A7" w:rsidRDefault="00E77DFA" w:rsidP="004F70A7">
      <w:pPr>
        <w:widowControl/>
        <w:tabs>
          <w:tab w:val="left" w:pos="2115"/>
        </w:tabs>
        <w:autoSpaceDE/>
        <w:autoSpaceDN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 xml:space="preserve">медицинская генетика, которая обусловливает спрос </w:t>
      </w:r>
      <w:r w:rsidRPr="004F70A7">
        <w:rPr>
          <w:sz w:val="28"/>
          <w:szCs w:val="28"/>
          <w:lang w:bidi="ar-SA"/>
        </w:rPr>
        <w:br/>
        <w:t xml:space="preserve">на оборудование для диагностики in vitro и позволяет контролировать генные мутации. Снижение риска патологий у новорожденных или </w:t>
      </w:r>
      <w:r w:rsidRPr="004F70A7">
        <w:rPr>
          <w:sz w:val="28"/>
          <w:szCs w:val="28"/>
          <w:lang w:bidi="ar-SA"/>
        </w:rPr>
        <w:br/>
        <w:t xml:space="preserve">в период вынашивания, а также профилактика генных мутаций у взрослого населения являются одними из ключевых факторов развития генной инженерии в мире. Для продукции медицинской генетики характерен наиболее высокий среднегодовой темп роста объема рынка относительно аналогичных показателей цифровой и превентивной медицины, а также биомеханики, который оценивается в 35 процентов, что позволит </w:t>
      </w:r>
      <w:r w:rsidRPr="004F70A7">
        <w:rPr>
          <w:sz w:val="28"/>
          <w:szCs w:val="28"/>
          <w:lang w:bidi="ar-SA"/>
        </w:rPr>
        <w:br/>
        <w:t>к 2030 году обеспечить на мировом рынке сегмент в 199 млрд. долларов США, а к 2035 году - в 892 млрд. долларов США.</w:t>
      </w:r>
    </w:p>
    <w:p w14:paraId="04D9722F" w14:textId="77777777" w:rsidR="00E77DFA" w:rsidRPr="004F70A7" w:rsidRDefault="00E77DFA" w:rsidP="004F70A7">
      <w:pPr>
        <w:widowControl/>
        <w:tabs>
          <w:tab w:val="left" w:pos="2115"/>
        </w:tabs>
        <w:autoSpaceDE/>
        <w:autoSpaceDN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 xml:space="preserve">В качестве основного фактора развития тренда к здоровому долголетию следует отнести увеличение доли населения в возрасте старше 60 лет. К 2030 году прогнозируемый объем мирового рынка продукции </w:t>
      </w:r>
      <w:r w:rsidRPr="004F70A7">
        <w:rPr>
          <w:sz w:val="28"/>
          <w:szCs w:val="28"/>
          <w:lang w:bidi="ar-SA"/>
        </w:rPr>
        <w:br/>
        <w:t xml:space="preserve">и услуг здорового долголетия достигнет 1791 млрд. долларов США, </w:t>
      </w:r>
      <w:r w:rsidRPr="004F70A7">
        <w:rPr>
          <w:sz w:val="28"/>
          <w:szCs w:val="28"/>
          <w:lang w:bidi="ar-SA"/>
        </w:rPr>
        <w:br/>
        <w:t>а к 2035 году - 2756 млрд. долларов США, при этом средний ежегодный темп роста составит 9 процентов.</w:t>
      </w:r>
    </w:p>
    <w:p w14:paraId="24FE30F2" w14:textId="77777777" w:rsidR="00E77DFA" w:rsidRPr="004F70A7" w:rsidRDefault="00E77DFA" w:rsidP="004F70A7">
      <w:pPr>
        <w:widowControl/>
        <w:tabs>
          <w:tab w:val="left" w:pos="2115"/>
        </w:tabs>
        <w:autoSpaceDE/>
        <w:autoSpaceDN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 xml:space="preserve">Одним из факторов развития спорта и здоровья в мире является рост доли населения, ведущего здоровый образ жизни. В период 2020 - 2030 годов прогнозируется рост объема мирового рынка приборов для сбора и обработки биометрических параметров на уровне </w:t>
      </w:r>
      <w:r w:rsidRPr="004F70A7">
        <w:rPr>
          <w:sz w:val="28"/>
          <w:szCs w:val="28"/>
          <w:lang w:bidi="ar-SA"/>
        </w:rPr>
        <w:br/>
        <w:t xml:space="preserve">не менее 19 процентов в год. Такие приборы сегодня активно используются, в том числе для занятий любительским и профессиональным спортом. Ожидается, что рынок данной продукции к 2030 году будет оцениваться </w:t>
      </w:r>
      <w:r w:rsidRPr="004F70A7">
        <w:rPr>
          <w:sz w:val="28"/>
          <w:szCs w:val="28"/>
          <w:lang w:bidi="ar-SA"/>
        </w:rPr>
        <w:br/>
        <w:t>в 300 млрд. долларов США, а к 2035 году - в 716 млрд. долларов США.</w:t>
      </w:r>
    </w:p>
    <w:p w14:paraId="46A86C69" w14:textId="77777777" w:rsidR="008C1FF8" w:rsidRPr="004F70A7" w:rsidRDefault="00E77DFA" w:rsidP="004F70A7">
      <w:pPr>
        <w:widowControl/>
        <w:tabs>
          <w:tab w:val="left" w:pos="2115"/>
        </w:tabs>
        <w:autoSpaceDE/>
        <w:autoSpaceDN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 xml:space="preserve">Снижение уровня смертности от онкологических, сердечно-сосудистых заболеваний, туберкулеза, повышение доступности медицины, повышение качества и продолжительности жизни являются приоритетными задачами как здравоохранения, так и отрасли, обеспечивающей медицинскими изделиями как профильные учреждения, так </w:t>
      </w:r>
      <w:r w:rsidRPr="004F70A7">
        <w:rPr>
          <w:sz w:val="28"/>
          <w:szCs w:val="28"/>
          <w:lang w:bidi="ar-SA"/>
        </w:rPr>
        <w:br/>
        <w:t xml:space="preserve">и непосредственно население. Одними из определяющих условий конкурентоспособности продукции медицинской промышленности являются опережающее развитие в научно-исследовательской сфере </w:t>
      </w:r>
      <w:r w:rsidRPr="004F70A7">
        <w:rPr>
          <w:sz w:val="28"/>
          <w:szCs w:val="28"/>
          <w:lang w:bidi="ar-SA"/>
        </w:rPr>
        <w:br/>
        <w:t xml:space="preserve">и постоянное совершенствование технологий в соответствии </w:t>
      </w:r>
      <w:r w:rsidRPr="004F70A7">
        <w:rPr>
          <w:sz w:val="28"/>
          <w:szCs w:val="28"/>
          <w:lang w:bidi="ar-SA"/>
        </w:rPr>
        <w:br/>
        <w:t>с потребностями рынка.</w:t>
      </w:r>
    </w:p>
    <w:p w14:paraId="4653D056" w14:textId="77777777" w:rsidR="00E77DFA" w:rsidRPr="004F70A7" w:rsidRDefault="00E77DFA" w:rsidP="004F70A7">
      <w:pPr>
        <w:widowControl/>
        <w:tabs>
          <w:tab w:val="right" w:pos="142"/>
          <w:tab w:val="left" w:pos="2115"/>
        </w:tabs>
        <w:autoSpaceDE/>
        <w:autoSpaceDN/>
        <w:spacing w:line="240" w:lineRule="atLeast"/>
        <w:jc w:val="center"/>
        <w:rPr>
          <w:sz w:val="28"/>
          <w:szCs w:val="28"/>
          <w:lang w:bidi="ar-SA"/>
        </w:rPr>
      </w:pPr>
    </w:p>
    <w:p w14:paraId="186C4511" w14:textId="77777777" w:rsidR="008C1FF8" w:rsidRPr="004F70A7" w:rsidRDefault="008C1FF8" w:rsidP="004F70A7">
      <w:pPr>
        <w:widowControl/>
        <w:tabs>
          <w:tab w:val="right" w:pos="142"/>
          <w:tab w:val="left" w:pos="2115"/>
        </w:tabs>
        <w:autoSpaceDE/>
        <w:autoSpaceDN/>
        <w:spacing w:line="240" w:lineRule="atLeast"/>
        <w:jc w:val="center"/>
        <w:rPr>
          <w:sz w:val="28"/>
          <w:szCs w:val="28"/>
          <w:lang w:bidi="ar-SA"/>
        </w:rPr>
      </w:pPr>
      <w:r w:rsidRPr="004F70A7">
        <w:rPr>
          <w:sz w:val="28"/>
          <w:szCs w:val="28"/>
          <w:lang w:val="en-US" w:bidi="ar-SA"/>
        </w:rPr>
        <w:t>V</w:t>
      </w:r>
      <w:r w:rsidRPr="004F70A7">
        <w:rPr>
          <w:sz w:val="28"/>
          <w:szCs w:val="28"/>
          <w:lang w:bidi="ar-SA"/>
        </w:rPr>
        <w:t>. Приоритетные направления развития фармацевтической промышленности Российской Федерации</w:t>
      </w:r>
    </w:p>
    <w:p w14:paraId="0CA25E24" w14:textId="77777777" w:rsidR="008C1FF8" w:rsidRPr="004F70A7" w:rsidRDefault="008C1FF8" w:rsidP="004F70A7">
      <w:pPr>
        <w:widowControl/>
        <w:tabs>
          <w:tab w:val="right" w:pos="142"/>
          <w:tab w:val="left" w:pos="2115"/>
        </w:tabs>
        <w:autoSpaceDE/>
        <w:autoSpaceDN/>
        <w:spacing w:line="240" w:lineRule="atLeast"/>
        <w:jc w:val="center"/>
        <w:rPr>
          <w:sz w:val="28"/>
          <w:szCs w:val="28"/>
          <w:lang w:bidi="ar-SA"/>
        </w:rPr>
      </w:pPr>
    </w:p>
    <w:p w14:paraId="4C025110" w14:textId="77777777" w:rsidR="00E77DFA" w:rsidRPr="004F70A7" w:rsidRDefault="00E77DFA" w:rsidP="004F70A7">
      <w:pPr>
        <w:widowControl/>
        <w:tabs>
          <w:tab w:val="left" w:pos="2115"/>
        </w:tabs>
        <w:autoSpaceDE/>
        <w:autoSpaceDN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 xml:space="preserve">Ключевыми целями развития фармацевтической промышленности являются содействие условиям обеспечения </w:t>
      </w:r>
      <w:r w:rsidRPr="004F70A7">
        <w:rPr>
          <w:sz w:val="28"/>
          <w:szCs w:val="28"/>
          <w:shd w:val="clear" w:color="auto" w:fill="FFFFFF"/>
          <w:lang w:bidi="ar-SA"/>
        </w:rPr>
        <w:t>безопасности Российской Федерации в сфере лекарственного обеспечения населения и лекарственной доступности во всех сегментах (фармакологических группах), обеспечение передового уровня научно-технического и технологического развития фармацевтической промышленности, создание экспортно ориентированного потенциала фармацевтической промышленности,  наличие компетенций в исследованиях и разработках, производстве полного цикла, внедрении в клиническую практику и экспорте инновационных лекарственных средств.</w:t>
      </w:r>
    </w:p>
    <w:p w14:paraId="0FEC9F51" w14:textId="77777777" w:rsidR="00E77DFA" w:rsidRPr="004F70A7" w:rsidRDefault="00E77DFA" w:rsidP="004F70A7">
      <w:pPr>
        <w:widowControl/>
        <w:tabs>
          <w:tab w:val="left" w:pos="2115"/>
        </w:tabs>
        <w:autoSpaceDE/>
        <w:autoSpaceDN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Приоритетными направлениями развития фармацевтической промышленности являются:</w:t>
      </w:r>
    </w:p>
    <w:p w14:paraId="03A8AB5D" w14:textId="77777777" w:rsidR="00E77DFA" w:rsidRPr="004F70A7" w:rsidRDefault="00E77DFA" w:rsidP="004F70A7">
      <w:pPr>
        <w:widowControl/>
        <w:tabs>
          <w:tab w:val="left" w:pos="2115"/>
        </w:tabs>
        <w:autoSpaceDE/>
        <w:autoSpaceDN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 xml:space="preserve">внедрение прорывных научно-технологических компетенций </w:t>
      </w:r>
      <w:r w:rsidRPr="004F70A7">
        <w:rPr>
          <w:sz w:val="28"/>
          <w:szCs w:val="28"/>
          <w:lang w:bidi="ar-SA"/>
        </w:rPr>
        <w:br/>
        <w:t>и поддержка исследований для ускорения технологического развития фармацевтической отрасли;</w:t>
      </w:r>
    </w:p>
    <w:p w14:paraId="78C2C674" w14:textId="77777777" w:rsidR="00E77DFA" w:rsidRPr="004F70A7" w:rsidRDefault="00E77DFA" w:rsidP="004F70A7">
      <w:pPr>
        <w:widowControl/>
        <w:tabs>
          <w:tab w:val="left" w:pos="2115"/>
        </w:tabs>
        <w:autoSpaceDE/>
        <w:autoSpaceDN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формирование высокопроизводительного экспортно ориентированного сектора на основе современных технологий химического и биологического синтеза;</w:t>
      </w:r>
    </w:p>
    <w:p w14:paraId="63444EC5" w14:textId="77777777" w:rsidR="00E77DFA" w:rsidRPr="004F70A7" w:rsidRDefault="00E77DFA" w:rsidP="004F70A7">
      <w:pPr>
        <w:widowControl/>
        <w:tabs>
          <w:tab w:val="left" w:pos="2115"/>
        </w:tabs>
        <w:autoSpaceDE/>
        <w:autoSpaceDN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внедрение цифровых технологий и лучших регуляторных практик на всех этапах разработки, производства и обращения лекарственных препаратов и биомаркеров;</w:t>
      </w:r>
    </w:p>
    <w:p w14:paraId="4E8EB481" w14:textId="77777777" w:rsidR="00E77DFA" w:rsidRPr="004F70A7" w:rsidRDefault="00E77DFA" w:rsidP="004F70A7">
      <w:pPr>
        <w:widowControl/>
        <w:tabs>
          <w:tab w:val="left" w:pos="2115"/>
        </w:tabs>
        <w:autoSpaceDE/>
        <w:autoSpaceDN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производство качественной, эффективной и безопасной фармацевтической продукции, предотвращение оборота фальсифицированной, контрафактной и не соответствующей требованиям продукции;</w:t>
      </w:r>
    </w:p>
    <w:p w14:paraId="53AFAA01" w14:textId="77777777" w:rsidR="00E77DFA" w:rsidRPr="004F70A7" w:rsidRDefault="00E77DFA" w:rsidP="004F70A7">
      <w:pPr>
        <w:widowControl/>
        <w:tabs>
          <w:tab w:val="left" w:pos="2115"/>
        </w:tabs>
        <w:autoSpaceDE/>
        <w:autoSpaceDN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развитие национальной фармацевтической отрасли при реализации федеральной и региональных программ государственных гарантий бесплатного оказания гражданам медицинской помощи;</w:t>
      </w:r>
    </w:p>
    <w:p w14:paraId="1519CCD8" w14:textId="77777777" w:rsidR="00E77DFA" w:rsidRPr="004F70A7" w:rsidRDefault="00E77DFA" w:rsidP="004F70A7">
      <w:pPr>
        <w:widowControl/>
        <w:tabs>
          <w:tab w:val="left" w:pos="2115"/>
        </w:tabs>
        <w:autoSpaceDE/>
        <w:autoSpaceDN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обеспечение населения жизненно необходимыми и важнейшими лекарственными препаратами с учетом снижения показателей смертности населения и увеличивающейся продолжительности жизни.</w:t>
      </w:r>
    </w:p>
    <w:p w14:paraId="19D44433" w14:textId="77777777" w:rsidR="00E77DFA" w:rsidRPr="004F70A7" w:rsidRDefault="00E77DFA" w:rsidP="004F70A7">
      <w:pPr>
        <w:widowControl/>
        <w:tabs>
          <w:tab w:val="left" w:pos="2115"/>
        </w:tabs>
        <w:autoSpaceDE/>
        <w:autoSpaceDN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Приоритетными группами продукции фармацевтической промышленности к 2035 году являются:</w:t>
      </w:r>
    </w:p>
    <w:p w14:paraId="7F49282C" w14:textId="77777777" w:rsidR="00E77DFA" w:rsidRPr="004F70A7" w:rsidRDefault="00E77DFA" w:rsidP="004F70A7">
      <w:pPr>
        <w:widowControl/>
        <w:tabs>
          <w:tab w:val="left" w:pos="2115"/>
        </w:tabs>
        <w:autoSpaceDE/>
        <w:autoSpaceDN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жизненно необходимые и важнейшие лекарственные препараты;</w:t>
      </w:r>
    </w:p>
    <w:p w14:paraId="34972369" w14:textId="77777777" w:rsidR="008C1FF8" w:rsidRPr="004F70A7" w:rsidRDefault="00E77DFA" w:rsidP="004F70A7">
      <w:pPr>
        <w:widowControl/>
        <w:tabs>
          <w:tab w:val="left" w:pos="2115"/>
        </w:tabs>
        <w:autoSpaceDE/>
        <w:autoSpaceDN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 xml:space="preserve">иммунобиологические лекарственные средства, используемые для вакцинации в рамках национального календаря профилактических прививок и календаря профилактических прививок по эпидемическим показаниям (к 2035 году доля отечественных иммунобиологических лекарственных средств в общем объеме российского производства по номенклатуре национального календаря профилактических прививок и календаря профилактических прививок по эпидемическим показаниям </w:t>
      </w:r>
      <w:r w:rsidRPr="004F70A7">
        <w:rPr>
          <w:sz w:val="28"/>
          <w:szCs w:val="28"/>
          <w:lang w:bidi="ar-SA"/>
        </w:rPr>
        <w:br/>
        <w:t>(в денежном выражении) составит 92 процента).</w:t>
      </w:r>
    </w:p>
    <w:p w14:paraId="25363DB3" w14:textId="77777777" w:rsidR="008C1FF8" w:rsidRPr="004F70A7" w:rsidRDefault="008C1FF8" w:rsidP="004F70A7">
      <w:pPr>
        <w:widowControl/>
        <w:tabs>
          <w:tab w:val="left" w:pos="2115"/>
        </w:tabs>
        <w:autoSpaceDE/>
        <w:autoSpaceDN/>
        <w:spacing w:line="240" w:lineRule="atLeast"/>
        <w:ind w:firstLine="709"/>
        <w:jc w:val="both"/>
        <w:rPr>
          <w:sz w:val="28"/>
          <w:szCs w:val="28"/>
          <w:lang w:bidi="ar-SA"/>
        </w:rPr>
      </w:pPr>
    </w:p>
    <w:p w14:paraId="2CE9CB9A" w14:textId="77777777" w:rsidR="008C1FF8" w:rsidRPr="004F70A7" w:rsidRDefault="008C1FF8" w:rsidP="004F70A7">
      <w:pPr>
        <w:widowControl/>
        <w:autoSpaceDE/>
        <w:autoSpaceDN/>
        <w:spacing w:line="240" w:lineRule="atLeast"/>
        <w:jc w:val="center"/>
        <w:rPr>
          <w:sz w:val="28"/>
          <w:szCs w:val="28"/>
          <w:lang w:bidi="ar-SA"/>
        </w:rPr>
      </w:pPr>
      <w:r w:rsidRPr="004F70A7">
        <w:rPr>
          <w:sz w:val="28"/>
          <w:szCs w:val="28"/>
          <w:lang w:val="en-US" w:bidi="ar-SA"/>
        </w:rPr>
        <w:t>VI</w:t>
      </w:r>
      <w:r w:rsidRPr="004F70A7">
        <w:rPr>
          <w:sz w:val="28"/>
          <w:szCs w:val="28"/>
          <w:lang w:bidi="ar-SA"/>
        </w:rPr>
        <w:t>. Приоритетные направления развития автомобильной промышленности Российской Федерации</w:t>
      </w:r>
    </w:p>
    <w:p w14:paraId="2034A90A" w14:textId="77777777" w:rsidR="008C1FF8" w:rsidRPr="004F70A7" w:rsidRDefault="008C1FF8" w:rsidP="004F70A7">
      <w:pPr>
        <w:widowControl/>
        <w:autoSpaceDE/>
        <w:autoSpaceDN/>
        <w:spacing w:line="240" w:lineRule="atLeast"/>
        <w:jc w:val="center"/>
        <w:rPr>
          <w:sz w:val="28"/>
          <w:szCs w:val="28"/>
          <w:lang w:bidi="ar-SA"/>
        </w:rPr>
      </w:pPr>
    </w:p>
    <w:p w14:paraId="1F45B329" w14:textId="77777777" w:rsidR="005A158F" w:rsidRPr="004F70A7" w:rsidRDefault="005A158F" w:rsidP="004F70A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0A7">
        <w:rPr>
          <w:rFonts w:ascii="Times New Roman" w:hAnsi="Times New Roman" w:cs="Times New Roman"/>
          <w:sz w:val="28"/>
          <w:szCs w:val="28"/>
        </w:rPr>
        <w:t>Целями развития автомобильной промышленности на период до  2035  года являются:</w:t>
      </w:r>
    </w:p>
    <w:p w14:paraId="4FF6ED28" w14:textId="77777777" w:rsidR="005A158F" w:rsidRPr="004F70A7" w:rsidRDefault="005A158F" w:rsidP="004F70A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0A7">
        <w:rPr>
          <w:rFonts w:ascii="Times New Roman" w:hAnsi="Times New Roman" w:cs="Times New Roman"/>
          <w:sz w:val="28"/>
          <w:szCs w:val="28"/>
        </w:rPr>
        <w:t xml:space="preserve">- Удовлетворение потребностей российского рынка в основном </w:t>
      </w:r>
      <w:r w:rsidRPr="004F70A7">
        <w:rPr>
          <w:rFonts w:ascii="Times New Roman" w:hAnsi="Times New Roman" w:cs="Times New Roman"/>
          <w:sz w:val="28"/>
          <w:szCs w:val="28"/>
        </w:rPr>
        <w:br/>
        <w:t>(не менее 80%) высоколокализованной продукцией, произведенной на  территории Российской Федерации, современными сервисами мобильности и цифровыми автомобильными сервисами.</w:t>
      </w:r>
    </w:p>
    <w:p w14:paraId="4EF4F963" w14:textId="77777777" w:rsidR="005A158F" w:rsidRPr="004F70A7" w:rsidRDefault="005A158F" w:rsidP="004F70A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0A7">
        <w:rPr>
          <w:rFonts w:ascii="Times New Roman" w:hAnsi="Times New Roman" w:cs="Times New Roman"/>
          <w:sz w:val="28"/>
          <w:szCs w:val="28"/>
        </w:rPr>
        <w:t>- Обеспечение технологического суверенитета автомобильной промышленности.</w:t>
      </w:r>
    </w:p>
    <w:p w14:paraId="27102D59" w14:textId="77777777" w:rsidR="005A158F" w:rsidRPr="004F70A7" w:rsidRDefault="005A158F" w:rsidP="004F70A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0A7">
        <w:rPr>
          <w:rFonts w:ascii="Times New Roman" w:hAnsi="Times New Roman" w:cs="Times New Roman"/>
          <w:sz w:val="28"/>
          <w:szCs w:val="28"/>
        </w:rPr>
        <w:t>- Обеспечение роста вклада автомобильной промышленности в  российскую экономику.</w:t>
      </w:r>
    </w:p>
    <w:p w14:paraId="32A875C4" w14:textId="77777777" w:rsidR="005A158F" w:rsidRPr="004F70A7" w:rsidRDefault="005A158F" w:rsidP="004F70A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0A7">
        <w:rPr>
          <w:rFonts w:ascii="Times New Roman" w:hAnsi="Times New Roman" w:cs="Times New Roman"/>
          <w:sz w:val="28"/>
          <w:szCs w:val="28"/>
        </w:rPr>
        <w:t>- Обеспечение конкурентоспособности российской продукции на  мировом рынке с возможностью экспорта современных технологий из  Российской Федерации.</w:t>
      </w:r>
    </w:p>
    <w:p w14:paraId="03BAB028" w14:textId="77777777" w:rsidR="005A158F" w:rsidRPr="004F70A7" w:rsidRDefault="005A158F" w:rsidP="004F70A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0A7">
        <w:rPr>
          <w:rFonts w:ascii="Times New Roman" w:hAnsi="Times New Roman" w:cs="Times New Roman"/>
          <w:sz w:val="28"/>
          <w:szCs w:val="28"/>
        </w:rPr>
        <w:t>Глобальными направлениями развития автомобильной промышленности являются:</w:t>
      </w:r>
    </w:p>
    <w:p w14:paraId="2C049ABE" w14:textId="77777777" w:rsidR="005A158F" w:rsidRPr="004F70A7" w:rsidRDefault="005A158F" w:rsidP="004F70A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0A7">
        <w:rPr>
          <w:rFonts w:ascii="Times New Roman" w:hAnsi="Times New Roman" w:cs="Times New Roman"/>
          <w:sz w:val="28"/>
          <w:szCs w:val="28"/>
        </w:rPr>
        <w:t>- Электрификация и декарбонизация транспортных средств, в том числе в части развития электротранспорта, водородного и газомоторного транспорта.</w:t>
      </w:r>
    </w:p>
    <w:p w14:paraId="47B124F1" w14:textId="77777777" w:rsidR="005A158F" w:rsidRPr="004F70A7" w:rsidRDefault="005A158F" w:rsidP="004F70A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0A7">
        <w:rPr>
          <w:rFonts w:ascii="Times New Roman" w:hAnsi="Times New Roman" w:cs="Times New Roman"/>
          <w:sz w:val="28"/>
          <w:szCs w:val="28"/>
        </w:rPr>
        <w:t>- Автономные и подключенные автомобили.</w:t>
      </w:r>
    </w:p>
    <w:p w14:paraId="71E31B0C" w14:textId="77777777" w:rsidR="005A158F" w:rsidRPr="004F70A7" w:rsidRDefault="005A158F" w:rsidP="004F70A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0A7">
        <w:rPr>
          <w:rFonts w:ascii="Times New Roman" w:hAnsi="Times New Roman" w:cs="Times New Roman"/>
          <w:sz w:val="28"/>
          <w:szCs w:val="28"/>
        </w:rPr>
        <w:t>- Новая мобильность, трансформация роли автомобильных дилеров («каршеринг», «подписка» и т.п.).</w:t>
      </w:r>
    </w:p>
    <w:p w14:paraId="309191F9" w14:textId="77777777" w:rsidR="005A158F" w:rsidRPr="004F70A7" w:rsidRDefault="005A158F" w:rsidP="004F70A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0A7">
        <w:rPr>
          <w:rFonts w:ascii="Times New Roman" w:hAnsi="Times New Roman" w:cs="Times New Roman"/>
          <w:sz w:val="28"/>
          <w:szCs w:val="28"/>
        </w:rPr>
        <w:t>Задачи по удовлетворению потребностей внутреннего рынка:</w:t>
      </w:r>
    </w:p>
    <w:p w14:paraId="5B99C59D" w14:textId="77777777" w:rsidR="005A158F" w:rsidRPr="004F70A7" w:rsidRDefault="005A158F" w:rsidP="004F70A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0A7">
        <w:rPr>
          <w:rFonts w:ascii="Times New Roman" w:hAnsi="Times New Roman" w:cs="Times New Roman"/>
          <w:sz w:val="28"/>
          <w:szCs w:val="28"/>
        </w:rPr>
        <w:t>- Стимулирование производства целевого объема высоколокализованной продукции.</w:t>
      </w:r>
    </w:p>
    <w:p w14:paraId="353EEECE" w14:textId="77777777" w:rsidR="005A158F" w:rsidRPr="004F70A7" w:rsidRDefault="005A158F" w:rsidP="004F70A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0A7">
        <w:rPr>
          <w:rFonts w:ascii="Times New Roman" w:hAnsi="Times New Roman" w:cs="Times New Roman"/>
          <w:sz w:val="28"/>
          <w:szCs w:val="28"/>
        </w:rPr>
        <w:t>- Обеспечение целевого объема внутреннего спроса за счет мер государственной поддержки и стимулирования обновления парка, с учетом баланса спроса и предложения на автомобильном рынке.</w:t>
      </w:r>
    </w:p>
    <w:p w14:paraId="4A5C1559" w14:textId="77777777" w:rsidR="005A158F" w:rsidRPr="004F70A7" w:rsidRDefault="005A158F" w:rsidP="004F70A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0A7">
        <w:rPr>
          <w:rFonts w:ascii="Times New Roman" w:hAnsi="Times New Roman" w:cs="Times New Roman"/>
          <w:sz w:val="28"/>
          <w:szCs w:val="28"/>
        </w:rPr>
        <w:t>Задачи по обеспечению технологического суверенитета:</w:t>
      </w:r>
    </w:p>
    <w:p w14:paraId="49ABE03B" w14:textId="77777777" w:rsidR="005A158F" w:rsidRPr="004F70A7" w:rsidRDefault="005A158F" w:rsidP="004F70A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0A7">
        <w:rPr>
          <w:rFonts w:ascii="Times New Roman" w:hAnsi="Times New Roman" w:cs="Times New Roman"/>
          <w:sz w:val="28"/>
          <w:szCs w:val="28"/>
        </w:rPr>
        <w:t>- Создание производств критической компонентной базы, в том числе электронной, в области силовых агрегатов и систем активной и пассивной безопасности, включая производство малых дизельных двигателей, АКПП, систем ABS, ESP, подушек безопасности, устройств вызова экстренных оперативных служб.</w:t>
      </w:r>
    </w:p>
    <w:p w14:paraId="61C61CA9" w14:textId="77777777" w:rsidR="005A158F" w:rsidRPr="004F70A7" w:rsidRDefault="005A158F" w:rsidP="004F70A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0A7">
        <w:rPr>
          <w:rFonts w:ascii="Times New Roman" w:hAnsi="Times New Roman" w:cs="Times New Roman"/>
          <w:sz w:val="28"/>
          <w:szCs w:val="28"/>
        </w:rPr>
        <w:t>- Стимулирование создания российских производств автокомпонентов на базе собственных и лицензированных технологий с соблюдением абсолютного приоритета для собственных технологий в случае их конкурентоспособности.</w:t>
      </w:r>
    </w:p>
    <w:p w14:paraId="08466873" w14:textId="77777777" w:rsidR="005A158F" w:rsidRPr="004F70A7" w:rsidRDefault="005A158F" w:rsidP="004F70A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0A7">
        <w:rPr>
          <w:rFonts w:ascii="Times New Roman" w:hAnsi="Times New Roman" w:cs="Times New Roman"/>
          <w:sz w:val="28"/>
          <w:szCs w:val="28"/>
        </w:rPr>
        <w:t>- Создание достаточных условий для обеспечения оперативного перехода российских производителей автотранспорта на российские компоненты 1-го уровня, в первую очередь созданные с применением глубоко локализованных компонентов 2-го и 3-го уровней.</w:t>
      </w:r>
    </w:p>
    <w:p w14:paraId="1021AA38" w14:textId="77777777" w:rsidR="005A158F" w:rsidRPr="004F70A7" w:rsidRDefault="005A158F" w:rsidP="004F70A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0A7">
        <w:rPr>
          <w:rFonts w:ascii="Times New Roman" w:hAnsi="Times New Roman" w:cs="Times New Roman"/>
          <w:sz w:val="28"/>
          <w:szCs w:val="28"/>
        </w:rPr>
        <w:t>- Стимулирование производства сырья, материалов и соответствующих производственных технологий для производства автокомпонентов.</w:t>
      </w:r>
    </w:p>
    <w:p w14:paraId="768BE0C9" w14:textId="77777777" w:rsidR="005A158F" w:rsidRPr="004F70A7" w:rsidRDefault="005A158F" w:rsidP="004F70A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0A7">
        <w:rPr>
          <w:rFonts w:ascii="Times New Roman" w:hAnsi="Times New Roman" w:cs="Times New Roman"/>
          <w:sz w:val="28"/>
          <w:szCs w:val="28"/>
        </w:rPr>
        <w:t>- Стимулирование развития российского программного обеспечения для разработки и управления производством автомобилей и автокомпонентов.</w:t>
      </w:r>
    </w:p>
    <w:p w14:paraId="6F3B72EE" w14:textId="77777777" w:rsidR="005A158F" w:rsidRPr="004F70A7" w:rsidRDefault="005A158F" w:rsidP="004F70A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0A7">
        <w:rPr>
          <w:rFonts w:ascii="Times New Roman" w:hAnsi="Times New Roman" w:cs="Times New Roman"/>
          <w:sz w:val="28"/>
          <w:szCs w:val="28"/>
        </w:rPr>
        <w:t>- Стимулирование развития цифровых платформ в составе автомобилей.</w:t>
      </w:r>
    </w:p>
    <w:p w14:paraId="56B514AA" w14:textId="77777777" w:rsidR="005A158F" w:rsidRPr="004F70A7" w:rsidRDefault="005A158F" w:rsidP="004F70A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0A7">
        <w:rPr>
          <w:rFonts w:ascii="Times New Roman" w:hAnsi="Times New Roman" w:cs="Times New Roman"/>
          <w:sz w:val="28"/>
          <w:szCs w:val="28"/>
        </w:rPr>
        <w:t>- Стимулирование развития компетенций инженерных и  производственных кадров.</w:t>
      </w:r>
    </w:p>
    <w:p w14:paraId="7BE68F80" w14:textId="77777777" w:rsidR="005A158F" w:rsidRPr="004F70A7" w:rsidRDefault="005A158F" w:rsidP="004F70A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0A7">
        <w:rPr>
          <w:rFonts w:ascii="Times New Roman" w:hAnsi="Times New Roman" w:cs="Times New Roman"/>
          <w:sz w:val="28"/>
          <w:szCs w:val="28"/>
        </w:rPr>
        <w:t>- Увеличение доли осуществляемых НИОКР до 3–4% от оборота.</w:t>
      </w:r>
    </w:p>
    <w:p w14:paraId="571C2838" w14:textId="77777777" w:rsidR="005A158F" w:rsidRPr="004F70A7" w:rsidRDefault="005A158F" w:rsidP="004F70A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0A7">
        <w:rPr>
          <w:rFonts w:ascii="Times New Roman" w:hAnsi="Times New Roman" w:cs="Times New Roman"/>
          <w:sz w:val="28"/>
          <w:szCs w:val="28"/>
        </w:rPr>
        <w:t>Задачи по обеспечению роста вклада автомобильной промышленности в  экономику:</w:t>
      </w:r>
    </w:p>
    <w:p w14:paraId="6E3FDCF5" w14:textId="77777777" w:rsidR="005A158F" w:rsidRPr="004F70A7" w:rsidRDefault="005A158F" w:rsidP="004F70A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0A7">
        <w:rPr>
          <w:rFonts w:ascii="Times New Roman" w:hAnsi="Times New Roman" w:cs="Times New Roman"/>
          <w:sz w:val="28"/>
          <w:szCs w:val="28"/>
        </w:rPr>
        <w:t>- Стимулирование производства в смежных отраслях.</w:t>
      </w:r>
    </w:p>
    <w:p w14:paraId="230CA36F" w14:textId="77777777" w:rsidR="005A158F" w:rsidRPr="004F70A7" w:rsidRDefault="005A158F" w:rsidP="004F70A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0A7">
        <w:rPr>
          <w:rFonts w:ascii="Times New Roman" w:hAnsi="Times New Roman" w:cs="Times New Roman"/>
          <w:sz w:val="28"/>
          <w:szCs w:val="28"/>
        </w:rPr>
        <w:t>- Стимулирование экспорта готовой продукции, автокомпонентов, материалов, программного обеспечения и технологий для автомобильных отраслей в других странах.</w:t>
      </w:r>
    </w:p>
    <w:p w14:paraId="36E699B0" w14:textId="77777777" w:rsidR="005A158F" w:rsidRPr="004F70A7" w:rsidRDefault="005A158F" w:rsidP="004F70A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0A7">
        <w:rPr>
          <w:rFonts w:ascii="Times New Roman" w:hAnsi="Times New Roman" w:cs="Times New Roman"/>
          <w:sz w:val="28"/>
          <w:szCs w:val="28"/>
        </w:rPr>
        <w:t>Задачи по росту конкурентоспособности российской продукции на  мировом рынке:</w:t>
      </w:r>
    </w:p>
    <w:p w14:paraId="47A2CFE6" w14:textId="77777777" w:rsidR="005A158F" w:rsidRPr="004F70A7" w:rsidRDefault="005A158F" w:rsidP="004F70A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0A7">
        <w:rPr>
          <w:rFonts w:ascii="Times New Roman" w:hAnsi="Times New Roman" w:cs="Times New Roman"/>
          <w:sz w:val="28"/>
          <w:szCs w:val="28"/>
        </w:rPr>
        <w:t>- Стимулирование производства автомобилей, соответствующих действующим и перспективным требованиям технического регламента Таможенного союза «О безопасности колесных транспортных средств».</w:t>
      </w:r>
    </w:p>
    <w:p w14:paraId="4C0E9806" w14:textId="77777777" w:rsidR="005A158F" w:rsidRPr="004F70A7" w:rsidRDefault="005A158F" w:rsidP="004F70A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0A7">
        <w:rPr>
          <w:rFonts w:ascii="Times New Roman" w:hAnsi="Times New Roman" w:cs="Times New Roman"/>
          <w:sz w:val="28"/>
          <w:szCs w:val="28"/>
        </w:rPr>
        <w:t>- Поддержка создания и развития технологий для автомобильной промышленности, отвечающих требованиям международного технического регулирования, соответствующих по качеству и стоимости передовым технологиям глобальных поставщиков.</w:t>
      </w:r>
    </w:p>
    <w:p w14:paraId="66EB067A" w14:textId="77777777" w:rsidR="005A158F" w:rsidRPr="004F70A7" w:rsidRDefault="005A158F" w:rsidP="004F70A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0A7">
        <w:rPr>
          <w:rFonts w:ascii="Times New Roman" w:hAnsi="Times New Roman" w:cs="Times New Roman"/>
          <w:sz w:val="28"/>
          <w:szCs w:val="28"/>
        </w:rPr>
        <w:t>- Стимулирование создания производства высоколокализованных инновационных автомобилей (электрические, гибридные, на топливных элементах), компонентов и материалов для них, собственных технологий и  компетенций в этом сегменте.</w:t>
      </w:r>
    </w:p>
    <w:p w14:paraId="61647087" w14:textId="77777777" w:rsidR="005A158F" w:rsidRPr="004F70A7" w:rsidRDefault="005A158F" w:rsidP="004F70A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0A7">
        <w:rPr>
          <w:rFonts w:ascii="Times New Roman" w:hAnsi="Times New Roman" w:cs="Times New Roman"/>
          <w:sz w:val="28"/>
          <w:szCs w:val="28"/>
        </w:rPr>
        <w:t xml:space="preserve">- Создание и внедрение национальных программных продуктов </w:t>
      </w:r>
      <w:r w:rsidRPr="004F70A7">
        <w:rPr>
          <w:rFonts w:ascii="Times New Roman" w:hAnsi="Times New Roman" w:cs="Times New Roman"/>
          <w:sz w:val="28"/>
          <w:szCs w:val="28"/>
        </w:rPr>
        <w:br/>
        <w:t>в области подключенных автомобилей, технологий V2X и автономного управления.</w:t>
      </w:r>
    </w:p>
    <w:p w14:paraId="653DCEB2" w14:textId="77777777" w:rsidR="005A158F" w:rsidRPr="004F70A7" w:rsidRDefault="005A158F" w:rsidP="004F70A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0A7">
        <w:rPr>
          <w:rFonts w:ascii="Times New Roman" w:hAnsi="Times New Roman" w:cs="Times New Roman"/>
          <w:sz w:val="28"/>
          <w:szCs w:val="28"/>
        </w:rPr>
        <w:t xml:space="preserve">- Разработка и запуск новых серийных платформ на электротяге </w:t>
      </w:r>
      <w:r w:rsidRPr="004F70A7">
        <w:rPr>
          <w:rFonts w:ascii="Times New Roman" w:hAnsi="Times New Roman" w:cs="Times New Roman"/>
          <w:sz w:val="28"/>
          <w:szCs w:val="28"/>
        </w:rPr>
        <w:br/>
        <w:t>и топливных элементах в ЛА и сегменте ЛКА.</w:t>
      </w:r>
    </w:p>
    <w:p w14:paraId="0F2F72D6" w14:textId="77777777" w:rsidR="005A158F" w:rsidRPr="004F70A7" w:rsidRDefault="005A158F" w:rsidP="004F70A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0A7">
        <w:rPr>
          <w:rFonts w:ascii="Times New Roman" w:hAnsi="Times New Roman" w:cs="Times New Roman"/>
          <w:sz w:val="28"/>
          <w:szCs w:val="28"/>
        </w:rPr>
        <w:t>- Создание производств тяговых батарей и модулей для платформ электромобилей.</w:t>
      </w:r>
    </w:p>
    <w:p w14:paraId="2A552BFF" w14:textId="77777777" w:rsidR="005A158F" w:rsidRPr="004F70A7" w:rsidRDefault="005A158F" w:rsidP="004F70A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0A7">
        <w:rPr>
          <w:rFonts w:ascii="Times New Roman" w:hAnsi="Times New Roman" w:cs="Times New Roman"/>
          <w:sz w:val="28"/>
          <w:szCs w:val="28"/>
        </w:rPr>
        <w:t>- Разработка и запуск новых серийных платформ автономных транспортных средств в сегментах ЛКА, ГА и АБ.</w:t>
      </w:r>
    </w:p>
    <w:p w14:paraId="2085AE94" w14:textId="77777777" w:rsidR="005A158F" w:rsidRPr="004F70A7" w:rsidRDefault="005A158F" w:rsidP="004F70A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0A7">
        <w:rPr>
          <w:rFonts w:ascii="Times New Roman" w:hAnsi="Times New Roman" w:cs="Times New Roman"/>
          <w:sz w:val="28"/>
          <w:szCs w:val="28"/>
        </w:rPr>
        <w:t>В целях синхронизации задач развития автомобильной промышленности между государственными документами необходимо актуализировать соответствующие государственные документы в  соответствии со Стратегией.</w:t>
      </w:r>
    </w:p>
    <w:p w14:paraId="43872E8B" w14:textId="77777777" w:rsidR="005A158F" w:rsidRPr="004F70A7" w:rsidRDefault="005A158F" w:rsidP="004F70A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0A7">
        <w:rPr>
          <w:rFonts w:ascii="Times New Roman" w:hAnsi="Times New Roman" w:cs="Times New Roman"/>
          <w:sz w:val="28"/>
          <w:szCs w:val="28"/>
        </w:rPr>
        <w:t xml:space="preserve">В базовом сценарии автомобильный рынок оценивается в 0,8 млн автомобилей в 2022 году, а затем постепенно восстанавливается к 2026 году на уровень 1,8 млн автомобилей, включая 1,5 млн ЛА, 135 тысяч ЛКА, 115  тысяч ГА и 15 тысяч АБ. </w:t>
      </w:r>
    </w:p>
    <w:p w14:paraId="34116EFA" w14:textId="77777777" w:rsidR="005A158F" w:rsidRPr="004F70A7" w:rsidRDefault="005A158F" w:rsidP="004F70A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0A7">
        <w:rPr>
          <w:rFonts w:ascii="Times New Roman" w:hAnsi="Times New Roman" w:cs="Times New Roman"/>
          <w:sz w:val="28"/>
          <w:szCs w:val="28"/>
        </w:rPr>
        <w:t>Объем продаж в 2026 году соответствует среднегодовому объему продаж в период 2015-2021 годов. Начиная с 2027 года рынок постепенно растет на 1% в год и в 2035 году выходит на уровень 1,9 млн автомобилей в  связи с ожидаемым среднегодовым приростом реального ВВП в размере 1%.</w:t>
      </w:r>
    </w:p>
    <w:p w14:paraId="1BDB368D" w14:textId="77777777" w:rsidR="008C1FF8" w:rsidRPr="004F70A7" w:rsidRDefault="008C1FF8" w:rsidP="004F70A7">
      <w:pPr>
        <w:widowControl/>
        <w:autoSpaceDE/>
        <w:autoSpaceDN/>
        <w:spacing w:line="240" w:lineRule="atLeast"/>
        <w:jc w:val="center"/>
        <w:rPr>
          <w:sz w:val="28"/>
          <w:szCs w:val="28"/>
          <w:lang w:bidi="ar-SA"/>
        </w:rPr>
      </w:pPr>
    </w:p>
    <w:p w14:paraId="43C88EDF" w14:textId="77777777" w:rsidR="008C1FF8" w:rsidRPr="004F70A7" w:rsidRDefault="008C1FF8" w:rsidP="004F70A7">
      <w:pPr>
        <w:keepNext/>
        <w:widowControl/>
        <w:autoSpaceDE/>
        <w:autoSpaceDN/>
        <w:spacing w:line="240" w:lineRule="atLeast"/>
        <w:jc w:val="center"/>
        <w:rPr>
          <w:sz w:val="28"/>
          <w:szCs w:val="28"/>
          <w:lang w:bidi="ar-SA"/>
        </w:rPr>
      </w:pPr>
      <w:r w:rsidRPr="004F70A7">
        <w:rPr>
          <w:sz w:val="28"/>
          <w:szCs w:val="28"/>
          <w:lang w:val="en-US" w:bidi="ar-SA"/>
        </w:rPr>
        <w:t>VII</w:t>
      </w:r>
      <w:r w:rsidRPr="004F70A7">
        <w:rPr>
          <w:sz w:val="28"/>
          <w:szCs w:val="28"/>
          <w:lang w:bidi="ar-SA"/>
        </w:rPr>
        <w:t>. Приоритетные направления развития транспортного машиностроения Российской Федерации</w:t>
      </w:r>
    </w:p>
    <w:p w14:paraId="001DDE14" w14:textId="77777777" w:rsidR="008C1FF8" w:rsidRPr="004F70A7" w:rsidRDefault="008C1FF8" w:rsidP="004F70A7">
      <w:pPr>
        <w:keepNext/>
        <w:widowControl/>
        <w:autoSpaceDE/>
        <w:autoSpaceDN/>
        <w:spacing w:line="240" w:lineRule="atLeast"/>
        <w:jc w:val="center"/>
        <w:rPr>
          <w:sz w:val="28"/>
          <w:szCs w:val="28"/>
          <w:lang w:bidi="ar-SA"/>
        </w:rPr>
      </w:pPr>
    </w:p>
    <w:p w14:paraId="14DD494F" w14:textId="77777777" w:rsidR="005A158F" w:rsidRPr="004F70A7" w:rsidRDefault="005A158F" w:rsidP="004F70A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0A7">
        <w:rPr>
          <w:rFonts w:ascii="Times New Roman" w:hAnsi="Times New Roman" w:cs="Times New Roman"/>
          <w:sz w:val="28"/>
          <w:szCs w:val="28"/>
        </w:rPr>
        <w:t>Ключевыми целями развития транспортного машиностроения являются обеспечение динамичного развития отрасли благодаря поддержанию доли российских производителей на внутреннем рынке на уровне 92 процентов, обеспечение объемов экспортных поставок на уровне 22 процентов и  количества работников, занятых в производстве нового подвижного состава, на уровне 93 тыс. человек к 2035 году, а также удовлетворение потребностей общества в конкурентоспособных, качественных и безопасных транспортных услугах.</w:t>
      </w:r>
    </w:p>
    <w:p w14:paraId="08521D57" w14:textId="77777777" w:rsidR="005A158F" w:rsidRPr="004F70A7" w:rsidRDefault="005A158F" w:rsidP="004F70A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0A7">
        <w:rPr>
          <w:rFonts w:ascii="Times New Roman" w:hAnsi="Times New Roman" w:cs="Times New Roman"/>
          <w:sz w:val="28"/>
          <w:szCs w:val="28"/>
        </w:rPr>
        <w:t>Приоритетными направлениями развития транспортного машиностроения являются:</w:t>
      </w:r>
    </w:p>
    <w:p w14:paraId="513C58F2" w14:textId="77777777" w:rsidR="005A158F" w:rsidRPr="004F70A7" w:rsidRDefault="005A158F" w:rsidP="004F70A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0A7">
        <w:rPr>
          <w:rFonts w:ascii="Times New Roman" w:hAnsi="Times New Roman" w:cs="Times New Roman"/>
          <w:sz w:val="28"/>
          <w:szCs w:val="28"/>
        </w:rPr>
        <w:t>- Модернизация, техническое переоснащение и обновление подвижного состава всех видов транспорта пассажирского и грузового назначения преимущественно за счет техники отечественного производства.</w:t>
      </w:r>
    </w:p>
    <w:p w14:paraId="132D0CBF" w14:textId="77777777" w:rsidR="005A158F" w:rsidRPr="004F70A7" w:rsidRDefault="005A158F" w:rsidP="004F70A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0A7">
        <w:rPr>
          <w:rFonts w:ascii="Times New Roman" w:hAnsi="Times New Roman" w:cs="Times New Roman"/>
          <w:sz w:val="28"/>
          <w:szCs w:val="28"/>
        </w:rPr>
        <w:t>- Развитие рынка ключевых высокотехнологичных комплектующих.</w:t>
      </w:r>
    </w:p>
    <w:p w14:paraId="424EB65B" w14:textId="77777777" w:rsidR="005A158F" w:rsidRPr="004F70A7" w:rsidRDefault="005A158F" w:rsidP="004F70A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0A7">
        <w:rPr>
          <w:rFonts w:ascii="Times New Roman" w:hAnsi="Times New Roman" w:cs="Times New Roman"/>
          <w:sz w:val="28"/>
          <w:szCs w:val="28"/>
        </w:rPr>
        <w:t>- Стимулирование эффективного инвестиционного процесса в отрасли транспортного машиностроения, в том числе за счет создания на территории Российской Федерации совместных производственных организаций с  иностранными производителями современных и  надежных материалов и  компонентов для машиностроительной отрасли.</w:t>
      </w:r>
    </w:p>
    <w:p w14:paraId="60B69906" w14:textId="77777777" w:rsidR="005A158F" w:rsidRPr="004F70A7" w:rsidRDefault="005A158F" w:rsidP="004F70A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0A7">
        <w:rPr>
          <w:rFonts w:ascii="Times New Roman" w:hAnsi="Times New Roman" w:cs="Times New Roman"/>
          <w:sz w:val="28"/>
          <w:szCs w:val="28"/>
        </w:rPr>
        <w:t>- Стимулирование разработки и производства инновационного подвижного состава нового поколения для обеспечения развития высокоскоростного и тяжеловесного движения, а также внедрения интеллектуальных систем при эксплуатации грузового подвижного состава ("умный вагон").</w:t>
      </w:r>
    </w:p>
    <w:p w14:paraId="58195E75" w14:textId="77777777" w:rsidR="005A158F" w:rsidRPr="004F70A7" w:rsidRDefault="005A158F" w:rsidP="004F70A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0A7">
        <w:rPr>
          <w:rFonts w:ascii="Times New Roman" w:hAnsi="Times New Roman" w:cs="Times New Roman"/>
          <w:sz w:val="28"/>
          <w:szCs w:val="28"/>
        </w:rPr>
        <w:t>- Развитие производства и повышение качества объектов городского пассажирского транспорта, а также отечественной путевой техники.</w:t>
      </w:r>
    </w:p>
    <w:p w14:paraId="6049A231" w14:textId="77777777" w:rsidR="005A158F" w:rsidRPr="004F70A7" w:rsidRDefault="005A158F" w:rsidP="004F70A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0A7">
        <w:rPr>
          <w:rFonts w:ascii="Times New Roman" w:hAnsi="Times New Roman" w:cs="Times New Roman"/>
          <w:sz w:val="28"/>
          <w:szCs w:val="28"/>
        </w:rPr>
        <w:t>- Развитие производства железнодорожных транспортных средств обеспечивающих полную доступность для маломобильных групп населения.</w:t>
      </w:r>
    </w:p>
    <w:p w14:paraId="03E01D07" w14:textId="77777777" w:rsidR="005A158F" w:rsidRPr="004F70A7" w:rsidRDefault="005A158F" w:rsidP="004F70A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0A7">
        <w:rPr>
          <w:rFonts w:ascii="Times New Roman" w:hAnsi="Times New Roman" w:cs="Times New Roman"/>
          <w:sz w:val="28"/>
          <w:szCs w:val="28"/>
        </w:rPr>
        <w:t>- Повышение уровня безопасности и снижение негативного воздействия на окружающую среду железнодорожного транспорта, особенно городского наземного электрического транспорта.</w:t>
      </w:r>
    </w:p>
    <w:p w14:paraId="47C6463F" w14:textId="77777777" w:rsidR="005A158F" w:rsidRPr="004F70A7" w:rsidRDefault="005A158F" w:rsidP="004F70A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0A7">
        <w:rPr>
          <w:rFonts w:ascii="Times New Roman" w:hAnsi="Times New Roman" w:cs="Times New Roman"/>
          <w:sz w:val="28"/>
          <w:szCs w:val="28"/>
        </w:rPr>
        <w:t>- Электрификация и декарбонизация железнодорожных транспортных средств, в том числе в части развития электротранспорта, водородного и  газомоторного транспорта.</w:t>
      </w:r>
    </w:p>
    <w:p w14:paraId="1C81BB47" w14:textId="77777777" w:rsidR="005A158F" w:rsidRPr="004F70A7" w:rsidRDefault="005A158F" w:rsidP="004F70A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0A7">
        <w:rPr>
          <w:rFonts w:ascii="Times New Roman" w:hAnsi="Times New Roman" w:cs="Times New Roman"/>
          <w:sz w:val="28"/>
          <w:szCs w:val="28"/>
        </w:rPr>
        <w:t xml:space="preserve">- Внедрение отечественных разработок в области автоматизированных систем управления, мониторинга, диагностики железнодорожного подвижного состава. </w:t>
      </w:r>
    </w:p>
    <w:p w14:paraId="37FA44D9" w14:textId="77777777" w:rsidR="005A158F" w:rsidRPr="004F70A7" w:rsidRDefault="005A158F" w:rsidP="004F70A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0A7">
        <w:rPr>
          <w:rFonts w:ascii="Times New Roman" w:hAnsi="Times New Roman" w:cs="Times New Roman"/>
          <w:sz w:val="28"/>
          <w:szCs w:val="28"/>
        </w:rPr>
        <w:t>Приоритетными группами продукции транспортного машиностроения и  целевыми значениями по объему выпуска к 2035 году являются:</w:t>
      </w:r>
    </w:p>
    <w:p w14:paraId="172FF933" w14:textId="77777777" w:rsidR="005A158F" w:rsidRPr="004F70A7" w:rsidRDefault="005A158F" w:rsidP="004F70A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0A7">
        <w:rPr>
          <w:rFonts w:ascii="Times New Roman" w:hAnsi="Times New Roman" w:cs="Times New Roman"/>
          <w:sz w:val="28"/>
          <w:szCs w:val="28"/>
        </w:rPr>
        <w:t>грузовые электровозы - не менее 4520 единиц;</w:t>
      </w:r>
    </w:p>
    <w:p w14:paraId="2677CE21" w14:textId="77777777" w:rsidR="005A158F" w:rsidRPr="004F70A7" w:rsidRDefault="005A158F" w:rsidP="004F70A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0A7">
        <w:rPr>
          <w:rFonts w:ascii="Times New Roman" w:hAnsi="Times New Roman" w:cs="Times New Roman"/>
          <w:sz w:val="28"/>
          <w:szCs w:val="28"/>
        </w:rPr>
        <w:t>пассажирские электровозы - не менее 1085 единиц;</w:t>
      </w:r>
    </w:p>
    <w:p w14:paraId="5D2B8F18" w14:textId="77777777" w:rsidR="005A158F" w:rsidRPr="004F70A7" w:rsidRDefault="005A158F" w:rsidP="004F70A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0A7">
        <w:rPr>
          <w:rFonts w:ascii="Times New Roman" w:hAnsi="Times New Roman" w:cs="Times New Roman"/>
          <w:sz w:val="28"/>
          <w:szCs w:val="28"/>
        </w:rPr>
        <w:t>грузовые тепловозы - не менее 2400 единиц;</w:t>
      </w:r>
    </w:p>
    <w:p w14:paraId="6B1D7404" w14:textId="77777777" w:rsidR="005A158F" w:rsidRPr="004F70A7" w:rsidRDefault="005A158F" w:rsidP="004F70A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0A7">
        <w:rPr>
          <w:rFonts w:ascii="Times New Roman" w:hAnsi="Times New Roman" w:cs="Times New Roman"/>
          <w:sz w:val="28"/>
          <w:szCs w:val="28"/>
        </w:rPr>
        <w:t>пассажирские тепловозы - не менее 220 единиц;</w:t>
      </w:r>
    </w:p>
    <w:p w14:paraId="63F8B7A9" w14:textId="77777777" w:rsidR="005A158F" w:rsidRPr="004F70A7" w:rsidRDefault="005A158F" w:rsidP="004F70A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0A7">
        <w:rPr>
          <w:rFonts w:ascii="Times New Roman" w:hAnsi="Times New Roman" w:cs="Times New Roman"/>
          <w:sz w:val="28"/>
          <w:szCs w:val="28"/>
        </w:rPr>
        <w:t>маневровые тепловозы - не менее 2405 единиц;</w:t>
      </w:r>
    </w:p>
    <w:p w14:paraId="57AAB21F" w14:textId="77777777" w:rsidR="005A158F" w:rsidRPr="004F70A7" w:rsidRDefault="005A158F" w:rsidP="004F70A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0A7">
        <w:rPr>
          <w:rFonts w:ascii="Times New Roman" w:hAnsi="Times New Roman" w:cs="Times New Roman"/>
          <w:sz w:val="28"/>
          <w:szCs w:val="28"/>
        </w:rPr>
        <w:t>магистральные газотурбовозы - не менее 874 единиц;</w:t>
      </w:r>
    </w:p>
    <w:p w14:paraId="4A804666" w14:textId="77777777" w:rsidR="005A158F" w:rsidRPr="004F70A7" w:rsidRDefault="005A158F" w:rsidP="004F70A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0A7">
        <w:rPr>
          <w:rFonts w:ascii="Times New Roman" w:hAnsi="Times New Roman" w:cs="Times New Roman"/>
          <w:sz w:val="28"/>
          <w:szCs w:val="28"/>
        </w:rPr>
        <w:t>маневровые газотепловозы - не менее 874 единиц;</w:t>
      </w:r>
    </w:p>
    <w:p w14:paraId="3619898D" w14:textId="77777777" w:rsidR="005A158F" w:rsidRPr="004F70A7" w:rsidRDefault="005A158F" w:rsidP="004F70A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0A7">
        <w:rPr>
          <w:rFonts w:ascii="Times New Roman" w:hAnsi="Times New Roman" w:cs="Times New Roman"/>
          <w:sz w:val="28"/>
          <w:szCs w:val="28"/>
        </w:rPr>
        <w:t>моторвагонный подвижной состав - не менее 6650 единиц;</w:t>
      </w:r>
    </w:p>
    <w:p w14:paraId="0CBEBF8A" w14:textId="77777777" w:rsidR="005A158F" w:rsidRPr="004F70A7" w:rsidRDefault="005A158F" w:rsidP="004F70A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0A7">
        <w:rPr>
          <w:rFonts w:ascii="Times New Roman" w:hAnsi="Times New Roman" w:cs="Times New Roman"/>
          <w:sz w:val="28"/>
          <w:szCs w:val="28"/>
        </w:rPr>
        <w:t>пассажирские вагоны - не менее 5850 единиц;</w:t>
      </w:r>
    </w:p>
    <w:p w14:paraId="0CC6D865" w14:textId="77777777" w:rsidR="005A158F" w:rsidRPr="004F70A7" w:rsidRDefault="005A158F" w:rsidP="004F70A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0A7">
        <w:rPr>
          <w:rFonts w:ascii="Times New Roman" w:hAnsi="Times New Roman" w:cs="Times New Roman"/>
          <w:sz w:val="28"/>
          <w:szCs w:val="28"/>
        </w:rPr>
        <w:t>грузовые вагоны - не менее 650000 единиц.</w:t>
      </w:r>
    </w:p>
    <w:p w14:paraId="43684434" w14:textId="77777777" w:rsidR="008C1FF8" w:rsidRPr="004F70A7" w:rsidRDefault="008C1FF8" w:rsidP="004F70A7">
      <w:pPr>
        <w:widowControl/>
        <w:autoSpaceDE/>
        <w:autoSpaceDN/>
        <w:spacing w:line="240" w:lineRule="atLeast"/>
        <w:ind w:firstLine="740"/>
        <w:jc w:val="both"/>
        <w:rPr>
          <w:color w:val="000000"/>
          <w:sz w:val="28"/>
          <w:szCs w:val="28"/>
        </w:rPr>
      </w:pPr>
    </w:p>
    <w:p w14:paraId="120D4A7F" w14:textId="77777777" w:rsidR="008C1FF8" w:rsidRPr="004F70A7" w:rsidRDefault="008C1FF8" w:rsidP="004F70A7">
      <w:pPr>
        <w:widowControl/>
        <w:autoSpaceDE/>
        <w:autoSpaceDN/>
        <w:spacing w:line="240" w:lineRule="atLeast"/>
        <w:jc w:val="center"/>
        <w:rPr>
          <w:sz w:val="28"/>
          <w:szCs w:val="28"/>
          <w:lang w:bidi="ar-SA"/>
        </w:rPr>
      </w:pPr>
      <w:r w:rsidRPr="004F70A7">
        <w:rPr>
          <w:sz w:val="28"/>
          <w:szCs w:val="28"/>
          <w:lang w:val="en-US" w:bidi="ar-SA"/>
        </w:rPr>
        <w:t>VIII</w:t>
      </w:r>
      <w:r w:rsidRPr="004F70A7">
        <w:rPr>
          <w:sz w:val="28"/>
          <w:szCs w:val="28"/>
          <w:lang w:bidi="ar-SA"/>
        </w:rPr>
        <w:t>. </w:t>
      </w:r>
      <w:r w:rsidR="00592B37" w:rsidRPr="004F70A7">
        <w:rPr>
          <w:sz w:val="28"/>
          <w:szCs w:val="28"/>
        </w:rPr>
        <w:t>Приоритетные направления развития сельскохозяйственного машиностроения, развития специализированного машиностроения и развития отрасли машиностроения для пищевой и перерабатывающей промышленности Российской Федерации</w:t>
      </w:r>
      <w:r w:rsidR="00592B37" w:rsidRPr="004F70A7">
        <w:rPr>
          <w:b/>
          <w:sz w:val="28"/>
          <w:szCs w:val="28"/>
        </w:rPr>
        <w:t xml:space="preserve"> </w:t>
      </w:r>
    </w:p>
    <w:p w14:paraId="22EFA82E" w14:textId="77777777" w:rsidR="008C1FF8" w:rsidRPr="004F70A7" w:rsidRDefault="008C1FF8" w:rsidP="004F70A7">
      <w:pPr>
        <w:widowControl/>
        <w:autoSpaceDE/>
        <w:autoSpaceDN/>
        <w:spacing w:line="240" w:lineRule="atLeast"/>
        <w:jc w:val="center"/>
        <w:rPr>
          <w:sz w:val="28"/>
          <w:szCs w:val="28"/>
          <w:lang w:bidi="ar-SA"/>
        </w:rPr>
      </w:pPr>
    </w:p>
    <w:p w14:paraId="5F13AF78" w14:textId="77777777" w:rsidR="00592B37" w:rsidRPr="004F70A7" w:rsidRDefault="00592B37" w:rsidP="004F70A7">
      <w:pPr>
        <w:widowControl/>
        <w:tabs>
          <w:tab w:val="left" w:pos="2115"/>
        </w:tabs>
        <w:autoSpaceDE/>
        <w:autoSpaceDN/>
        <w:spacing w:line="360" w:lineRule="atLeast"/>
        <w:jc w:val="center"/>
        <w:rPr>
          <w:sz w:val="28"/>
          <w:szCs w:val="28"/>
        </w:rPr>
      </w:pPr>
      <w:r w:rsidRPr="004F70A7">
        <w:rPr>
          <w:sz w:val="28"/>
          <w:szCs w:val="28"/>
        </w:rPr>
        <w:t>Приоритетные направления развития сельскохозяйственного машиностроения Российской Федерации</w:t>
      </w:r>
    </w:p>
    <w:p w14:paraId="113F88BB" w14:textId="77777777" w:rsidR="00592B37" w:rsidRPr="004F70A7" w:rsidRDefault="00592B37" w:rsidP="004F70A7">
      <w:pPr>
        <w:widowControl/>
        <w:tabs>
          <w:tab w:val="left" w:pos="2115"/>
        </w:tabs>
        <w:autoSpaceDE/>
        <w:autoSpaceDN/>
        <w:spacing w:line="360" w:lineRule="atLeast"/>
        <w:ind w:firstLine="709"/>
        <w:jc w:val="both"/>
        <w:rPr>
          <w:sz w:val="28"/>
          <w:szCs w:val="28"/>
          <w:lang w:bidi="ar-SA"/>
        </w:rPr>
      </w:pPr>
    </w:p>
    <w:p w14:paraId="4D6D2442" w14:textId="77777777" w:rsidR="00731740" w:rsidRPr="004F70A7" w:rsidRDefault="00731740" w:rsidP="004F70A7">
      <w:pPr>
        <w:widowControl/>
        <w:tabs>
          <w:tab w:val="left" w:pos="2115"/>
        </w:tabs>
        <w:autoSpaceDE/>
        <w:autoSpaceDN/>
        <w:spacing w:line="360" w:lineRule="atLeast"/>
        <w:ind w:firstLine="709"/>
        <w:jc w:val="both"/>
        <w:rPr>
          <w:sz w:val="28"/>
          <w:szCs w:val="28"/>
        </w:rPr>
      </w:pPr>
      <w:r w:rsidRPr="004F70A7">
        <w:rPr>
          <w:sz w:val="28"/>
          <w:szCs w:val="28"/>
        </w:rPr>
        <w:t xml:space="preserve">Ключевой целью развития сельскохозяйственного машиностроения является достижение российскими производителями сельскохозяйственной техники доли на внутреннем рынке не ниже 80 процентов и доли экспортных поставок не ниже 30 процентов величины отгрузок </w:t>
      </w:r>
      <w:r w:rsidRPr="004F70A7">
        <w:rPr>
          <w:sz w:val="28"/>
          <w:szCs w:val="28"/>
        </w:rPr>
        <w:br/>
        <w:t>на внутренний рынок.</w:t>
      </w:r>
    </w:p>
    <w:p w14:paraId="6F14C5E6" w14:textId="77777777" w:rsidR="00731740" w:rsidRPr="004F70A7" w:rsidRDefault="00731740" w:rsidP="004F70A7">
      <w:pPr>
        <w:widowControl/>
        <w:tabs>
          <w:tab w:val="left" w:pos="2115"/>
        </w:tabs>
        <w:autoSpaceDE/>
        <w:autoSpaceDN/>
        <w:spacing w:line="360" w:lineRule="atLeast"/>
        <w:ind w:firstLine="709"/>
        <w:jc w:val="both"/>
        <w:rPr>
          <w:sz w:val="28"/>
          <w:szCs w:val="28"/>
        </w:rPr>
      </w:pPr>
      <w:r w:rsidRPr="004F70A7">
        <w:rPr>
          <w:sz w:val="28"/>
          <w:szCs w:val="28"/>
        </w:rPr>
        <w:t>Приоритетными направлениями развития сельскохозяйственного машиностроения являются:</w:t>
      </w:r>
    </w:p>
    <w:p w14:paraId="0AF9052A" w14:textId="77777777" w:rsidR="00731740" w:rsidRPr="004F70A7" w:rsidRDefault="00731740" w:rsidP="004F70A7">
      <w:pPr>
        <w:widowControl/>
        <w:tabs>
          <w:tab w:val="left" w:pos="2115"/>
        </w:tabs>
        <w:autoSpaceDE/>
        <w:autoSpaceDN/>
        <w:spacing w:line="360" w:lineRule="atLeast"/>
        <w:ind w:firstLine="709"/>
        <w:jc w:val="both"/>
        <w:rPr>
          <w:sz w:val="28"/>
          <w:szCs w:val="28"/>
        </w:rPr>
      </w:pPr>
      <w:r w:rsidRPr="004F70A7">
        <w:rPr>
          <w:sz w:val="28"/>
          <w:szCs w:val="28"/>
        </w:rPr>
        <w:t>стимулирование роста инвестиций в проведение научно-исследовательских и опытно-конструкторских работ и разработка новых видов конкурентоспособных сельскохозяйственных машин;</w:t>
      </w:r>
    </w:p>
    <w:p w14:paraId="0E47D26F" w14:textId="77777777" w:rsidR="00731740" w:rsidRPr="004F70A7" w:rsidRDefault="00731740" w:rsidP="004F70A7">
      <w:pPr>
        <w:widowControl/>
        <w:tabs>
          <w:tab w:val="left" w:pos="2115"/>
        </w:tabs>
        <w:autoSpaceDE/>
        <w:autoSpaceDN/>
        <w:spacing w:line="360" w:lineRule="atLeast"/>
        <w:ind w:firstLine="709"/>
        <w:jc w:val="both"/>
        <w:rPr>
          <w:sz w:val="28"/>
          <w:szCs w:val="28"/>
        </w:rPr>
      </w:pPr>
      <w:r w:rsidRPr="004F70A7">
        <w:rPr>
          <w:sz w:val="28"/>
          <w:szCs w:val="28"/>
        </w:rPr>
        <w:t>создание благоприятных условий для развития экспорта сельскохозяйственных машин, обеспечивающих стабильный рост экспортных поставок;</w:t>
      </w:r>
    </w:p>
    <w:p w14:paraId="7460AC4F" w14:textId="77777777" w:rsidR="00731740" w:rsidRPr="004F70A7" w:rsidRDefault="00731740" w:rsidP="004F70A7">
      <w:pPr>
        <w:widowControl/>
        <w:tabs>
          <w:tab w:val="left" w:pos="2115"/>
        </w:tabs>
        <w:autoSpaceDE/>
        <w:autoSpaceDN/>
        <w:spacing w:line="360" w:lineRule="atLeast"/>
        <w:ind w:firstLine="709"/>
        <w:jc w:val="both"/>
        <w:rPr>
          <w:sz w:val="28"/>
          <w:szCs w:val="28"/>
        </w:rPr>
      </w:pPr>
      <w:r w:rsidRPr="004F70A7">
        <w:rPr>
          <w:sz w:val="28"/>
          <w:szCs w:val="28"/>
        </w:rPr>
        <w:t>стимулирование развития производства компонентов для сельскохозяйственных машин.</w:t>
      </w:r>
    </w:p>
    <w:p w14:paraId="3BBF578C" w14:textId="77777777" w:rsidR="00731740" w:rsidRPr="004F70A7" w:rsidRDefault="00731740" w:rsidP="004F70A7">
      <w:pPr>
        <w:widowControl/>
        <w:tabs>
          <w:tab w:val="left" w:pos="2115"/>
        </w:tabs>
        <w:autoSpaceDE/>
        <w:autoSpaceDN/>
        <w:spacing w:line="360" w:lineRule="atLeast"/>
        <w:ind w:firstLine="709"/>
        <w:jc w:val="both"/>
        <w:rPr>
          <w:sz w:val="28"/>
          <w:szCs w:val="28"/>
        </w:rPr>
      </w:pPr>
      <w:r w:rsidRPr="004F70A7">
        <w:rPr>
          <w:sz w:val="28"/>
          <w:szCs w:val="28"/>
        </w:rPr>
        <w:t xml:space="preserve">Приоритетными группами продукции сельскохозяйственного машиностроения и целевыми значениями по объему производства </w:t>
      </w:r>
      <w:r w:rsidRPr="004F70A7">
        <w:rPr>
          <w:sz w:val="28"/>
          <w:szCs w:val="28"/>
        </w:rPr>
        <w:br/>
        <w:t>к 2035 году являются:</w:t>
      </w:r>
    </w:p>
    <w:p w14:paraId="368E71A6" w14:textId="77777777" w:rsidR="00731740" w:rsidRPr="004F70A7" w:rsidRDefault="00731740" w:rsidP="004F70A7">
      <w:pPr>
        <w:widowControl/>
        <w:tabs>
          <w:tab w:val="left" w:pos="2115"/>
        </w:tabs>
        <w:autoSpaceDE/>
        <w:autoSpaceDN/>
        <w:spacing w:line="360" w:lineRule="atLeast"/>
        <w:ind w:firstLine="709"/>
        <w:jc w:val="both"/>
        <w:rPr>
          <w:sz w:val="28"/>
          <w:szCs w:val="28"/>
        </w:rPr>
      </w:pPr>
      <w:r w:rsidRPr="004F70A7">
        <w:rPr>
          <w:sz w:val="28"/>
          <w:szCs w:val="28"/>
        </w:rPr>
        <w:t>зерноуборочные комбайны - не менее 8 632 единиц;</w:t>
      </w:r>
    </w:p>
    <w:p w14:paraId="11AAB457" w14:textId="77777777" w:rsidR="00731740" w:rsidRPr="004F70A7" w:rsidRDefault="00731740" w:rsidP="004F70A7">
      <w:pPr>
        <w:widowControl/>
        <w:tabs>
          <w:tab w:val="left" w:pos="2115"/>
        </w:tabs>
        <w:autoSpaceDE/>
        <w:autoSpaceDN/>
        <w:spacing w:line="360" w:lineRule="atLeast"/>
        <w:ind w:firstLine="709"/>
        <w:jc w:val="both"/>
        <w:rPr>
          <w:sz w:val="28"/>
          <w:szCs w:val="28"/>
        </w:rPr>
      </w:pPr>
      <w:r w:rsidRPr="004F70A7">
        <w:rPr>
          <w:sz w:val="28"/>
          <w:szCs w:val="28"/>
        </w:rPr>
        <w:t>кормоуборочные комбайны - не менее 2 365 единиц;</w:t>
      </w:r>
    </w:p>
    <w:p w14:paraId="5CD52893" w14:textId="77777777" w:rsidR="00731740" w:rsidRPr="004F70A7" w:rsidRDefault="00731740" w:rsidP="004F70A7">
      <w:pPr>
        <w:widowControl/>
        <w:tabs>
          <w:tab w:val="left" w:pos="2115"/>
        </w:tabs>
        <w:autoSpaceDE/>
        <w:autoSpaceDN/>
        <w:spacing w:line="360" w:lineRule="atLeast"/>
        <w:ind w:firstLine="709"/>
        <w:jc w:val="both"/>
        <w:rPr>
          <w:sz w:val="28"/>
          <w:szCs w:val="28"/>
        </w:rPr>
      </w:pPr>
      <w:r w:rsidRPr="004F70A7">
        <w:rPr>
          <w:sz w:val="28"/>
          <w:szCs w:val="28"/>
        </w:rPr>
        <w:t>сельскохозяйственные тракторы - не менее 15 124 единиц;</w:t>
      </w:r>
    </w:p>
    <w:p w14:paraId="7882675D" w14:textId="77777777" w:rsidR="00592B37" w:rsidRPr="004F70A7" w:rsidRDefault="00731740" w:rsidP="004F70A7">
      <w:pPr>
        <w:widowControl/>
        <w:tabs>
          <w:tab w:val="left" w:pos="2115"/>
        </w:tabs>
        <w:autoSpaceDE/>
        <w:autoSpaceDN/>
        <w:spacing w:line="360" w:lineRule="atLeast"/>
        <w:ind w:firstLine="709"/>
        <w:jc w:val="both"/>
        <w:rPr>
          <w:sz w:val="28"/>
          <w:szCs w:val="28"/>
        </w:rPr>
      </w:pPr>
      <w:r w:rsidRPr="004F70A7">
        <w:rPr>
          <w:sz w:val="28"/>
          <w:szCs w:val="28"/>
        </w:rPr>
        <w:t>прицепная и навесная техника - не менее 60 000 единиц.</w:t>
      </w:r>
    </w:p>
    <w:p w14:paraId="3DC4646E" w14:textId="77777777" w:rsidR="00592B37" w:rsidRPr="004F70A7" w:rsidRDefault="00592B37" w:rsidP="004F70A7">
      <w:pPr>
        <w:widowControl/>
        <w:tabs>
          <w:tab w:val="left" w:pos="2115"/>
        </w:tabs>
        <w:autoSpaceDE/>
        <w:autoSpaceDN/>
        <w:spacing w:line="360" w:lineRule="atLeast"/>
        <w:ind w:firstLine="709"/>
        <w:jc w:val="both"/>
        <w:rPr>
          <w:sz w:val="28"/>
          <w:szCs w:val="28"/>
        </w:rPr>
      </w:pPr>
    </w:p>
    <w:p w14:paraId="324D9D5D" w14:textId="77777777" w:rsidR="00592B37" w:rsidRPr="004F70A7" w:rsidRDefault="00592B37" w:rsidP="004F70A7">
      <w:pPr>
        <w:widowControl/>
        <w:tabs>
          <w:tab w:val="left" w:pos="2115"/>
        </w:tabs>
        <w:autoSpaceDE/>
        <w:autoSpaceDN/>
        <w:spacing w:line="360" w:lineRule="atLeast"/>
        <w:jc w:val="center"/>
        <w:rPr>
          <w:sz w:val="28"/>
          <w:szCs w:val="28"/>
        </w:rPr>
      </w:pPr>
      <w:r w:rsidRPr="004F70A7">
        <w:rPr>
          <w:sz w:val="28"/>
          <w:szCs w:val="28"/>
        </w:rPr>
        <w:t xml:space="preserve">Приоритетные направления развития специализированного </w:t>
      </w:r>
      <w:r w:rsidRPr="004F70A7">
        <w:rPr>
          <w:sz w:val="28"/>
          <w:szCs w:val="28"/>
        </w:rPr>
        <w:br/>
        <w:t>машиностроения Российской Федерации</w:t>
      </w:r>
    </w:p>
    <w:p w14:paraId="669AC49C" w14:textId="77777777" w:rsidR="00592B37" w:rsidRPr="004F70A7" w:rsidRDefault="00592B37" w:rsidP="004F70A7">
      <w:pPr>
        <w:widowControl/>
        <w:tabs>
          <w:tab w:val="left" w:pos="2115"/>
        </w:tabs>
        <w:autoSpaceDE/>
        <w:autoSpaceDN/>
        <w:spacing w:line="360" w:lineRule="atLeast"/>
        <w:ind w:firstLine="709"/>
        <w:jc w:val="both"/>
        <w:rPr>
          <w:sz w:val="28"/>
          <w:szCs w:val="28"/>
        </w:rPr>
      </w:pPr>
    </w:p>
    <w:p w14:paraId="5A758DFB" w14:textId="77777777" w:rsidR="00731740" w:rsidRPr="004F70A7" w:rsidRDefault="00731740" w:rsidP="004F70A7">
      <w:pPr>
        <w:widowControl/>
        <w:tabs>
          <w:tab w:val="left" w:pos="2115"/>
        </w:tabs>
        <w:autoSpaceDE/>
        <w:autoSpaceDN/>
        <w:spacing w:line="360" w:lineRule="atLeast"/>
        <w:ind w:firstLine="709"/>
        <w:jc w:val="both"/>
        <w:rPr>
          <w:sz w:val="28"/>
          <w:szCs w:val="28"/>
        </w:rPr>
      </w:pPr>
      <w:r w:rsidRPr="004F70A7">
        <w:rPr>
          <w:sz w:val="28"/>
          <w:szCs w:val="28"/>
        </w:rPr>
        <w:t xml:space="preserve">Ключевой целью развития российского специализированного машиностроения (производство строительно-дорожной, коммунальной, наземной аэродромной, лесозаготовительной, пожарной, снегоболотоходной и прицепной техники) является достижение российскими производителями доли на внутреннем рынке не ниже </w:t>
      </w:r>
      <w:r w:rsidRPr="004F70A7">
        <w:rPr>
          <w:sz w:val="28"/>
          <w:szCs w:val="28"/>
        </w:rPr>
        <w:br/>
        <w:t>50 процентов.</w:t>
      </w:r>
    </w:p>
    <w:p w14:paraId="6AD4B2F1" w14:textId="77777777" w:rsidR="00731740" w:rsidRPr="004F70A7" w:rsidRDefault="00731740" w:rsidP="004F70A7">
      <w:pPr>
        <w:widowControl/>
        <w:tabs>
          <w:tab w:val="left" w:pos="2115"/>
        </w:tabs>
        <w:autoSpaceDE/>
        <w:autoSpaceDN/>
        <w:spacing w:line="360" w:lineRule="atLeast"/>
        <w:ind w:firstLine="709"/>
        <w:jc w:val="both"/>
        <w:rPr>
          <w:sz w:val="28"/>
          <w:szCs w:val="28"/>
        </w:rPr>
      </w:pPr>
      <w:r w:rsidRPr="004F70A7">
        <w:rPr>
          <w:sz w:val="28"/>
          <w:szCs w:val="28"/>
        </w:rPr>
        <w:t>Приоритетными направлениями развития специализированного машиностроения являются:</w:t>
      </w:r>
    </w:p>
    <w:p w14:paraId="7CE1C2CE" w14:textId="77777777" w:rsidR="00731740" w:rsidRPr="004F70A7" w:rsidRDefault="00731740" w:rsidP="004F70A7">
      <w:pPr>
        <w:widowControl/>
        <w:tabs>
          <w:tab w:val="left" w:pos="2115"/>
        </w:tabs>
        <w:autoSpaceDE/>
        <w:autoSpaceDN/>
        <w:spacing w:line="360" w:lineRule="atLeast"/>
        <w:ind w:firstLine="709"/>
        <w:jc w:val="both"/>
        <w:rPr>
          <w:sz w:val="28"/>
          <w:szCs w:val="28"/>
        </w:rPr>
      </w:pPr>
      <w:r w:rsidRPr="004F70A7">
        <w:rPr>
          <w:sz w:val="28"/>
          <w:szCs w:val="28"/>
        </w:rPr>
        <w:t>поддержка научно-исследовательских и опытно-конструкторских работ, направленных на создание новых видов современной специализированной техники и использующихся в ее конструкции компонентов;</w:t>
      </w:r>
    </w:p>
    <w:p w14:paraId="7BFB5164" w14:textId="77777777" w:rsidR="00731740" w:rsidRPr="004F70A7" w:rsidRDefault="00731740" w:rsidP="004F70A7">
      <w:pPr>
        <w:widowControl/>
        <w:tabs>
          <w:tab w:val="left" w:pos="2115"/>
        </w:tabs>
        <w:autoSpaceDE/>
        <w:autoSpaceDN/>
        <w:spacing w:line="360" w:lineRule="atLeast"/>
        <w:ind w:firstLine="709"/>
        <w:jc w:val="both"/>
        <w:rPr>
          <w:sz w:val="28"/>
          <w:szCs w:val="28"/>
        </w:rPr>
      </w:pPr>
      <w:r w:rsidRPr="004F70A7">
        <w:rPr>
          <w:sz w:val="28"/>
          <w:szCs w:val="28"/>
        </w:rPr>
        <w:t>развитие экспортного потенциала российских предприятий, выпускающих специализированную технику;</w:t>
      </w:r>
    </w:p>
    <w:p w14:paraId="736E7391" w14:textId="77777777" w:rsidR="00731740" w:rsidRPr="004F70A7" w:rsidRDefault="00731740" w:rsidP="004F70A7">
      <w:pPr>
        <w:widowControl/>
        <w:tabs>
          <w:tab w:val="left" w:pos="2115"/>
        </w:tabs>
        <w:autoSpaceDE/>
        <w:autoSpaceDN/>
        <w:spacing w:line="360" w:lineRule="atLeast"/>
        <w:ind w:firstLine="709"/>
        <w:jc w:val="both"/>
        <w:rPr>
          <w:sz w:val="28"/>
          <w:szCs w:val="28"/>
        </w:rPr>
      </w:pPr>
      <w:r w:rsidRPr="004F70A7">
        <w:rPr>
          <w:sz w:val="28"/>
          <w:szCs w:val="28"/>
        </w:rPr>
        <w:t xml:space="preserve">замещение иностранных компонентов, использующихся </w:t>
      </w:r>
      <w:r w:rsidRPr="004F70A7">
        <w:rPr>
          <w:sz w:val="28"/>
          <w:szCs w:val="28"/>
        </w:rPr>
        <w:br/>
        <w:t>в конструкции специализированной техники, продукцией российского производства.</w:t>
      </w:r>
    </w:p>
    <w:p w14:paraId="6F5486D2" w14:textId="77777777" w:rsidR="00731740" w:rsidRPr="004F70A7" w:rsidRDefault="00731740" w:rsidP="004F70A7">
      <w:pPr>
        <w:widowControl/>
        <w:tabs>
          <w:tab w:val="left" w:pos="2115"/>
        </w:tabs>
        <w:autoSpaceDE/>
        <w:autoSpaceDN/>
        <w:spacing w:line="360" w:lineRule="atLeast"/>
        <w:ind w:firstLine="709"/>
        <w:jc w:val="both"/>
        <w:rPr>
          <w:sz w:val="28"/>
          <w:szCs w:val="28"/>
        </w:rPr>
      </w:pPr>
      <w:r w:rsidRPr="004F70A7">
        <w:rPr>
          <w:sz w:val="28"/>
          <w:szCs w:val="28"/>
        </w:rPr>
        <w:t>Приоритетными группами продукции специализированного машиностроения к 2035 году являются:</w:t>
      </w:r>
    </w:p>
    <w:p w14:paraId="18C51DF4" w14:textId="77777777" w:rsidR="00731740" w:rsidRPr="004F70A7" w:rsidRDefault="00731740" w:rsidP="004F70A7">
      <w:pPr>
        <w:widowControl/>
        <w:tabs>
          <w:tab w:val="left" w:pos="2115"/>
        </w:tabs>
        <w:autoSpaceDE/>
        <w:autoSpaceDN/>
        <w:spacing w:line="360" w:lineRule="atLeast"/>
        <w:ind w:firstLine="709"/>
        <w:jc w:val="both"/>
        <w:rPr>
          <w:sz w:val="28"/>
          <w:szCs w:val="28"/>
        </w:rPr>
      </w:pPr>
      <w:r w:rsidRPr="004F70A7">
        <w:rPr>
          <w:sz w:val="28"/>
          <w:szCs w:val="28"/>
        </w:rPr>
        <w:t>экскаваторы - не менее 500 единиц;</w:t>
      </w:r>
    </w:p>
    <w:p w14:paraId="5D1AD043" w14:textId="77777777" w:rsidR="00731740" w:rsidRPr="004F70A7" w:rsidRDefault="00731740" w:rsidP="004F70A7">
      <w:pPr>
        <w:widowControl/>
        <w:tabs>
          <w:tab w:val="left" w:pos="2115"/>
        </w:tabs>
        <w:autoSpaceDE/>
        <w:autoSpaceDN/>
        <w:spacing w:line="360" w:lineRule="atLeast"/>
        <w:ind w:firstLine="709"/>
        <w:jc w:val="both"/>
        <w:rPr>
          <w:sz w:val="28"/>
          <w:szCs w:val="28"/>
        </w:rPr>
      </w:pPr>
      <w:r w:rsidRPr="004F70A7">
        <w:rPr>
          <w:sz w:val="28"/>
          <w:szCs w:val="28"/>
        </w:rPr>
        <w:t xml:space="preserve">погрузчики - не менее 1 500 единиц; </w:t>
      </w:r>
    </w:p>
    <w:p w14:paraId="68B48423" w14:textId="77777777" w:rsidR="00731740" w:rsidRPr="004F70A7" w:rsidRDefault="00731740" w:rsidP="004F70A7">
      <w:pPr>
        <w:widowControl/>
        <w:tabs>
          <w:tab w:val="left" w:pos="2115"/>
        </w:tabs>
        <w:autoSpaceDE/>
        <w:autoSpaceDN/>
        <w:spacing w:line="360" w:lineRule="atLeast"/>
        <w:ind w:firstLine="709"/>
        <w:jc w:val="both"/>
        <w:rPr>
          <w:sz w:val="28"/>
          <w:szCs w:val="28"/>
        </w:rPr>
      </w:pPr>
      <w:r w:rsidRPr="004F70A7">
        <w:rPr>
          <w:sz w:val="28"/>
          <w:szCs w:val="28"/>
        </w:rPr>
        <w:t>самоходные дорожные катки - не менее 500 единиц;</w:t>
      </w:r>
    </w:p>
    <w:p w14:paraId="703E1ED5" w14:textId="77777777" w:rsidR="00731740" w:rsidRPr="004F70A7" w:rsidRDefault="00731740" w:rsidP="004F70A7">
      <w:pPr>
        <w:widowControl/>
        <w:tabs>
          <w:tab w:val="left" w:pos="2115"/>
        </w:tabs>
        <w:autoSpaceDE/>
        <w:autoSpaceDN/>
        <w:spacing w:line="360" w:lineRule="atLeast"/>
        <w:ind w:firstLine="709"/>
        <w:jc w:val="both"/>
        <w:rPr>
          <w:sz w:val="28"/>
          <w:szCs w:val="28"/>
        </w:rPr>
      </w:pPr>
      <w:r w:rsidRPr="004F70A7">
        <w:rPr>
          <w:sz w:val="28"/>
          <w:szCs w:val="28"/>
        </w:rPr>
        <w:t xml:space="preserve">машины для содержания городского коммунального хозяйства - </w:t>
      </w:r>
      <w:r w:rsidRPr="004F70A7">
        <w:rPr>
          <w:sz w:val="28"/>
          <w:szCs w:val="28"/>
        </w:rPr>
        <w:br/>
        <w:t>не менее 2 500 единиц;</w:t>
      </w:r>
    </w:p>
    <w:p w14:paraId="1A31D5B4" w14:textId="77777777" w:rsidR="00592B37" w:rsidRPr="004F70A7" w:rsidRDefault="00731740" w:rsidP="004F70A7">
      <w:pPr>
        <w:widowControl/>
        <w:tabs>
          <w:tab w:val="left" w:pos="2115"/>
        </w:tabs>
        <w:autoSpaceDE/>
        <w:autoSpaceDN/>
        <w:spacing w:line="360" w:lineRule="atLeast"/>
        <w:ind w:firstLine="709"/>
        <w:jc w:val="both"/>
        <w:rPr>
          <w:sz w:val="28"/>
          <w:szCs w:val="28"/>
        </w:rPr>
      </w:pPr>
      <w:r w:rsidRPr="004F70A7">
        <w:rPr>
          <w:sz w:val="28"/>
          <w:szCs w:val="28"/>
        </w:rPr>
        <w:t>лесозаготовительные машины - не менее 500 единиц.</w:t>
      </w:r>
    </w:p>
    <w:p w14:paraId="04E02BD7" w14:textId="77777777" w:rsidR="00592B37" w:rsidRPr="004F70A7" w:rsidRDefault="00592B37" w:rsidP="004F70A7">
      <w:pPr>
        <w:widowControl/>
        <w:tabs>
          <w:tab w:val="left" w:pos="2115"/>
        </w:tabs>
        <w:autoSpaceDE/>
        <w:autoSpaceDN/>
        <w:spacing w:line="360" w:lineRule="atLeast"/>
        <w:ind w:firstLine="709"/>
        <w:jc w:val="both"/>
        <w:rPr>
          <w:sz w:val="28"/>
          <w:szCs w:val="28"/>
        </w:rPr>
      </w:pPr>
    </w:p>
    <w:p w14:paraId="26FE9B97" w14:textId="77777777" w:rsidR="00592B37" w:rsidRPr="004F70A7" w:rsidRDefault="00592B37" w:rsidP="004F70A7">
      <w:pPr>
        <w:widowControl/>
        <w:tabs>
          <w:tab w:val="left" w:pos="2115"/>
        </w:tabs>
        <w:autoSpaceDE/>
        <w:autoSpaceDN/>
        <w:spacing w:line="360" w:lineRule="atLeast"/>
        <w:jc w:val="center"/>
        <w:rPr>
          <w:sz w:val="28"/>
          <w:szCs w:val="28"/>
        </w:rPr>
      </w:pPr>
      <w:r w:rsidRPr="004F70A7">
        <w:rPr>
          <w:sz w:val="28"/>
          <w:szCs w:val="28"/>
        </w:rPr>
        <w:t>Приоритетные направления развития отра</w:t>
      </w:r>
      <w:r w:rsidR="00183B1C" w:rsidRPr="004F70A7">
        <w:rPr>
          <w:sz w:val="28"/>
          <w:szCs w:val="28"/>
        </w:rPr>
        <w:t xml:space="preserve">сли машиностроения для пищевой </w:t>
      </w:r>
      <w:r w:rsidRPr="004F70A7">
        <w:rPr>
          <w:sz w:val="28"/>
          <w:szCs w:val="28"/>
        </w:rPr>
        <w:t>и перерабатывающей промышленности Российской Федерации</w:t>
      </w:r>
    </w:p>
    <w:p w14:paraId="10A3CA72" w14:textId="77777777" w:rsidR="00592B37" w:rsidRPr="004F70A7" w:rsidRDefault="00592B37" w:rsidP="004F70A7">
      <w:pPr>
        <w:widowControl/>
        <w:tabs>
          <w:tab w:val="left" w:pos="2115"/>
        </w:tabs>
        <w:autoSpaceDE/>
        <w:autoSpaceDN/>
        <w:spacing w:line="360" w:lineRule="atLeast"/>
        <w:ind w:firstLine="709"/>
        <w:jc w:val="both"/>
        <w:rPr>
          <w:sz w:val="28"/>
          <w:szCs w:val="28"/>
        </w:rPr>
      </w:pPr>
    </w:p>
    <w:p w14:paraId="769A420A" w14:textId="77777777" w:rsidR="00731740" w:rsidRPr="004F70A7" w:rsidRDefault="00731740" w:rsidP="004F70A7">
      <w:pPr>
        <w:widowControl/>
        <w:tabs>
          <w:tab w:val="left" w:pos="2115"/>
        </w:tabs>
        <w:autoSpaceDE/>
        <w:autoSpaceDN/>
        <w:spacing w:line="360" w:lineRule="atLeast"/>
        <w:ind w:firstLine="709"/>
        <w:jc w:val="both"/>
        <w:rPr>
          <w:sz w:val="28"/>
          <w:szCs w:val="28"/>
        </w:rPr>
      </w:pPr>
      <w:r w:rsidRPr="004F70A7">
        <w:rPr>
          <w:sz w:val="28"/>
          <w:szCs w:val="28"/>
        </w:rPr>
        <w:t xml:space="preserve">Ключевой целью развития машиностроения для пищевой </w:t>
      </w:r>
      <w:r w:rsidRPr="004F70A7">
        <w:rPr>
          <w:sz w:val="28"/>
          <w:szCs w:val="28"/>
        </w:rPr>
        <w:br/>
        <w:t xml:space="preserve">и перерабатывающей промышленности является достижение российскими производителями доли на внутреннем рынке не ниже 62 процентов </w:t>
      </w:r>
      <w:r w:rsidRPr="004F70A7">
        <w:rPr>
          <w:sz w:val="28"/>
          <w:szCs w:val="28"/>
        </w:rPr>
        <w:br/>
        <w:t>и обеспечение роста экспортных поставок продукции отрасли не менее чем на 10 процентов ежегодно.</w:t>
      </w:r>
    </w:p>
    <w:p w14:paraId="16E4768B" w14:textId="77777777" w:rsidR="00731740" w:rsidRPr="004F70A7" w:rsidRDefault="00731740" w:rsidP="004F70A7">
      <w:pPr>
        <w:widowControl/>
        <w:tabs>
          <w:tab w:val="left" w:pos="2115"/>
        </w:tabs>
        <w:autoSpaceDE/>
        <w:autoSpaceDN/>
        <w:spacing w:line="360" w:lineRule="atLeast"/>
        <w:ind w:firstLine="709"/>
        <w:jc w:val="both"/>
        <w:rPr>
          <w:sz w:val="28"/>
          <w:szCs w:val="28"/>
        </w:rPr>
      </w:pPr>
      <w:r w:rsidRPr="004F70A7">
        <w:rPr>
          <w:sz w:val="28"/>
          <w:szCs w:val="28"/>
        </w:rPr>
        <w:t>Приоритетными направлениями развития отрасли машиностроения для пищевой и перерабатывающей промышленности являются:</w:t>
      </w:r>
    </w:p>
    <w:p w14:paraId="55A45E2E" w14:textId="77777777" w:rsidR="00731740" w:rsidRPr="004F70A7" w:rsidRDefault="00731740" w:rsidP="004F70A7">
      <w:pPr>
        <w:widowControl/>
        <w:tabs>
          <w:tab w:val="left" w:pos="2115"/>
        </w:tabs>
        <w:autoSpaceDE/>
        <w:autoSpaceDN/>
        <w:spacing w:line="360" w:lineRule="atLeast"/>
        <w:ind w:firstLine="709"/>
        <w:jc w:val="both"/>
        <w:rPr>
          <w:sz w:val="28"/>
          <w:szCs w:val="28"/>
        </w:rPr>
      </w:pPr>
      <w:r w:rsidRPr="004F70A7">
        <w:rPr>
          <w:sz w:val="28"/>
          <w:szCs w:val="28"/>
        </w:rPr>
        <w:t>увеличение производства новых видов продукции в тесном сотрудничестве с потребителями;</w:t>
      </w:r>
    </w:p>
    <w:p w14:paraId="1DBDE095" w14:textId="77777777" w:rsidR="00731740" w:rsidRPr="004F70A7" w:rsidRDefault="00731740" w:rsidP="004F70A7">
      <w:pPr>
        <w:widowControl/>
        <w:tabs>
          <w:tab w:val="left" w:pos="2115"/>
        </w:tabs>
        <w:autoSpaceDE/>
        <w:autoSpaceDN/>
        <w:spacing w:line="360" w:lineRule="atLeast"/>
        <w:ind w:firstLine="709"/>
        <w:jc w:val="both"/>
        <w:rPr>
          <w:sz w:val="28"/>
          <w:szCs w:val="28"/>
        </w:rPr>
      </w:pPr>
      <w:r w:rsidRPr="004F70A7">
        <w:rPr>
          <w:sz w:val="28"/>
          <w:szCs w:val="28"/>
        </w:rPr>
        <w:t>повышение производительности, надежности и долговечности, увеличение энергоэффективности и экологичности выпускаемого оборудования;</w:t>
      </w:r>
    </w:p>
    <w:p w14:paraId="185D6DC0" w14:textId="77777777" w:rsidR="00731740" w:rsidRPr="004F70A7" w:rsidRDefault="00731740" w:rsidP="004F70A7">
      <w:pPr>
        <w:widowControl/>
        <w:tabs>
          <w:tab w:val="left" w:pos="2115"/>
        </w:tabs>
        <w:autoSpaceDE/>
        <w:autoSpaceDN/>
        <w:spacing w:line="360" w:lineRule="atLeast"/>
        <w:ind w:firstLine="709"/>
        <w:jc w:val="both"/>
        <w:rPr>
          <w:sz w:val="28"/>
          <w:szCs w:val="28"/>
        </w:rPr>
      </w:pPr>
      <w:r w:rsidRPr="004F70A7">
        <w:rPr>
          <w:sz w:val="28"/>
          <w:szCs w:val="28"/>
        </w:rPr>
        <w:t>повышение автоматизации производственных процессов;</w:t>
      </w:r>
    </w:p>
    <w:p w14:paraId="53482C60" w14:textId="77777777" w:rsidR="00731740" w:rsidRPr="004F70A7" w:rsidRDefault="00731740" w:rsidP="004F70A7">
      <w:pPr>
        <w:widowControl/>
        <w:tabs>
          <w:tab w:val="left" w:pos="2115"/>
        </w:tabs>
        <w:autoSpaceDE/>
        <w:autoSpaceDN/>
        <w:spacing w:line="360" w:lineRule="atLeast"/>
        <w:ind w:firstLine="709"/>
        <w:jc w:val="both"/>
        <w:rPr>
          <w:sz w:val="28"/>
          <w:szCs w:val="28"/>
        </w:rPr>
      </w:pPr>
      <w:r w:rsidRPr="004F70A7">
        <w:rPr>
          <w:sz w:val="28"/>
          <w:szCs w:val="28"/>
        </w:rPr>
        <w:t>повышение покупательской привлекательности продукции за счет улучшения внешнего вида и органолептических свойств.</w:t>
      </w:r>
    </w:p>
    <w:p w14:paraId="12DB3F9C" w14:textId="77777777" w:rsidR="00731740" w:rsidRPr="004F70A7" w:rsidRDefault="00731740" w:rsidP="004F70A7">
      <w:pPr>
        <w:widowControl/>
        <w:tabs>
          <w:tab w:val="left" w:pos="2115"/>
        </w:tabs>
        <w:autoSpaceDE/>
        <w:autoSpaceDN/>
        <w:spacing w:line="360" w:lineRule="atLeast"/>
        <w:ind w:firstLine="709"/>
        <w:jc w:val="both"/>
        <w:rPr>
          <w:sz w:val="28"/>
          <w:szCs w:val="28"/>
        </w:rPr>
      </w:pPr>
      <w:r w:rsidRPr="004F70A7">
        <w:rPr>
          <w:sz w:val="28"/>
          <w:szCs w:val="28"/>
        </w:rPr>
        <w:t xml:space="preserve">Приоритетными группами продукции отрасли машиностроения </w:t>
      </w:r>
      <w:r w:rsidRPr="004F70A7">
        <w:rPr>
          <w:sz w:val="28"/>
          <w:szCs w:val="28"/>
        </w:rPr>
        <w:br/>
        <w:t>для пищевой и перерабатывающей промышленности и целевыми значениями по объему производства к 2035 году являются:</w:t>
      </w:r>
    </w:p>
    <w:p w14:paraId="00240A42" w14:textId="77777777" w:rsidR="00731740" w:rsidRPr="004F70A7" w:rsidRDefault="00731740" w:rsidP="004F70A7">
      <w:pPr>
        <w:widowControl/>
        <w:tabs>
          <w:tab w:val="left" w:pos="2115"/>
        </w:tabs>
        <w:autoSpaceDE/>
        <w:autoSpaceDN/>
        <w:spacing w:line="360" w:lineRule="atLeast"/>
        <w:ind w:firstLine="709"/>
        <w:jc w:val="both"/>
        <w:rPr>
          <w:sz w:val="28"/>
          <w:szCs w:val="28"/>
        </w:rPr>
      </w:pPr>
      <w:r w:rsidRPr="004F70A7">
        <w:rPr>
          <w:sz w:val="28"/>
          <w:szCs w:val="28"/>
        </w:rPr>
        <w:t>оборудование для мукомольно-крупяной и хлебопекарной промышленности - не менее 10 млрд. рублей;</w:t>
      </w:r>
    </w:p>
    <w:p w14:paraId="01AA3D81" w14:textId="77777777" w:rsidR="00731740" w:rsidRPr="004F70A7" w:rsidRDefault="00731740" w:rsidP="004F70A7">
      <w:pPr>
        <w:widowControl/>
        <w:tabs>
          <w:tab w:val="left" w:pos="2115"/>
        </w:tabs>
        <w:autoSpaceDE/>
        <w:autoSpaceDN/>
        <w:spacing w:line="360" w:lineRule="atLeast"/>
        <w:ind w:firstLine="709"/>
        <w:jc w:val="both"/>
        <w:rPr>
          <w:sz w:val="28"/>
          <w:szCs w:val="28"/>
        </w:rPr>
      </w:pPr>
      <w:r w:rsidRPr="004F70A7">
        <w:rPr>
          <w:sz w:val="28"/>
          <w:szCs w:val="28"/>
        </w:rPr>
        <w:t xml:space="preserve">оборудование для молочной промышленности - не менее </w:t>
      </w:r>
      <w:r w:rsidRPr="004F70A7">
        <w:rPr>
          <w:sz w:val="28"/>
          <w:szCs w:val="28"/>
        </w:rPr>
        <w:br/>
        <w:t>4 млрд. рублей;</w:t>
      </w:r>
    </w:p>
    <w:p w14:paraId="7B0621D4" w14:textId="77777777" w:rsidR="00731740" w:rsidRPr="004F70A7" w:rsidRDefault="00731740" w:rsidP="004F70A7">
      <w:pPr>
        <w:widowControl/>
        <w:tabs>
          <w:tab w:val="left" w:pos="2115"/>
        </w:tabs>
        <w:autoSpaceDE/>
        <w:autoSpaceDN/>
        <w:spacing w:line="360" w:lineRule="atLeast"/>
        <w:ind w:firstLine="709"/>
        <w:jc w:val="both"/>
        <w:rPr>
          <w:sz w:val="28"/>
          <w:szCs w:val="28"/>
        </w:rPr>
      </w:pPr>
      <w:r w:rsidRPr="004F70A7">
        <w:rPr>
          <w:sz w:val="28"/>
          <w:szCs w:val="28"/>
        </w:rPr>
        <w:t>оборудование для мясной промышленности - не менее 1 млрд. рублей;</w:t>
      </w:r>
    </w:p>
    <w:p w14:paraId="354CB16C" w14:textId="77777777" w:rsidR="008C1FF8" w:rsidRPr="004F70A7" w:rsidRDefault="00731740" w:rsidP="004F70A7">
      <w:pPr>
        <w:widowControl/>
        <w:tabs>
          <w:tab w:val="left" w:pos="2115"/>
        </w:tabs>
        <w:autoSpaceDE/>
        <w:autoSpaceDN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</w:rPr>
        <w:t xml:space="preserve">оборудование для общественного питания и торговли - не менее </w:t>
      </w:r>
      <w:r w:rsidRPr="004F70A7">
        <w:rPr>
          <w:sz w:val="28"/>
          <w:szCs w:val="28"/>
        </w:rPr>
        <w:br/>
        <w:t>12 млрд. рублей.</w:t>
      </w:r>
    </w:p>
    <w:p w14:paraId="5A3F4E94" w14:textId="77777777" w:rsidR="008C1FF8" w:rsidRPr="004F70A7" w:rsidRDefault="008C1FF8" w:rsidP="004F70A7">
      <w:pPr>
        <w:widowControl/>
        <w:autoSpaceDE/>
        <w:autoSpaceDN/>
        <w:spacing w:line="360" w:lineRule="atLeast"/>
        <w:jc w:val="both"/>
        <w:rPr>
          <w:sz w:val="28"/>
          <w:szCs w:val="28"/>
          <w:lang w:bidi="ar-SA"/>
        </w:rPr>
      </w:pPr>
    </w:p>
    <w:p w14:paraId="49B67582" w14:textId="77777777" w:rsidR="008C1FF8" w:rsidRPr="004F70A7" w:rsidRDefault="008C1FF8" w:rsidP="004F70A7">
      <w:pPr>
        <w:widowControl/>
        <w:autoSpaceDE/>
        <w:autoSpaceDN/>
        <w:spacing w:line="240" w:lineRule="atLeast"/>
        <w:jc w:val="center"/>
        <w:rPr>
          <w:sz w:val="28"/>
          <w:szCs w:val="28"/>
          <w:lang w:bidi="ar-SA"/>
        </w:rPr>
      </w:pPr>
      <w:r w:rsidRPr="004F70A7">
        <w:rPr>
          <w:sz w:val="28"/>
          <w:szCs w:val="28"/>
          <w:lang w:val="en-US" w:bidi="ar-SA"/>
        </w:rPr>
        <w:t>IX</w:t>
      </w:r>
      <w:r w:rsidRPr="004F70A7">
        <w:rPr>
          <w:sz w:val="28"/>
          <w:szCs w:val="28"/>
          <w:lang w:bidi="ar-SA"/>
        </w:rPr>
        <w:t>. </w:t>
      </w:r>
      <w:r w:rsidR="00017A2E" w:rsidRPr="004F70A7">
        <w:rPr>
          <w:sz w:val="28"/>
          <w:szCs w:val="28"/>
          <w:lang w:bidi="ar-SA"/>
        </w:rPr>
        <w:t xml:space="preserve">Приоритетные направления развития химической </w:t>
      </w:r>
      <w:r w:rsidR="00017A2E" w:rsidRPr="004F70A7">
        <w:rPr>
          <w:sz w:val="28"/>
          <w:szCs w:val="28"/>
          <w:lang w:bidi="ar-SA"/>
        </w:rPr>
        <w:br/>
        <w:t>промышленности Российской Федерации</w:t>
      </w:r>
    </w:p>
    <w:p w14:paraId="77C6CBB9" w14:textId="77777777" w:rsidR="008C1FF8" w:rsidRPr="004F70A7" w:rsidRDefault="008C1FF8" w:rsidP="004F70A7">
      <w:pPr>
        <w:widowControl/>
        <w:autoSpaceDE/>
        <w:autoSpaceDN/>
        <w:spacing w:line="240" w:lineRule="atLeast"/>
        <w:jc w:val="center"/>
        <w:rPr>
          <w:sz w:val="28"/>
          <w:szCs w:val="28"/>
          <w:lang w:bidi="ar-SA"/>
        </w:rPr>
      </w:pPr>
    </w:p>
    <w:p w14:paraId="20826DB2" w14:textId="77777777" w:rsidR="004849AF" w:rsidRPr="004F70A7" w:rsidRDefault="004849AF" w:rsidP="004F70A7">
      <w:pPr>
        <w:widowControl/>
        <w:tabs>
          <w:tab w:val="left" w:pos="2115"/>
        </w:tabs>
        <w:autoSpaceDE/>
        <w:autoSpaceDN/>
        <w:spacing w:line="360" w:lineRule="atLeast"/>
        <w:ind w:firstLine="709"/>
        <w:jc w:val="both"/>
        <w:rPr>
          <w:sz w:val="28"/>
          <w:szCs w:val="28"/>
        </w:rPr>
      </w:pPr>
      <w:r w:rsidRPr="004F70A7">
        <w:rPr>
          <w:sz w:val="28"/>
          <w:szCs w:val="28"/>
        </w:rPr>
        <w:t>Ключевыми целями развития химического и нефтехимического комплекса являются повышение роли и места химического комплекса в экономике России; улучшение качества жизни населения за счет увеличения потребления химической и нефтехимической продукции до уровня промышленно развитых стран; обеспечение устойчивого роста реальных доходов граждан и снижению в 2 раза уровня бедности за счет роста производительности труда и занятости в химической промышленности; укрепление национальной безопасности за счет обеспечения оборонно-промышленного комплекса и стратегических отраслей качественной отечественной химической продукцией.</w:t>
      </w:r>
    </w:p>
    <w:p w14:paraId="46B7184F" w14:textId="77777777" w:rsidR="004849AF" w:rsidRPr="004F70A7" w:rsidRDefault="004849AF" w:rsidP="004F70A7">
      <w:pPr>
        <w:widowControl/>
        <w:tabs>
          <w:tab w:val="left" w:pos="2115"/>
        </w:tabs>
        <w:autoSpaceDE/>
        <w:autoSpaceDN/>
        <w:spacing w:line="360" w:lineRule="atLeast"/>
        <w:ind w:firstLine="709"/>
        <w:jc w:val="both"/>
        <w:rPr>
          <w:sz w:val="28"/>
          <w:szCs w:val="28"/>
        </w:rPr>
      </w:pPr>
      <w:r w:rsidRPr="004F70A7">
        <w:rPr>
          <w:sz w:val="28"/>
          <w:szCs w:val="28"/>
        </w:rPr>
        <w:t xml:space="preserve">Приоритетными направлениями развития химического и нефтехимического комплекса являются: </w:t>
      </w:r>
    </w:p>
    <w:p w14:paraId="792C75F2" w14:textId="77777777" w:rsidR="004849AF" w:rsidRPr="004F70A7" w:rsidRDefault="004849AF" w:rsidP="004F70A7">
      <w:pPr>
        <w:widowControl/>
        <w:tabs>
          <w:tab w:val="left" w:pos="2115"/>
        </w:tabs>
        <w:autoSpaceDE/>
        <w:autoSpaceDN/>
        <w:spacing w:line="360" w:lineRule="atLeast"/>
        <w:ind w:firstLine="709"/>
        <w:jc w:val="both"/>
        <w:rPr>
          <w:sz w:val="28"/>
          <w:szCs w:val="28"/>
        </w:rPr>
      </w:pPr>
      <w:r w:rsidRPr="004F70A7">
        <w:rPr>
          <w:sz w:val="28"/>
          <w:szCs w:val="28"/>
        </w:rPr>
        <w:t>обеспечение кластерного подхода к развитию отрасли, синхронизированное развитие жилой, дорожной и цифровой инфраструктуры индустриальных парков, промышленных технопарков и промышленных кластеров с учетом потенциального трафика;</w:t>
      </w:r>
    </w:p>
    <w:p w14:paraId="39B5D0A8" w14:textId="77777777" w:rsidR="004849AF" w:rsidRPr="004F70A7" w:rsidRDefault="004849AF" w:rsidP="004F70A7">
      <w:pPr>
        <w:widowControl/>
        <w:tabs>
          <w:tab w:val="left" w:pos="2115"/>
        </w:tabs>
        <w:autoSpaceDE/>
        <w:autoSpaceDN/>
        <w:spacing w:line="360" w:lineRule="atLeast"/>
        <w:ind w:firstLine="709"/>
        <w:jc w:val="both"/>
        <w:rPr>
          <w:sz w:val="28"/>
          <w:szCs w:val="28"/>
        </w:rPr>
      </w:pPr>
      <w:r w:rsidRPr="004F70A7">
        <w:rPr>
          <w:sz w:val="28"/>
          <w:szCs w:val="28"/>
        </w:rPr>
        <w:t>переход от экспортно-сырьевой модели развития к инновационно-инвестиционной за счет увеличения глубины переработки в химической и нефтехимической промышленности, масштабного технического перевооружения и модернизации действующих и создания новых экономически эффективных, ресурсо- и энергосберегающих и экологически безопасных химических производств;</w:t>
      </w:r>
    </w:p>
    <w:p w14:paraId="0F128DBB" w14:textId="77777777" w:rsidR="004849AF" w:rsidRPr="004F70A7" w:rsidRDefault="004849AF" w:rsidP="004F70A7">
      <w:pPr>
        <w:widowControl/>
        <w:tabs>
          <w:tab w:val="left" w:pos="2115"/>
        </w:tabs>
        <w:autoSpaceDE/>
        <w:autoSpaceDN/>
        <w:spacing w:line="360" w:lineRule="atLeast"/>
        <w:ind w:firstLine="709"/>
        <w:jc w:val="both"/>
        <w:rPr>
          <w:sz w:val="28"/>
          <w:szCs w:val="28"/>
        </w:rPr>
      </w:pPr>
      <w:r w:rsidRPr="004F70A7">
        <w:rPr>
          <w:sz w:val="28"/>
          <w:szCs w:val="28"/>
        </w:rPr>
        <w:t>развитие наукоемких производств конкурентоспособной на внутреннем и внешнем рынке (федеральный проект «Промышленный экспорт», отдельные мероприятия Программы диверсификации оборонно-промышленного комплекса);</w:t>
      </w:r>
    </w:p>
    <w:p w14:paraId="55D40A76" w14:textId="77777777" w:rsidR="004849AF" w:rsidRPr="004F70A7" w:rsidRDefault="004849AF" w:rsidP="004F70A7">
      <w:pPr>
        <w:widowControl/>
        <w:tabs>
          <w:tab w:val="left" w:pos="2115"/>
        </w:tabs>
        <w:autoSpaceDE/>
        <w:autoSpaceDN/>
        <w:spacing w:line="360" w:lineRule="atLeast"/>
        <w:ind w:firstLine="709"/>
        <w:jc w:val="both"/>
        <w:rPr>
          <w:sz w:val="28"/>
          <w:szCs w:val="28"/>
        </w:rPr>
      </w:pPr>
      <w:r w:rsidRPr="004F70A7">
        <w:rPr>
          <w:sz w:val="28"/>
          <w:szCs w:val="28"/>
        </w:rPr>
        <w:t>содействие экспорту (федеральные проекты «Логистика международной торговли» и «Системные меры содействия международной кооперации и экспорту»);</w:t>
      </w:r>
    </w:p>
    <w:p w14:paraId="42A22E4E" w14:textId="77777777" w:rsidR="004849AF" w:rsidRPr="004F70A7" w:rsidRDefault="004849AF" w:rsidP="004F70A7">
      <w:pPr>
        <w:widowControl/>
        <w:tabs>
          <w:tab w:val="left" w:pos="2115"/>
        </w:tabs>
        <w:autoSpaceDE/>
        <w:autoSpaceDN/>
        <w:spacing w:line="360" w:lineRule="atLeast"/>
        <w:ind w:firstLine="709"/>
        <w:jc w:val="both"/>
        <w:rPr>
          <w:sz w:val="28"/>
          <w:szCs w:val="28"/>
        </w:rPr>
      </w:pPr>
      <w:r w:rsidRPr="004F70A7">
        <w:rPr>
          <w:sz w:val="28"/>
          <w:szCs w:val="28"/>
        </w:rPr>
        <w:t>регуляторная политика в сфере цифровых технологий (федеральный проект «Нормативное регулирование цифровой среды»);</w:t>
      </w:r>
    </w:p>
    <w:p w14:paraId="62D72D37" w14:textId="77777777" w:rsidR="004849AF" w:rsidRPr="004F70A7" w:rsidRDefault="004849AF" w:rsidP="004F70A7">
      <w:pPr>
        <w:widowControl/>
        <w:tabs>
          <w:tab w:val="left" w:pos="2115"/>
        </w:tabs>
        <w:autoSpaceDE/>
        <w:autoSpaceDN/>
        <w:spacing w:line="360" w:lineRule="atLeast"/>
        <w:ind w:firstLine="709"/>
        <w:jc w:val="both"/>
        <w:rPr>
          <w:sz w:val="28"/>
          <w:szCs w:val="28"/>
        </w:rPr>
      </w:pPr>
      <w:r w:rsidRPr="004F70A7">
        <w:rPr>
          <w:sz w:val="28"/>
          <w:szCs w:val="28"/>
        </w:rPr>
        <w:t>развитие компетенций и кадрового потенциала (федеральный проект «Кадры для цифровой экономики», деятельность автономной некоммерческой организации «Агентство развития профессионального мастерства» (Ворлдскиллс Россия);</w:t>
      </w:r>
    </w:p>
    <w:p w14:paraId="73EE90BC" w14:textId="77777777" w:rsidR="004849AF" w:rsidRPr="004F70A7" w:rsidRDefault="004849AF" w:rsidP="004F70A7">
      <w:pPr>
        <w:widowControl/>
        <w:tabs>
          <w:tab w:val="left" w:pos="2115"/>
        </w:tabs>
        <w:autoSpaceDE/>
        <w:autoSpaceDN/>
        <w:spacing w:line="360" w:lineRule="atLeast"/>
        <w:ind w:firstLine="709"/>
        <w:jc w:val="both"/>
        <w:rPr>
          <w:sz w:val="28"/>
          <w:szCs w:val="28"/>
        </w:rPr>
      </w:pPr>
      <w:r w:rsidRPr="004F70A7">
        <w:rPr>
          <w:sz w:val="28"/>
          <w:szCs w:val="28"/>
        </w:rPr>
        <w:t>прямая поддержка цифровизации отрасли (национальный проект «Производительность труда и поддержка занятости», отраслевые программы и ведомственные проекты цифровой трансформации, внедрение отечественного программного обеспечения, внедрение систем цифровой маркировки и прослеживания товаров);</w:t>
      </w:r>
    </w:p>
    <w:p w14:paraId="223382DF" w14:textId="77777777" w:rsidR="004849AF" w:rsidRPr="004F70A7" w:rsidRDefault="004849AF" w:rsidP="004F70A7">
      <w:pPr>
        <w:widowControl/>
        <w:tabs>
          <w:tab w:val="left" w:pos="2115"/>
        </w:tabs>
        <w:autoSpaceDE/>
        <w:autoSpaceDN/>
        <w:spacing w:line="360" w:lineRule="atLeast"/>
        <w:ind w:firstLine="709"/>
        <w:jc w:val="both"/>
        <w:rPr>
          <w:sz w:val="28"/>
          <w:szCs w:val="28"/>
        </w:rPr>
      </w:pPr>
      <w:r w:rsidRPr="004F70A7">
        <w:rPr>
          <w:sz w:val="28"/>
          <w:szCs w:val="28"/>
        </w:rPr>
        <w:t>увеличение доли высокопроизводительных рабочих мест в химической и нефтехимической промышленности за счет содействия инвестициям (механизм защиты и поощрения капиталовложений, реализация механизма «регуляторной гильотины», программы институтов развития, поддержка региональной инвестиционной деятельности, включая инвестиционные налоговые льготы, развитие сегмента длинных денег, реализация плана мероприятий «Трансформация делового климата»);</w:t>
      </w:r>
    </w:p>
    <w:p w14:paraId="2D30612E" w14:textId="77777777" w:rsidR="004849AF" w:rsidRPr="004F70A7" w:rsidRDefault="004849AF" w:rsidP="004F70A7">
      <w:pPr>
        <w:widowControl/>
        <w:tabs>
          <w:tab w:val="left" w:pos="2115"/>
        </w:tabs>
        <w:autoSpaceDE/>
        <w:autoSpaceDN/>
        <w:spacing w:line="360" w:lineRule="atLeast"/>
        <w:ind w:firstLine="709"/>
        <w:jc w:val="both"/>
        <w:rPr>
          <w:sz w:val="28"/>
          <w:szCs w:val="28"/>
        </w:rPr>
      </w:pPr>
      <w:r w:rsidRPr="004F70A7">
        <w:rPr>
          <w:sz w:val="28"/>
          <w:szCs w:val="28"/>
        </w:rPr>
        <w:t>развитие промышленной и связанной инфраструктуры (Комплексный план модернизации и расширения магистральной инфраструктуры).</w:t>
      </w:r>
    </w:p>
    <w:p w14:paraId="340CF615" w14:textId="77777777" w:rsidR="004849AF" w:rsidRPr="004F70A7" w:rsidRDefault="004849AF" w:rsidP="004F70A7">
      <w:pPr>
        <w:widowControl/>
        <w:tabs>
          <w:tab w:val="left" w:pos="2115"/>
        </w:tabs>
        <w:autoSpaceDE/>
        <w:autoSpaceDN/>
        <w:spacing w:line="360" w:lineRule="atLeast"/>
        <w:ind w:firstLine="709"/>
        <w:jc w:val="both"/>
        <w:rPr>
          <w:sz w:val="28"/>
          <w:szCs w:val="28"/>
        </w:rPr>
      </w:pPr>
      <w:r w:rsidRPr="004F70A7">
        <w:rPr>
          <w:sz w:val="28"/>
          <w:szCs w:val="28"/>
        </w:rPr>
        <w:t>Приоритетными группами продукции химического и нефтехимического комплекса и целевыми значениями по объему выпуска к 2035 году являются:</w:t>
      </w:r>
    </w:p>
    <w:p w14:paraId="70494B55" w14:textId="77777777" w:rsidR="004849AF" w:rsidRPr="004F70A7" w:rsidRDefault="004849AF" w:rsidP="004F70A7">
      <w:pPr>
        <w:widowControl/>
        <w:tabs>
          <w:tab w:val="left" w:pos="2115"/>
        </w:tabs>
        <w:autoSpaceDE/>
        <w:autoSpaceDN/>
        <w:spacing w:line="360" w:lineRule="atLeast"/>
        <w:ind w:firstLine="709"/>
        <w:jc w:val="both"/>
        <w:rPr>
          <w:sz w:val="28"/>
          <w:szCs w:val="28"/>
        </w:rPr>
      </w:pPr>
      <w:r w:rsidRPr="004F70A7">
        <w:rPr>
          <w:sz w:val="28"/>
          <w:szCs w:val="28"/>
        </w:rPr>
        <w:t xml:space="preserve">химическая продукция: </w:t>
      </w:r>
    </w:p>
    <w:p w14:paraId="46DBF590" w14:textId="77777777" w:rsidR="004849AF" w:rsidRPr="004F70A7" w:rsidRDefault="004849AF" w:rsidP="004F70A7">
      <w:pPr>
        <w:widowControl/>
        <w:tabs>
          <w:tab w:val="left" w:pos="2115"/>
        </w:tabs>
        <w:autoSpaceDE/>
        <w:autoSpaceDN/>
        <w:spacing w:line="360" w:lineRule="atLeast"/>
        <w:ind w:firstLine="709"/>
        <w:jc w:val="both"/>
        <w:rPr>
          <w:sz w:val="28"/>
          <w:szCs w:val="28"/>
        </w:rPr>
      </w:pPr>
      <w:r w:rsidRPr="004F70A7">
        <w:rPr>
          <w:sz w:val="28"/>
          <w:szCs w:val="28"/>
        </w:rPr>
        <w:t xml:space="preserve">минеральные удобрения (в пересчете на 100% д.в.) - 35000 тыс. тонн; </w:t>
      </w:r>
    </w:p>
    <w:p w14:paraId="7F686E8C" w14:textId="77777777" w:rsidR="004849AF" w:rsidRPr="004F70A7" w:rsidRDefault="004849AF" w:rsidP="004F70A7">
      <w:pPr>
        <w:widowControl/>
        <w:tabs>
          <w:tab w:val="left" w:pos="2115"/>
        </w:tabs>
        <w:autoSpaceDE/>
        <w:autoSpaceDN/>
        <w:spacing w:line="360" w:lineRule="atLeast"/>
        <w:ind w:firstLine="709"/>
        <w:jc w:val="both"/>
        <w:rPr>
          <w:sz w:val="28"/>
          <w:szCs w:val="28"/>
        </w:rPr>
      </w:pPr>
      <w:r w:rsidRPr="004F70A7">
        <w:rPr>
          <w:sz w:val="28"/>
          <w:szCs w:val="28"/>
        </w:rPr>
        <w:t xml:space="preserve">азотные удобрения (в пересчете на 100% N) - 14250 тыс. тонн; </w:t>
      </w:r>
    </w:p>
    <w:p w14:paraId="6465FDDF" w14:textId="77777777" w:rsidR="004849AF" w:rsidRPr="004F70A7" w:rsidRDefault="004849AF" w:rsidP="004F70A7">
      <w:pPr>
        <w:widowControl/>
        <w:tabs>
          <w:tab w:val="left" w:pos="2115"/>
        </w:tabs>
        <w:autoSpaceDE/>
        <w:autoSpaceDN/>
        <w:spacing w:line="360" w:lineRule="atLeast"/>
        <w:ind w:firstLine="709"/>
        <w:jc w:val="both"/>
        <w:rPr>
          <w:sz w:val="28"/>
          <w:szCs w:val="28"/>
        </w:rPr>
      </w:pPr>
      <w:r w:rsidRPr="004F70A7">
        <w:rPr>
          <w:sz w:val="28"/>
          <w:szCs w:val="28"/>
        </w:rPr>
        <w:t xml:space="preserve">фосфорные удобрения (в пересчете на 100% P2O5) - 4750 тыс. тонн; </w:t>
      </w:r>
    </w:p>
    <w:p w14:paraId="37C94E85" w14:textId="77777777" w:rsidR="004849AF" w:rsidRPr="004F70A7" w:rsidRDefault="004849AF" w:rsidP="004F70A7">
      <w:pPr>
        <w:widowControl/>
        <w:tabs>
          <w:tab w:val="left" w:pos="2115"/>
        </w:tabs>
        <w:autoSpaceDE/>
        <w:autoSpaceDN/>
        <w:spacing w:line="360" w:lineRule="atLeast"/>
        <w:ind w:firstLine="709"/>
        <w:jc w:val="both"/>
        <w:rPr>
          <w:sz w:val="28"/>
          <w:szCs w:val="28"/>
        </w:rPr>
      </w:pPr>
      <w:r w:rsidRPr="004F70A7">
        <w:rPr>
          <w:sz w:val="28"/>
          <w:szCs w:val="28"/>
        </w:rPr>
        <w:t xml:space="preserve">калийные удобрения (в пересчете на 100% K2O) - 16000 тыс. тонн; </w:t>
      </w:r>
    </w:p>
    <w:p w14:paraId="40D61D7B" w14:textId="77777777" w:rsidR="004849AF" w:rsidRPr="004F70A7" w:rsidRDefault="004849AF" w:rsidP="004F70A7">
      <w:pPr>
        <w:widowControl/>
        <w:tabs>
          <w:tab w:val="left" w:pos="2115"/>
        </w:tabs>
        <w:autoSpaceDE/>
        <w:autoSpaceDN/>
        <w:spacing w:line="360" w:lineRule="atLeast"/>
        <w:ind w:firstLine="709"/>
        <w:jc w:val="both"/>
        <w:rPr>
          <w:sz w:val="28"/>
          <w:szCs w:val="28"/>
        </w:rPr>
      </w:pPr>
      <w:r w:rsidRPr="004F70A7">
        <w:rPr>
          <w:sz w:val="28"/>
          <w:szCs w:val="28"/>
        </w:rPr>
        <w:t xml:space="preserve">аммиак - 24500 тыс. тонн; </w:t>
      </w:r>
    </w:p>
    <w:p w14:paraId="7135D75D" w14:textId="77777777" w:rsidR="004849AF" w:rsidRPr="004F70A7" w:rsidRDefault="004849AF" w:rsidP="004F70A7">
      <w:pPr>
        <w:widowControl/>
        <w:tabs>
          <w:tab w:val="left" w:pos="2115"/>
        </w:tabs>
        <w:autoSpaceDE/>
        <w:autoSpaceDN/>
        <w:spacing w:line="360" w:lineRule="atLeast"/>
        <w:ind w:firstLine="709"/>
        <w:jc w:val="both"/>
        <w:rPr>
          <w:sz w:val="28"/>
          <w:szCs w:val="28"/>
        </w:rPr>
      </w:pPr>
      <w:r w:rsidRPr="004F70A7">
        <w:rPr>
          <w:sz w:val="28"/>
          <w:szCs w:val="28"/>
        </w:rPr>
        <w:t xml:space="preserve">метанол - 12055 тыс. тонн; </w:t>
      </w:r>
    </w:p>
    <w:p w14:paraId="39940944" w14:textId="77777777" w:rsidR="004849AF" w:rsidRPr="004F70A7" w:rsidRDefault="004849AF" w:rsidP="004F70A7">
      <w:pPr>
        <w:widowControl/>
        <w:tabs>
          <w:tab w:val="left" w:pos="2115"/>
        </w:tabs>
        <w:autoSpaceDE/>
        <w:autoSpaceDN/>
        <w:spacing w:line="360" w:lineRule="atLeast"/>
        <w:ind w:firstLine="709"/>
        <w:jc w:val="both"/>
        <w:rPr>
          <w:sz w:val="28"/>
          <w:szCs w:val="28"/>
        </w:rPr>
      </w:pPr>
      <w:r w:rsidRPr="004F70A7">
        <w:rPr>
          <w:sz w:val="28"/>
          <w:szCs w:val="28"/>
        </w:rPr>
        <w:t xml:space="preserve">химические волокна - 573 тыс. тонн; </w:t>
      </w:r>
    </w:p>
    <w:p w14:paraId="7F34408E" w14:textId="77777777" w:rsidR="004849AF" w:rsidRPr="004F70A7" w:rsidRDefault="004849AF" w:rsidP="004F70A7">
      <w:pPr>
        <w:widowControl/>
        <w:tabs>
          <w:tab w:val="left" w:pos="2115"/>
        </w:tabs>
        <w:autoSpaceDE/>
        <w:autoSpaceDN/>
        <w:spacing w:line="360" w:lineRule="atLeast"/>
        <w:ind w:firstLine="709"/>
        <w:jc w:val="both"/>
        <w:rPr>
          <w:sz w:val="28"/>
          <w:szCs w:val="28"/>
        </w:rPr>
      </w:pPr>
      <w:r w:rsidRPr="004F70A7">
        <w:rPr>
          <w:sz w:val="28"/>
          <w:szCs w:val="28"/>
        </w:rPr>
        <w:t xml:space="preserve">лакокрасочные материалы - 2569 тыс. тонн; </w:t>
      </w:r>
    </w:p>
    <w:p w14:paraId="129D7309" w14:textId="77777777" w:rsidR="004849AF" w:rsidRPr="004F70A7" w:rsidRDefault="004849AF" w:rsidP="004F70A7">
      <w:pPr>
        <w:widowControl/>
        <w:tabs>
          <w:tab w:val="left" w:pos="2115"/>
        </w:tabs>
        <w:autoSpaceDE/>
        <w:autoSpaceDN/>
        <w:spacing w:line="360" w:lineRule="atLeast"/>
        <w:ind w:firstLine="709"/>
        <w:jc w:val="both"/>
        <w:rPr>
          <w:sz w:val="28"/>
          <w:szCs w:val="28"/>
        </w:rPr>
      </w:pPr>
      <w:r w:rsidRPr="004F70A7">
        <w:rPr>
          <w:sz w:val="28"/>
          <w:szCs w:val="28"/>
        </w:rPr>
        <w:t xml:space="preserve">сода кальцинированная - 4077 тыс. тонн; </w:t>
      </w:r>
    </w:p>
    <w:p w14:paraId="3D52E607" w14:textId="77777777" w:rsidR="004849AF" w:rsidRPr="004F70A7" w:rsidRDefault="004849AF" w:rsidP="004F70A7">
      <w:pPr>
        <w:widowControl/>
        <w:tabs>
          <w:tab w:val="left" w:pos="2115"/>
        </w:tabs>
        <w:autoSpaceDE/>
        <w:autoSpaceDN/>
        <w:spacing w:line="360" w:lineRule="atLeast"/>
        <w:ind w:firstLine="709"/>
        <w:jc w:val="both"/>
        <w:rPr>
          <w:sz w:val="28"/>
          <w:szCs w:val="28"/>
        </w:rPr>
      </w:pPr>
      <w:r w:rsidRPr="004F70A7">
        <w:rPr>
          <w:sz w:val="28"/>
          <w:szCs w:val="28"/>
        </w:rPr>
        <w:t xml:space="preserve">сода каустическая - 1500 тыс. тонн; </w:t>
      </w:r>
    </w:p>
    <w:p w14:paraId="304F7881" w14:textId="77777777" w:rsidR="004849AF" w:rsidRPr="004F70A7" w:rsidRDefault="004849AF" w:rsidP="004F70A7">
      <w:pPr>
        <w:widowControl/>
        <w:tabs>
          <w:tab w:val="left" w:pos="2115"/>
        </w:tabs>
        <w:autoSpaceDE/>
        <w:autoSpaceDN/>
        <w:spacing w:line="360" w:lineRule="atLeast"/>
        <w:ind w:firstLine="709"/>
        <w:jc w:val="both"/>
        <w:rPr>
          <w:sz w:val="28"/>
          <w:szCs w:val="28"/>
        </w:rPr>
      </w:pPr>
      <w:r w:rsidRPr="004F70A7">
        <w:rPr>
          <w:sz w:val="28"/>
          <w:szCs w:val="28"/>
        </w:rPr>
        <w:t xml:space="preserve">изделия из пластмасс - 11300 тыс. тонн; </w:t>
      </w:r>
    </w:p>
    <w:p w14:paraId="73CEBE28" w14:textId="77777777" w:rsidR="004849AF" w:rsidRPr="004F70A7" w:rsidRDefault="004849AF" w:rsidP="004F70A7">
      <w:pPr>
        <w:widowControl/>
        <w:tabs>
          <w:tab w:val="left" w:pos="2115"/>
        </w:tabs>
        <w:autoSpaceDE/>
        <w:autoSpaceDN/>
        <w:spacing w:line="360" w:lineRule="atLeast"/>
        <w:ind w:firstLine="709"/>
        <w:jc w:val="both"/>
        <w:rPr>
          <w:sz w:val="28"/>
          <w:szCs w:val="28"/>
        </w:rPr>
      </w:pPr>
      <w:r w:rsidRPr="004F70A7">
        <w:rPr>
          <w:sz w:val="28"/>
          <w:szCs w:val="28"/>
        </w:rPr>
        <w:t xml:space="preserve">шины - 74954 тыс. единиц; </w:t>
      </w:r>
    </w:p>
    <w:p w14:paraId="5D6207CE" w14:textId="77777777" w:rsidR="004849AF" w:rsidRPr="004F70A7" w:rsidRDefault="004849AF" w:rsidP="004F70A7">
      <w:pPr>
        <w:widowControl/>
        <w:tabs>
          <w:tab w:val="left" w:pos="2115"/>
        </w:tabs>
        <w:autoSpaceDE/>
        <w:autoSpaceDN/>
        <w:spacing w:line="360" w:lineRule="atLeast"/>
        <w:ind w:firstLine="709"/>
        <w:jc w:val="both"/>
        <w:rPr>
          <w:sz w:val="28"/>
          <w:szCs w:val="28"/>
        </w:rPr>
      </w:pPr>
      <w:r w:rsidRPr="004F70A7">
        <w:rPr>
          <w:sz w:val="28"/>
          <w:szCs w:val="28"/>
        </w:rPr>
        <w:t xml:space="preserve">резинотехнические изделия - 445 тыс. тонн; </w:t>
      </w:r>
    </w:p>
    <w:p w14:paraId="14D24CAB" w14:textId="77777777" w:rsidR="004849AF" w:rsidRPr="004F70A7" w:rsidRDefault="004849AF" w:rsidP="004F70A7">
      <w:pPr>
        <w:widowControl/>
        <w:tabs>
          <w:tab w:val="left" w:pos="2115"/>
        </w:tabs>
        <w:autoSpaceDE/>
        <w:autoSpaceDN/>
        <w:spacing w:line="360" w:lineRule="atLeast"/>
        <w:ind w:firstLine="709"/>
        <w:jc w:val="both"/>
        <w:rPr>
          <w:sz w:val="28"/>
          <w:szCs w:val="28"/>
        </w:rPr>
      </w:pPr>
    </w:p>
    <w:p w14:paraId="62D40600" w14:textId="77777777" w:rsidR="008C1FF8" w:rsidRPr="004F70A7" w:rsidRDefault="008C1FF8" w:rsidP="004F70A7">
      <w:pPr>
        <w:widowControl/>
        <w:autoSpaceDE/>
        <w:autoSpaceDN/>
        <w:spacing w:line="240" w:lineRule="atLeast"/>
        <w:jc w:val="center"/>
        <w:rPr>
          <w:sz w:val="28"/>
          <w:szCs w:val="28"/>
          <w:lang w:bidi="ar-SA"/>
        </w:rPr>
      </w:pPr>
      <w:r w:rsidRPr="004F70A7">
        <w:rPr>
          <w:sz w:val="28"/>
          <w:szCs w:val="28"/>
          <w:lang w:val="en-US" w:bidi="ar-SA"/>
        </w:rPr>
        <w:t>X</w:t>
      </w:r>
      <w:r w:rsidRPr="004F70A7">
        <w:rPr>
          <w:sz w:val="28"/>
          <w:szCs w:val="28"/>
          <w:lang w:bidi="ar-SA"/>
        </w:rPr>
        <w:t>. Приоритетные направления развития черной и цветной металлургии, промышленности редких и редкоземельных металлов</w:t>
      </w:r>
      <w:r w:rsidRPr="004F70A7">
        <w:rPr>
          <w:sz w:val="28"/>
          <w:szCs w:val="28"/>
          <w:lang w:bidi="ar-SA"/>
        </w:rPr>
        <w:br/>
        <w:t>Российской Федерации</w:t>
      </w:r>
    </w:p>
    <w:p w14:paraId="7AF70B95" w14:textId="77777777" w:rsidR="008C1FF8" w:rsidRPr="004F70A7" w:rsidRDefault="008C1FF8" w:rsidP="004F70A7">
      <w:pPr>
        <w:widowControl/>
        <w:autoSpaceDE/>
        <w:autoSpaceDN/>
        <w:spacing w:line="240" w:lineRule="atLeast"/>
        <w:jc w:val="center"/>
        <w:rPr>
          <w:sz w:val="28"/>
          <w:szCs w:val="28"/>
          <w:lang w:bidi="ar-SA"/>
        </w:rPr>
      </w:pPr>
    </w:p>
    <w:p w14:paraId="72844E4F" w14:textId="77777777" w:rsidR="008C1FF8" w:rsidRPr="004F70A7" w:rsidRDefault="008C1FF8" w:rsidP="004F70A7">
      <w:pPr>
        <w:widowControl/>
        <w:autoSpaceDE/>
        <w:autoSpaceDN/>
        <w:spacing w:line="240" w:lineRule="atLeast"/>
        <w:jc w:val="center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Приоритетные направления развития черной и цветной металлургии</w:t>
      </w:r>
    </w:p>
    <w:p w14:paraId="58BD1E37" w14:textId="77777777" w:rsidR="008C1FF8" w:rsidRPr="004F70A7" w:rsidRDefault="008C1FF8" w:rsidP="004F70A7">
      <w:pPr>
        <w:widowControl/>
        <w:autoSpaceDE/>
        <w:autoSpaceDN/>
        <w:spacing w:line="240" w:lineRule="atLeast"/>
        <w:jc w:val="center"/>
        <w:rPr>
          <w:sz w:val="28"/>
          <w:szCs w:val="28"/>
          <w:lang w:bidi="ar-SA"/>
        </w:rPr>
      </w:pPr>
    </w:p>
    <w:p w14:paraId="6A3D0503" w14:textId="77777777" w:rsidR="008C1FF8" w:rsidRPr="004F70A7" w:rsidRDefault="008C1FF8" w:rsidP="004F70A7">
      <w:pPr>
        <w:widowControl/>
        <w:autoSpaceDE/>
        <w:autoSpaceDN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Ключевой целью развития черной и цветной металлургии является удовлетворение спроса внутреннего и мирового рынков на металлопродукцию (изделия) в необходимых номенклатуре, качестве и объемах с использованием наилучших доступных технологий при условии стабильного сырьевого обеспечения и эффективной реализации мер государственной промышленной политики. Указанная цель достигается благодаря ускоренному инновационному обновлению отраслей, повышению экономической эффективности, экологической безопасности, ресурсо- и энергосбережению, конкурентоспособности продукции, импортозамещению и сырьевому обеспечению.</w:t>
      </w:r>
    </w:p>
    <w:p w14:paraId="41F6268C" w14:textId="77777777" w:rsidR="008C1FF8" w:rsidRPr="004F70A7" w:rsidRDefault="008C1FF8" w:rsidP="004F70A7">
      <w:pPr>
        <w:widowControl/>
        <w:autoSpaceDE/>
        <w:autoSpaceDN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Приоритетными направлениями развития отраслей черной и цветной металлургии являются:</w:t>
      </w:r>
    </w:p>
    <w:p w14:paraId="1B319643" w14:textId="77777777" w:rsidR="008C1FF8" w:rsidRPr="004F70A7" w:rsidRDefault="008C1FF8" w:rsidP="004F70A7">
      <w:pPr>
        <w:widowControl/>
        <w:autoSpaceDE/>
        <w:autoSpaceDN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 xml:space="preserve">сбалансированное развитие и увеличение вклада указанных отраслей </w:t>
      </w:r>
      <w:r w:rsidRPr="004F70A7">
        <w:rPr>
          <w:sz w:val="28"/>
          <w:szCs w:val="28"/>
          <w:lang w:bidi="ar-SA"/>
        </w:rPr>
        <w:br/>
        <w:t>в экономику Российской Федерации;</w:t>
      </w:r>
    </w:p>
    <w:p w14:paraId="585E542B" w14:textId="77777777" w:rsidR="008C1FF8" w:rsidRPr="004F70A7" w:rsidRDefault="008C1FF8" w:rsidP="004F70A7">
      <w:pPr>
        <w:widowControl/>
        <w:autoSpaceDE/>
        <w:autoSpaceDN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качественное удовлетворение спроса на внутреннем рынке, в том числе в интересах инвестиционных проектов и стратегических задач регионального развития;</w:t>
      </w:r>
    </w:p>
    <w:p w14:paraId="35CFC891" w14:textId="77777777" w:rsidR="008C1FF8" w:rsidRPr="004F70A7" w:rsidRDefault="008C1FF8" w:rsidP="004F70A7">
      <w:pPr>
        <w:widowControl/>
        <w:autoSpaceDE/>
        <w:autoSpaceDN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укрепление позиций Российской Федерации на мировом рынке, рынке государств - участников Содружества Независимых Государств и Таможенного союза;</w:t>
      </w:r>
    </w:p>
    <w:p w14:paraId="7F4E3F6F" w14:textId="77777777" w:rsidR="008C1FF8" w:rsidRPr="004F70A7" w:rsidRDefault="008C1FF8" w:rsidP="004F70A7">
      <w:pPr>
        <w:widowControl/>
        <w:autoSpaceDE/>
        <w:autoSpaceDN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 xml:space="preserve">повышение конкурентоспособности продукции на внутреннем </w:t>
      </w:r>
      <w:r w:rsidRPr="004F70A7">
        <w:rPr>
          <w:sz w:val="28"/>
          <w:szCs w:val="28"/>
          <w:lang w:bidi="ar-SA"/>
        </w:rPr>
        <w:br/>
        <w:t>и внешнем рынках, снижение ее энерго- и ресурсоемкости, импортозамещение;</w:t>
      </w:r>
    </w:p>
    <w:p w14:paraId="77E48094" w14:textId="77777777" w:rsidR="008C1FF8" w:rsidRPr="004F70A7" w:rsidRDefault="008C1FF8" w:rsidP="004F70A7">
      <w:pPr>
        <w:widowControl/>
        <w:autoSpaceDE/>
        <w:autoSpaceDN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инновационное развитие отраслей черной и цветной металлургии и создание новых видов техники и технологий;</w:t>
      </w:r>
    </w:p>
    <w:p w14:paraId="1425A654" w14:textId="77777777" w:rsidR="008C1FF8" w:rsidRPr="004F70A7" w:rsidRDefault="008C1FF8" w:rsidP="004F70A7">
      <w:pPr>
        <w:widowControl/>
        <w:autoSpaceDE/>
        <w:autoSpaceDN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снижение негативного воздействия предприятий отраслей черной и цветной металлургии на окружающую среду;</w:t>
      </w:r>
    </w:p>
    <w:p w14:paraId="036AA209" w14:textId="77777777" w:rsidR="008C1FF8" w:rsidRPr="004F70A7" w:rsidRDefault="008C1FF8" w:rsidP="004F70A7">
      <w:pPr>
        <w:widowControl/>
        <w:autoSpaceDE/>
        <w:autoSpaceDN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рациональное и комплексное использование минерально-сырьевой базы.</w:t>
      </w:r>
    </w:p>
    <w:p w14:paraId="2CD6EB9E" w14:textId="77777777" w:rsidR="008C1FF8" w:rsidRPr="004F70A7" w:rsidRDefault="008C1FF8" w:rsidP="004F70A7">
      <w:pPr>
        <w:widowControl/>
        <w:autoSpaceDE/>
        <w:autoSpaceDN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Приоритетной продукцией металлургии и целевыми значениями по объему производства к 2035 году являются:</w:t>
      </w:r>
    </w:p>
    <w:p w14:paraId="4C19D6A7" w14:textId="77777777" w:rsidR="008C1FF8" w:rsidRPr="004F70A7" w:rsidRDefault="008C1FF8" w:rsidP="004F70A7">
      <w:pPr>
        <w:widowControl/>
        <w:autoSpaceDE/>
        <w:autoSpaceDN/>
        <w:spacing w:line="360" w:lineRule="atLeast"/>
        <w:ind w:left="709"/>
        <w:contextualSpacing/>
        <w:jc w:val="both"/>
        <w:rPr>
          <w:rFonts w:eastAsia="Calibri"/>
          <w:sz w:val="28"/>
          <w:szCs w:val="28"/>
          <w:lang w:eastAsia="en-US" w:bidi="ar-SA"/>
        </w:rPr>
      </w:pPr>
      <w:r w:rsidRPr="004F70A7">
        <w:rPr>
          <w:rFonts w:eastAsia="Calibri"/>
          <w:sz w:val="28"/>
          <w:szCs w:val="28"/>
          <w:lang w:eastAsia="en-US" w:bidi="ar-SA"/>
        </w:rPr>
        <w:t>продукция черной металлургии:</w:t>
      </w:r>
    </w:p>
    <w:p w14:paraId="164C9EBC" w14:textId="77777777" w:rsidR="008C1FF8" w:rsidRPr="004F70A7" w:rsidRDefault="008C1FF8" w:rsidP="004F70A7">
      <w:pPr>
        <w:widowControl/>
        <w:tabs>
          <w:tab w:val="left" w:pos="1134"/>
        </w:tabs>
        <w:autoSpaceDE/>
        <w:autoSpaceDN/>
        <w:spacing w:line="360" w:lineRule="atLeast"/>
        <w:ind w:left="709"/>
        <w:contextualSpacing/>
        <w:jc w:val="both"/>
        <w:rPr>
          <w:rFonts w:eastAsia="Calibri"/>
          <w:sz w:val="28"/>
          <w:szCs w:val="28"/>
          <w:lang w:eastAsia="en-US" w:bidi="ar-SA"/>
        </w:rPr>
      </w:pPr>
      <w:r w:rsidRPr="004F70A7">
        <w:rPr>
          <w:rFonts w:eastAsia="Calibri"/>
          <w:sz w:val="28"/>
          <w:szCs w:val="28"/>
          <w:lang w:eastAsia="en-US" w:bidi="ar-SA"/>
        </w:rPr>
        <w:t>прокат черных металлов - 77054,7 тыс. тонн;</w:t>
      </w:r>
    </w:p>
    <w:p w14:paraId="14725283" w14:textId="77777777" w:rsidR="008C1FF8" w:rsidRPr="004F70A7" w:rsidRDefault="008C1FF8" w:rsidP="004F70A7">
      <w:pPr>
        <w:widowControl/>
        <w:tabs>
          <w:tab w:val="left" w:pos="851"/>
          <w:tab w:val="left" w:pos="1134"/>
        </w:tabs>
        <w:autoSpaceDE/>
        <w:autoSpaceDN/>
        <w:spacing w:line="360" w:lineRule="atLeast"/>
        <w:ind w:left="709"/>
        <w:contextualSpacing/>
        <w:jc w:val="both"/>
        <w:rPr>
          <w:rFonts w:eastAsia="Calibri"/>
          <w:sz w:val="28"/>
          <w:szCs w:val="28"/>
          <w:lang w:eastAsia="en-US" w:bidi="ar-SA"/>
        </w:rPr>
      </w:pPr>
      <w:r w:rsidRPr="004F70A7">
        <w:rPr>
          <w:rFonts w:eastAsia="Calibri"/>
          <w:sz w:val="28"/>
          <w:szCs w:val="28"/>
          <w:lang w:eastAsia="en-US" w:bidi="ar-SA"/>
        </w:rPr>
        <w:t>листовой прокат - 40609,5 тыс. тонн;</w:t>
      </w:r>
    </w:p>
    <w:p w14:paraId="00D4389F" w14:textId="77777777" w:rsidR="008C1FF8" w:rsidRPr="004F70A7" w:rsidRDefault="008C1FF8" w:rsidP="004F70A7">
      <w:pPr>
        <w:widowControl/>
        <w:tabs>
          <w:tab w:val="left" w:pos="851"/>
          <w:tab w:val="left" w:pos="1134"/>
        </w:tabs>
        <w:autoSpaceDE/>
        <w:autoSpaceDN/>
        <w:spacing w:line="360" w:lineRule="atLeast"/>
        <w:ind w:left="709"/>
        <w:contextualSpacing/>
        <w:jc w:val="both"/>
        <w:rPr>
          <w:rFonts w:eastAsia="Calibri"/>
          <w:sz w:val="28"/>
          <w:szCs w:val="28"/>
          <w:lang w:eastAsia="en-US" w:bidi="ar-SA"/>
        </w:rPr>
      </w:pPr>
      <w:r w:rsidRPr="004F70A7">
        <w:rPr>
          <w:rFonts w:eastAsia="Calibri"/>
          <w:sz w:val="28"/>
          <w:szCs w:val="28"/>
          <w:lang w:eastAsia="en-US" w:bidi="ar-SA"/>
        </w:rPr>
        <w:t>сортовой прокат - 34133,3 тыс. тонн;</w:t>
      </w:r>
    </w:p>
    <w:p w14:paraId="688CD4BF" w14:textId="77777777" w:rsidR="008C1FF8" w:rsidRPr="004F70A7" w:rsidRDefault="008C1FF8" w:rsidP="004F70A7">
      <w:pPr>
        <w:widowControl/>
        <w:tabs>
          <w:tab w:val="left" w:pos="851"/>
          <w:tab w:val="left" w:pos="1134"/>
        </w:tabs>
        <w:autoSpaceDE/>
        <w:autoSpaceDN/>
        <w:spacing w:line="360" w:lineRule="atLeast"/>
        <w:ind w:left="709"/>
        <w:contextualSpacing/>
        <w:jc w:val="both"/>
        <w:rPr>
          <w:rFonts w:eastAsia="Calibri"/>
          <w:sz w:val="28"/>
          <w:szCs w:val="28"/>
          <w:lang w:eastAsia="en-US" w:bidi="ar-SA"/>
        </w:rPr>
      </w:pPr>
      <w:r w:rsidRPr="004F70A7">
        <w:rPr>
          <w:rFonts w:eastAsia="Calibri"/>
          <w:sz w:val="28"/>
          <w:szCs w:val="28"/>
          <w:lang w:eastAsia="en-US" w:bidi="ar-SA"/>
        </w:rPr>
        <w:t>холоднокатаный листовой прокат - 18395,2 тыс. тонн;</w:t>
      </w:r>
    </w:p>
    <w:p w14:paraId="7DCA8AEF" w14:textId="77777777" w:rsidR="008C1FF8" w:rsidRPr="004F70A7" w:rsidRDefault="008C1FF8" w:rsidP="004F70A7">
      <w:pPr>
        <w:widowControl/>
        <w:tabs>
          <w:tab w:val="left" w:pos="851"/>
          <w:tab w:val="left" w:pos="1134"/>
        </w:tabs>
        <w:autoSpaceDE/>
        <w:autoSpaceDN/>
        <w:spacing w:line="360" w:lineRule="atLeast"/>
        <w:ind w:left="709"/>
        <w:contextualSpacing/>
        <w:jc w:val="both"/>
        <w:rPr>
          <w:rFonts w:eastAsia="Calibri"/>
          <w:sz w:val="28"/>
          <w:szCs w:val="28"/>
          <w:lang w:eastAsia="en-US" w:bidi="ar-SA"/>
        </w:rPr>
      </w:pPr>
      <w:r w:rsidRPr="004F70A7">
        <w:rPr>
          <w:rFonts w:eastAsia="Calibri"/>
          <w:sz w:val="28"/>
          <w:szCs w:val="28"/>
          <w:lang w:eastAsia="en-US" w:bidi="ar-SA"/>
        </w:rPr>
        <w:t>листовой прокат с защитными покрытиями - 9633,3 тыс. тонн;</w:t>
      </w:r>
    </w:p>
    <w:p w14:paraId="5E40FF8A" w14:textId="77777777" w:rsidR="008C1FF8" w:rsidRPr="004F70A7" w:rsidRDefault="008C1FF8" w:rsidP="004F70A7">
      <w:pPr>
        <w:widowControl/>
        <w:tabs>
          <w:tab w:val="left" w:pos="851"/>
          <w:tab w:val="left" w:pos="1134"/>
        </w:tabs>
        <w:autoSpaceDE/>
        <w:autoSpaceDN/>
        <w:spacing w:line="360" w:lineRule="atLeast"/>
        <w:ind w:left="709"/>
        <w:contextualSpacing/>
        <w:jc w:val="both"/>
        <w:rPr>
          <w:rFonts w:eastAsia="Calibri"/>
          <w:sz w:val="28"/>
          <w:szCs w:val="28"/>
          <w:lang w:eastAsia="en-US" w:bidi="ar-SA"/>
        </w:rPr>
      </w:pPr>
      <w:r w:rsidRPr="004F70A7">
        <w:rPr>
          <w:rFonts w:eastAsia="Calibri"/>
          <w:sz w:val="28"/>
          <w:szCs w:val="28"/>
          <w:lang w:eastAsia="en-US" w:bidi="ar-SA"/>
        </w:rPr>
        <w:t>стальные трубы - 18150 тыс. тонн;</w:t>
      </w:r>
    </w:p>
    <w:p w14:paraId="7E982FC4" w14:textId="77777777" w:rsidR="008C1FF8" w:rsidRPr="004F70A7" w:rsidRDefault="008C1FF8" w:rsidP="004F70A7">
      <w:pPr>
        <w:widowControl/>
        <w:tabs>
          <w:tab w:val="left" w:pos="851"/>
          <w:tab w:val="left" w:pos="1134"/>
        </w:tabs>
        <w:autoSpaceDE/>
        <w:autoSpaceDN/>
        <w:spacing w:line="360" w:lineRule="atLeast"/>
        <w:ind w:left="709"/>
        <w:contextualSpacing/>
        <w:jc w:val="both"/>
        <w:rPr>
          <w:rFonts w:eastAsia="Calibri"/>
          <w:sz w:val="28"/>
          <w:szCs w:val="28"/>
          <w:lang w:eastAsia="en-US" w:bidi="ar-SA"/>
        </w:rPr>
      </w:pPr>
      <w:r w:rsidRPr="004F70A7">
        <w:rPr>
          <w:rFonts w:eastAsia="Calibri"/>
          <w:sz w:val="28"/>
          <w:szCs w:val="28"/>
          <w:lang w:eastAsia="en-US" w:bidi="ar-SA"/>
        </w:rPr>
        <w:t>доменный чугун - 58121,6 тыс. тонн;</w:t>
      </w:r>
    </w:p>
    <w:p w14:paraId="2F6D5BDA" w14:textId="77777777" w:rsidR="008C1FF8" w:rsidRPr="004F70A7" w:rsidRDefault="008C1FF8" w:rsidP="004F70A7">
      <w:pPr>
        <w:widowControl/>
        <w:tabs>
          <w:tab w:val="left" w:pos="851"/>
          <w:tab w:val="left" w:pos="1134"/>
        </w:tabs>
        <w:autoSpaceDE/>
        <w:autoSpaceDN/>
        <w:spacing w:line="360" w:lineRule="atLeast"/>
        <w:ind w:left="709"/>
        <w:contextualSpacing/>
        <w:jc w:val="both"/>
        <w:rPr>
          <w:rFonts w:eastAsia="Calibri"/>
          <w:sz w:val="28"/>
          <w:szCs w:val="28"/>
          <w:lang w:eastAsia="en-US" w:bidi="ar-SA"/>
        </w:rPr>
      </w:pPr>
      <w:r w:rsidRPr="004F70A7">
        <w:rPr>
          <w:rFonts w:eastAsia="Calibri"/>
          <w:sz w:val="28"/>
          <w:szCs w:val="28"/>
          <w:lang w:eastAsia="en-US" w:bidi="ar-SA"/>
        </w:rPr>
        <w:t>концентрат железорудный - 125336,5 тыс. тонн;</w:t>
      </w:r>
    </w:p>
    <w:p w14:paraId="11699888" w14:textId="77777777" w:rsidR="008C1FF8" w:rsidRPr="004F70A7" w:rsidRDefault="008C1FF8" w:rsidP="004F70A7">
      <w:pPr>
        <w:widowControl/>
        <w:tabs>
          <w:tab w:val="left" w:pos="851"/>
          <w:tab w:val="left" w:pos="1134"/>
        </w:tabs>
        <w:autoSpaceDE/>
        <w:autoSpaceDN/>
        <w:spacing w:line="360" w:lineRule="atLeast"/>
        <w:ind w:left="709"/>
        <w:contextualSpacing/>
        <w:jc w:val="both"/>
        <w:rPr>
          <w:rFonts w:eastAsia="Calibri"/>
          <w:sz w:val="28"/>
          <w:szCs w:val="28"/>
          <w:lang w:eastAsia="en-US" w:bidi="ar-SA"/>
        </w:rPr>
      </w:pPr>
      <w:r w:rsidRPr="004F70A7">
        <w:rPr>
          <w:rFonts w:eastAsia="Calibri"/>
          <w:sz w:val="28"/>
          <w:szCs w:val="28"/>
          <w:lang w:eastAsia="en-US" w:bidi="ar-SA"/>
        </w:rPr>
        <w:t>кокс 6-процентной влажности (валовый) - 24031,3 тыс. тонн;</w:t>
      </w:r>
    </w:p>
    <w:p w14:paraId="6C3C3E61" w14:textId="77777777" w:rsidR="008C1FF8" w:rsidRPr="004F70A7" w:rsidRDefault="008C1FF8" w:rsidP="004F70A7">
      <w:pPr>
        <w:widowControl/>
        <w:tabs>
          <w:tab w:val="left" w:pos="851"/>
          <w:tab w:val="left" w:pos="1134"/>
        </w:tabs>
        <w:autoSpaceDE/>
        <w:autoSpaceDN/>
        <w:spacing w:line="360" w:lineRule="atLeast"/>
        <w:ind w:left="709"/>
        <w:contextualSpacing/>
        <w:jc w:val="both"/>
        <w:rPr>
          <w:rFonts w:eastAsia="Calibri"/>
          <w:sz w:val="28"/>
          <w:szCs w:val="28"/>
          <w:lang w:eastAsia="en-US" w:bidi="ar-SA"/>
        </w:rPr>
      </w:pPr>
      <w:r w:rsidRPr="004F70A7">
        <w:rPr>
          <w:rFonts w:eastAsia="Calibri"/>
          <w:sz w:val="28"/>
          <w:szCs w:val="28"/>
          <w:lang w:eastAsia="en-US" w:bidi="ar-SA"/>
        </w:rPr>
        <w:t>выплавка стали по видам - 92690,1 тыс. тонн;</w:t>
      </w:r>
    </w:p>
    <w:p w14:paraId="5E31F3F1" w14:textId="77777777" w:rsidR="008C1FF8" w:rsidRPr="004F70A7" w:rsidRDefault="008C1FF8" w:rsidP="004F70A7">
      <w:pPr>
        <w:widowControl/>
        <w:tabs>
          <w:tab w:val="left" w:pos="851"/>
          <w:tab w:val="left" w:pos="1134"/>
        </w:tabs>
        <w:autoSpaceDE/>
        <w:autoSpaceDN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продукция цветной металлургии:</w:t>
      </w:r>
    </w:p>
    <w:p w14:paraId="3D684330" w14:textId="77777777" w:rsidR="008C1FF8" w:rsidRPr="004F70A7" w:rsidRDefault="008C1FF8" w:rsidP="004F70A7">
      <w:pPr>
        <w:widowControl/>
        <w:tabs>
          <w:tab w:val="left" w:pos="851"/>
          <w:tab w:val="left" w:pos="1134"/>
        </w:tabs>
        <w:autoSpaceDE/>
        <w:autoSpaceDN/>
        <w:spacing w:line="360" w:lineRule="atLeast"/>
        <w:ind w:left="709"/>
        <w:contextualSpacing/>
        <w:jc w:val="both"/>
        <w:rPr>
          <w:rFonts w:eastAsia="Calibri"/>
          <w:sz w:val="28"/>
          <w:szCs w:val="28"/>
          <w:lang w:eastAsia="en-US" w:bidi="ar-SA"/>
        </w:rPr>
      </w:pPr>
      <w:r w:rsidRPr="004F70A7">
        <w:rPr>
          <w:rFonts w:eastAsia="Calibri"/>
          <w:sz w:val="28"/>
          <w:szCs w:val="28"/>
          <w:lang w:eastAsia="en-US" w:bidi="ar-SA"/>
        </w:rPr>
        <w:t>алюминий - 4709,3 тыс. тонн;</w:t>
      </w:r>
    </w:p>
    <w:p w14:paraId="63E64BB9" w14:textId="77777777" w:rsidR="008C1FF8" w:rsidRPr="004F70A7" w:rsidRDefault="008C1FF8" w:rsidP="004F70A7">
      <w:pPr>
        <w:widowControl/>
        <w:tabs>
          <w:tab w:val="left" w:pos="851"/>
          <w:tab w:val="left" w:pos="1134"/>
        </w:tabs>
        <w:autoSpaceDE/>
        <w:autoSpaceDN/>
        <w:spacing w:line="360" w:lineRule="atLeast"/>
        <w:ind w:left="709"/>
        <w:contextualSpacing/>
        <w:jc w:val="both"/>
        <w:rPr>
          <w:rFonts w:eastAsia="Calibri"/>
          <w:sz w:val="28"/>
          <w:szCs w:val="28"/>
          <w:lang w:eastAsia="en-US" w:bidi="ar-SA"/>
        </w:rPr>
      </w:pPr>
      <w:r w:rsidRPr="004F70A7">
        <w:rPr>
          <w:rFonts w:eastAsia="Calibri"/>
          <w:sz w:val="28"/>
          <w:szCs w:val="28"/>
          <w:lang w:eastAsia="en-US" w:bidi="ar-SA"/>
        </w:rPr>
        <w:t xml:space="preserve">медь - </w:t>
      </w:r>
      <w:r w:rsidR="00973450" w:rsidRPr="004F70A7">
        <w:rPr>
          <w:rFonts w:eastAsia="Calibri"/>
          <w:sz w:val="28"/>
          <w:szCs w:val="28"/>
          <w:lang w:eastAsia="en-US" w:bidi="ar-SA"/>
        </w:rPr>
        <w:t>1300</w:t>
      </w:r>
      <w:r w:rsidRPr="004F70A7">
        <w:rPr>
          <w:rFonts w:eastAsia="Calibri"/>
          <w:sz w:val="28"/>
          <w:szCs w:val="28"/>
          <w:lang w:eastAsia="en-US" w:bidi="ar-SA"/>
        </w:rPr>
        <w:t xml:space="preserve"> тыс. тонн;</w:t>
      </w:r>
    </w:p>
    <w:p w14:paraId="14F3D665" w14:textId="77777777" w:rsidR="008C1FF8" w:rsidRPr="004F70A7" w:rsidRDefault="00973450" w:rsidP="004F70A7">
      <w:pPr>
        <w:widowControl/>
        <w:tabs>
          <w:tab w:val="left" w:pos="851"/>
          <w:tab w:val="left" w:pos="1134"/>
        </w:tabs>
        <w:autoSpaceDE/>
        <w:autoSpaceDN/>
        <w:spacing w:line="360" w:lineRule="atLeast"/>
        <w:ind w:left="709"/>
        <w:contextualSpacing/>
        <w:jc w:val="both"/>
        <w:rPr>
          <w:rFonts w:eastAsia="Calibri"/>
          <w:sz w:val="28"/>
          <w:szCs w:val="28"/>
          <w:lang w:eastAsia="en-US" w:bidi="ar-SA"/>
        </w:rPr>
      </w:pPr>
      <w:r w:rsidRPr="004F70A7">
        <w:rPr>
          <w:rFonts w:eastAsia="Calibri"/>
          <w:sz w:val="28"/>
          <w:szCs w:val="28"/>
          <w:lang w:eastAsia="en-US" w:bidi="ar-SA"/>
        </w:rPr>
        <w:t>никель - 189 тыс. тонн.</w:t>
      </w:r>
    </w:p>
    <w:p w14:paraId="6974A087" w14:textId="77777777" w:rsidR="008C1FF8" w:rsidRPr="004F70A7" w:rsidRDefault="008C1FF8" w:rsidP="004F70A7">
      <w:pPr>
        <w:widowControl/>
        <w:autoSpaceDE/>
        <w:autoSpaceDN/>
        <w:spacing w:line="240" w:lineRule="atLeast"/>
        <w:jc w:val="center"/>
        <w:rPr>
          <w:sz w:val="28"/>
          <w:szCs w:val="28"/>
          <w:lang w:bidi="ar-SA"/>
        </w:rPr>
      </w:pPr>
    </w:p>
    <w:p w14:paraId="3A3F51F4" w14:textId="77777777" w:rsidR="008C1FF8" w:rsidRPr="004F70A7" w:rsidRDefault="008C1FF8" w:rsidP="004F70A7">
      <w:pPr>
        <w:keepNext/>
        <w:widowControl/>
        <w:autoSpaceDE/>
        <w:autoSpaceDN/>
        <w:spacing w:line="240" w:lineRule="atLeast"/>
        <w:jc w:val="center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 xml:space="preserve">Приоритетные направления развития промышленности редких </w:t>
      </w:r>
      <w:r w:rsidRPr="004F70A7">
        <w:rPr>
          <w:sz w:val="28"/>
          <w:szCs w:val="28"/>
          <w:lang w:bidi="ar-SA"/>
        </w:rPr>
        <w:br/>
        <w:t>и редкоземельных металлов</w:t>
      </w:r>
    </w:p>
    <w:p w14:paraId="2A37E199" w14:textId="77777777" w:rsidR="008C1FF8" w:rsidRPr="004F70A7" w:rsidRDefault="008C1FF8" w:rsidP="004F70A7">
      <w:pPr>
        <w:keepNext/>
        <w:widowControl/>
        <w:autoSpaceDE/>
        <w:autoSpaceDN/>
        <w:spacing w:line="240" w:lineRule="atLeast"/>
        <w:jc w:val="center"/>
        <w:rPr>
          <w:sz w:val="28"/>
          <w:szCs w:val="28"/>
          <w:lang w:bidi="ar-SA"/>
        </w:rPr>
      </w:pPr>
    </w:p>
    <w:p w14:paraId="3CD669E6" w14:textId="77777777" w:rsidR="008C1FF8" w:rsidRPr="004F70A7" w:rsidRDefault="008C1FF8" w:rsidP="004F70A7">
      <w:pPr>
        <w:widowControl/>
        <w:autoSpaceDE/>
        <w:autoSpaceDN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Ключевыми целями развития промышленности редких и редкоземельных металлов являются полное обеспечение потребностей предприятий оборонно-промышленного комплекса отечественными редкими и редкоземельными металлами, обеспечение внутреннего потребления редких и редкоземельных металлов при его дальнейшем росте и снижении доли импорта до минимального уровня (импортозамещение), а также выход на мировой рынок и повышение экспортного потенциала.</w:t>
      </w:r>
    </w:p>
    <w:p w14:paraId="08A962B1" w14:textId="77777777" w:rsidR="008C1FF8" w:rsidRPr="004F70A7" w:rsidRDefault="008C1FF8" w:rsidP="004F70A7">
      <w:pPr>
        <w:widowControl/>
        <w:autoSpaceDE/>
        <w:autoSpaceDN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Приоритетными направлениями развития промышленности редких и редкоземельных металлов являются:</w:t>
      </w:r>
    </w:p>
    <w:p w14:paraId="653BD460" w14:textId="77777777" w:rsidR="008C1FF8" w:rsidRPr="004F70A7" w:rsidRDefault="008C1FF8" w:rsidP="004F70A7">
      <w:pPr>
        <w:widowControl/>
        <w:autoSpaceDE/>
        <w:autoSpaceDN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совершенствование системы налогообложения инвестиционных проектов для привлечения инвестиций в добычу и переработку редких и редкоземельных металлов;</w:t>
      </w:r>
    </w:p>
    <w:p w14:paraId="434F49EE" w14:textId="77777777" w:rsidR="008C1FF8" w:rsidRPr="004F70A7" w:rsidRDefault="008C1FF8" w:rsidP="004F70A7">
      <w:pPr>
        <w:widowControl/>
        <w:autoSpaceDE/>
        <w:autoSpaceDN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 xml:space="preserve">стимулирование потребления редких и редкоземельных </w:t>
      </w:r>
      <w:r w:rsidR="0051607B" w:rsidRPr="004F70A7">
        <w:rPr>
          <w:sz w:val="28"/>
          <w:szCs w:val="28"/>
          <w:lang w:bidi="ar-SA"/>
        </w:rPr>
        <w:t>металлов на</w:t>
      </w:r>
      <w:r w:rsidRPr="004F70A7">
        <w:rPr>
          <w:sz w:val="28"/>
          <w:szCs w:val="28"/>
          <w:lang w:bidi="ar-SA"/>
        </w:rPr>
        <w:t xml:space="preserve"> внутреннем рынке, в том числе в гражданских отраслях промышленности;</w:t>
      </w:r>
    </w:p>
    <w:p w14:paraId="53D40E3F" w14:textId="77777777" w:rsidR="008C1FF8" w:rsidRPr="004F70A7" w:rsidRDefault="008C1FF8" w:rsidP="004F70A7">
      <w:pPr>
        <w:widowControl/>
        <w:autoSpaceDE/>
        <w:autoSpaceDN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развитие транспортной и энергетической инфраструктуры в целях реализации проектов по добыче и переработке редких и редкоземельных металлов;</w:t>
      </w:r>
    </w:p>
    <w:p w14:paraId="0933581D" w14:textId="77777777" w:rsidR="008C1FF8" w:rsidRPr="004F70A7" w:rsidRDefault="008C1FF8" w:rsidP="004F70A7">
      <w:pPr>
        <w:widowControl/>
        <w:autoSpaceDE/>
        <w:autoSpaceDN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пересмотр методик расчета разовых платежей за пользование недрами;</w:t>
      </w:r>
    </w:p>
    <w:p w14:paraId="11C8001E" w14:textId="77777777" w:rsidR="008C1FF8" w:rsidRPr="004F70A7" w:rsidRDefault="008C1FF8" w:rsidP="004F70A7">
      <w:pPr>
        <w:widowControl/>
        <w:autoSpaceDE/>
        <w:autoSpaceDN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 xml:space="preserve">развитие системы оценки и учета ресурсной ценности отходов производства и потребления, содержащих редкие и редкоземельные металлы; </w:t>
      </w:r>
    </w:p>
    <w:p w14:paraId="40B93F7D" w14:textId="77777777" w:rsidR="008C1FF8" w:rsidRPr="004F70A7" w:rsidRDefault="008C1FF8" w:rsidP="004F70A7">
      <w:pPr>
        <w:widowControl/>
        <w:autoSpaceDE/>
        <w:autoSpaceDN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развитие системы методики оценки и подсчета запасов полезных ископаемых, содержащихся в попутных водах;</w:t>
      </w:r>
    </w:p>
    <w:p w14:paraId="1DC567EB" w14:textId="77777777" w:rsidR="008C1FF8" w:rsidRPr="004F70A7" w:rsidRDefault="008C1FF8" w:rsidP="004F70A7">
      <w:pPr>
        <w:widowControl/>
        <w:autoSpaceDE/>
        <w:autoSpaceDN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 xml:space="preserve">разработка механизма добычи полезных ископаемых из попутных вод и вод, используемых для собственных производственных </w:t>
      </w:r>
      <w:r w:rsidRPr="004F70A7">
        <w:rPr>
          <w:sz w:val="28"/>
          <w:szCs w:val="28"/>
          <w:lang w:bidi="ar-SA"/>
        </w:rPr>
        <w:br/>
        <w:t>и технологических нужд;</w:t>
      </w:r>
    </w:p>
    <w:p w14:paraId="39305D1E" w14:textId="77777777" w:rsidR="008C1FF8" w:rsidRPr="004F70A7" w:rsidRDefault="008C1FF8" w:rsidP="004F70A7">
      <w:pPr>
        <w:widowControl/>
        <w:autoSpaceDE/>
        <w:autoSpaceDN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разработка национальных стандартов, устанавливающих терминологию и классификацию цветных металлов и сплавов с целью выделения группы редких и группы редкоземельных металлов.</w:t>
      </w:r>
    </w:p>
    <w:p w14:paraId="0F710AF6" w14:textId="77777777" w:rsidR="008C1FF8" w:rsidRPr="004F70A7" w:rsidRDefault="008C1FF8" w:rsidP="004F70A7">
      <w:pPr>
        <w:widowControl/>
        <w:autoSpaceDE/>
        <w:autoSpaceDN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Целевые значения по объему производства в промышленности редких и редкоземельных металлов к 2035 году определены только в части редкоземельных металлов (20000 - 30000 тонн). При этом в аналогичном периоде планируется расширить набор источников сырья не менее чем на 10 единиц и достичь степени разделения редких и редкоземельных металлов на уровне значения 0,7 (определяется отношением количества разделенных элементов к количеству суммарного концентрата).</w:t>
      </w:r>
    </w:p>
    <w:p w14:paraId="7EBE48A5" w14:textId="77777777" w:rsidR="00BD2B6D" w:rsidRPr="004F70A7" w:rsidRDefault="00BD2B6D" w:rsidP="004F70A7">
      <w:pPr>
        <w:widowControl/>
        <w:autoSpaceDE/>
        <w:autoSpaceDN/>
        <w:spacing w:line="360" w:lineRule="atLeast"/>
        <w:ind w:firstLine="709"/>
        <w:jc w:val="both"/>
        <w:rPr>
          <w:sz w:val="28"/>
          <w:szCs w:val="28"/>
          <w:lang w:bidi="ar-SA"/>
        </w:rPr>
      </w:pPr>
    </w:p>
    <w:p w14:paraId="64F5D481" w14:textId="77777777" w:rsidR="00BD2B6D" w:rsidRPr="004F70A7" w:rsidRDefault="00182937" w:rsidP="004F70A7">
      <w:pPr>
        <w:widowControl/>
        <w:autoSpaceDE/>
        <w:autoSpaceDN/>
        <w:spacing w:line="360" w:lineRule="atLeast"/>
        <w:jc w:val="center"/>
        <w:rPr>
          <w:sz w:val="28"/>
          <w:szCs w:val="28"/>
        </w:rPr>
      </w:pPr>
      <w:r w:rsidRPr="004F70A7">
        <w:rPr>
          <w:sz w:val="28"/>
          <w:szCs w:val="28"/>
          <w:lang w:val="en-US"/>
        </w:rPr>
        <w:t>XI</w:t>
      </w:r>
      <w:r w:rsidRPr="004F70A7">
        <w:rPr>
          <w:sz w:val="28"/>
          <w:szCs w:val="28"/>
        </w:rPr>
        <w:t xml:space="preserve">. </w:t>
      </w:r>
      <w:r w:rsidR="00BD2B6D" w:rsidRPr="004F70A7">
        <w:rPr>
          <w:sz w:val="28"/>
          <w:szCs w:val="28"/>
        </w:rPr>
        <w:t>Приоритетные направления развития промышленности по обработке, утилизации и обезвреживанию отходов</w:t>
      </w:r>
    </w:p>
    <w:p w14:paraId="45E64EBA" w14:textId="77777777" w:rsidR="00BD2B6D" w:rsidRPr="004F70A7" w:rsidRDefault="00BD2B6D" w:rsidP="004F70A7">
      <w:pPr>
        <w:widowControl/>
        <w:autoSpaceDE/>
        <w:autoSpaceDN/>
        <w:spacing w:line="360" w:lineRule="atLeast"/>
        <w:ind w:firstLine="709"/>
        <w:jc w:val="both"/>
        <w:rPr>
          <w:sz w:val="28"/>
          <w:szCs w:val="28"/>
          <w:lang w:bidi="ar-SA"/>
        </w:rPr>
      </w:pPr>
    </w:p>
    <w:p w14:paraId="2F6704B2" w14:textId="77777777" w:rsidR="00BD2B6D" w:rsidRPr="004F70A7" w:rsidRDefault="004919BD" w:rsidP="004F70A7">
      <w:pPr>
        <w:widowControl/>
        <w:autoSpaceDE/>
        <w:autoSpaceDN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 xml:space="preserve">Ключевыми целями развития промышленности по обработке, утилизации и обезвреживанию отходов являются формирование </w:t>
      </w:r>
      <w:r w:rsidRPr="004F70A7">
        <w:rPr>
          <w:sz w:val="28"/>
          <w:szCs w:val="28"/>
          <w:lang w:bidi="ar-SA"/>
        </w:rPr>
        <w:br/>
        <w:t xml:space="preserve">и перспективное развитие отрасли, обеспечивающие максимальное вовлечение отходов в производство и планомерную минимизацию количества отходов, не подлежащих дальнейшей утилизации, с помощью принципов предотвращения образования отходов, повторного использования и переработки во вторичные ресурсы, а также формирование и перспективное развитие российской технологической </w:t>
      </w:r>
      <w:r w:rsidRPr="004F70A7">
        <w:rPr>
          <w:sz w:val="28"/>
          <w:szCs w:val="28"/>
          <w:lang w:bidi="ar-SA"/>
        </w:rPr>
        <w:br/>
        <w:t xml:space="preserve">и машиностроительной базы, обеспечивающей промышленность </w:t>
      </w:r>
      <w:r w:rsidRPr="004F70A7">
        <w:rPr>
          <w:sz w:val="28"/>
          <w:szCs w:val="28"/>
          <w:lang w:bidi="ar-SA"/>
        </w:rPr>
        <w:br/>
        <w:t>по обработке, утилизации и обезвреживанию отходов современным высокотехнологичным оборудованием, обладающим также высоким экспортным потенциалом.</w:t>
      </w:r>
    </w:p>
    <w:p w14:paraId="1E2BF350" w14:textId="77777777" w:rsidR="005E2173" w:rsidRPr="004F70A7" w:rsidRDefault="005E2173" w:rsidP="004F70A7">
      <w:pPr>
        <w:widowControl/>
        <w:autoSpaceDE/>
        <w:autoSpaceDN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 xml:space="preserve">Приоритетными направлениями развития промышленности </w:t>
      </w:r>
      <w:r w:rsidRPr="004F70A7">
        <w:rPr>
          <w:sz w:val="28"/>
          <w:szCs w:val="28"/>
          <w:lang w:bidi="ar-SA"/>
        </w:rPr>
        <w:br/>
        <w:t>по обработке, утилизации и обезвреживанию отходов являются:</w:t>
      </w:r>
    </w:p>
    <w:p w14:paraId="172204F4" w14:textId="77777777" w:rsidR="005E2173" w:rsidRPr="004F70A7" w:rsidRDefault="005E2173" w:rsidP="004F70A7">
      <w:pPr>
        <w:widowControl/>
        <w:autoSpaceDE/>
        <w:autoSpaceDN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оборудование для обработки, обезвреживания и утилизации твердых коммунальных отходов;</w:t>
      </w:r>
    </w:p>
    <w:p w14:paraId="0F24C3A9" w14:textId="77777777" w:rsidR="005E2173" w:rsidRPr="004F70A7" w:rsidRDefault="005E2173" w:rsidP="004F70A7">
      <w:pPr>
        <w:widowControl/>
        <w:autoSpaceDE/>
        <w:autoSpaceDN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формирование комплексной системы обращения с отходами на федеральном, региональном и местном уровнях, основанной на иерархии приоритетов обращения с отходами;</w:t>
      </w:r>
    </w:p>
    <w:p w14:paraId="1072D4A8" w14:textId="77777777" w:rsidR="005E2173" w:rsidRPr="004F70A7" w:rsidRDefault="005E2173" w:rsidP="004F70A7">
      <w:pPr>
        <w:widowControl/>
        <w:autoSpaceDE/>
        <w:autoSpaceDN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оптимизация системы управления, регулирования и обеспечения эффективности функционирования создаваемой инновационной отраслевой инфраструктуры по обработке, утилизации и обезвреживанию отходов;</w:t>
      </w:r>
    </w:p>
    <w:p w14:paraId="2054F598" w14:textId="77777777" w:rsidR="005E2173" w:rsidRPr="004F70A7" w:rsidRDefault="005E2173" w:rsidP="004F70A7">
      <w:pPr>
        <w:widowControl/>
        <w:autoSpaceDE/>
        <w:autoSpaceDN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создание условий для привлечения инвестиций в промышленность по обработке, утилизации и обезвреживанию отходов;</w:t>
      </w:r>
    </w:p>
    <w:p w14:paraId="765E8369" w14:textId="77777777" w:rsidR="005E2173" w:rsidRPr="004F70A7" w:rsidRDefault="005E2173" w:rsidP="004F70A7">
      <w:pPr>
        <w:widowControl/>
        <w:autoSpaceDE/>
        <w:autoSpaceDN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повышение ресурсного потенциала, уровня извлечения ценных компонентов из отходов;</w:t>
      </w:r>
    </w:p>
    <w:p w14:paraId="22E44004" w14:textId="77777777" w:rsidR="005E2173" w:rsidRPr="004F70A7" w:rsidRDefault="005E2173" w:rsidP="004F70A7">
      <w:pPr>
        <w:widowControl/>
        <w:autoSpaceDE/>
        <w:autoSpaceDN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поэтапное замещение невозобновляемых природных ресурсов (сырья) при производстве различных видов продукции сырьем, полученным в процессе обработки и утилизации отходов;</w:t>
      </w:r>
    </w:p>
    <w:p w14:paraId="2978B072" w14:textId="77777777" w:rsidR="005E2173" w:rsidRPr="004F70A7" w:rsidRDefault="005E2173" w:rsidP="004F70A7">
      <w:pPr>
        <w:widowControl/>
        <w:autoSpaceDE/>
        <w:autoSpaceDN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увеличение в общем товарообороте доли продукции, произведенной с применением вторичного сырья, полученного в процессе обработки и утилизации отходов, снижение ее себестоимости, повышение технико-эксплуатационных характеристик, безопасности, качества и экологичности для формирования стабильного спроса, обеспечения конкурентоспособности;</w:t>
      </w:r>
    </w:p>
    <w:p w14:paraId="1615DAD6" w14:textId="77777777" w:rsidR="005E2173" w:rsidRPr="004F70A7" w:rsidRDefault="005E2173" w:rsidP="004F70A7">
      <w:pPr>
        <w:widowControl/>
        <w:autoSpaceDE/>
        <w:autoSpaceDN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проведение политики импортозамещения технологий и оборудования по обработке, утилизации и обезвреживанию отходов.</w:t>
      </w:r>
    </w:p>
    <w:p w14:paraId="5F78F9EA" w14:textId="77777777" w:rsidR="005E2173" w:rsidRPr="004F70A7" w:rsidRDefault="005E2173" w:rsidP="004F70A7">
      <w:pPr>
        <w:widowControl/>
        <w:autoSpaceDE/>
        <w:autoSpaceDN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Приоритетными группами продукции промышленности по обработке, утилизации и обезвреживанию отходов к 2035 году являются:</w:t>
      </w:r>
    </w:p>
    <w:p w14:paraId="3F186C5C" w14:textId="77777777" w:rsidR="005E2173" w:rsidRPr="004F70A7" w:rsidRDefault="005E2173" w:rsidP="004F70A7">
      <w:pPr>
        <w:widowControl/>
        <w:autoSpaceDE/>
        <w:autoSpaceDN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оборудование для обработки, обезвреживания и утилизации чрезвычайно опасных и высокоопасных отходов.</w:t>
      </w:r>
    </w:p>
    <w:p w14:paraId="2701E3E9" w14:textId="77777777" w:rsidR="005E2173" w:rsidRPr="004F70A7" w:rsidRDefault="005E2173" w:rsidP="004F70A7">
      <w:pPr>
        <w:widowControl/>
        <w:autoSpaceDE/>
        <w:autoSpaceDN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Доля утилизированных и обезвреженных отходов в общем объеме образовавшихся отходов к 2035 году составит 90 процентов.</w:t>
      </w:r>
    </w:p>
    <w:p w14:paraId="0E9116FF" w14:textId="77777777" w:rsidR="00BD2B6D" w:rsidRPr="004F70A7" w:rsidRDefault="005E2173" w:rsidP="004F70A7">
      <w:pPr>
        <w:widowControl/>
        <w:autoSpaceDE/>
        <w:autoSpaceDN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Доля твердых коммунальных отходов, направленных на обработку, в общем объеме отходов, вывезенных с мест накопления, к 2035 году составит 100 процентов.</w:t>
      </w:r>
    </w:p>
    <w:p w14:paraId="6F2BF4B3" w14:textId="77777777" w:rsidR="008C1FF8" w:rsidRPr="004F70A7" w:rsidRDefault="008C1FF8" w:rsidP="004F70A7">
      <w:pPr>
        <w:widowControl/>
        <w:autoSpaceDE/>
        <w:autoSpaceDN/>
        <w:spacing w:line="240" w:lineRule="atLeast"/>
        <w:jc w:val="center"/>
        <w:rPr>
          <w:sz w:val="28"/>
          <w:szCs w:val="28"/>
          <w:lang w:bidi="ar-SA"/>
        </w:rPr>
      </w:pPr>
    </w:p>
    <w:p w14:paraId="04575C7C" w14:textId="77777777" w:rsidR="008C1FF8" w:rsidRPr="004F70A7" w:rsidRDefault="008C1FF8" w:rsidP="004F70A7">
      <w:pPr>
        <w:keepNext/>
        <w:widowControl/>
        <w:autoSpaceDE/>
        <w:autoSpaceDN/>
        <w:spacing w:line="240" w:lineRule="atLeast"/>
        <w:jc w:val="center"/>
        <w:rPr>
          <w:sz w:val="28"/>
          <w:szCs w:val="28"/>
          <w:lang w:bidi="ar-SA"/>
        </w:rPr>
      </w:pPr>
      <w:r w:rsidRPr="004F70A7">
        <w:rPr>
          <w:sz w:val="28"/>
          <w:szCs w:val="28"/>
          <w:lang w:val="en-US" w:bidi="ar-SA"/>
        </w:rPr>
        <w:t>X</w:t>
      </w:r>
      <w:r w:rsidR="00182937" w:rsidRPr="004F70A7">
        <w:rPr>
          <w:sz w:val="28"/>
          <w:szCs w:val="28"/>
          <w:lang w:val="en-US" w:bidi="ar-SA"/>
        </w:rPr>
        <w:t>I</w:t>
      </w:r>
      <w:r w:rsidRPr="004F70A7">
        <w:rPr>
          <w:sz w:val="28"/>
          <w:szCs w:val="28"/>
          <w:lang w:val="en-US" w:bidi="ar-SA"/>
        </w:rPr>
        <w:t>I</w:t>
      </w:r>
      <w:r w:rsidRPr="004F70A7">
        <w:rPr>
          <w:sz w:val="28"/>
          <w:szCs w:val="28"/>
          <w:lang w:bidi="ar-SA"/>
        </w:rPr>
        <w:t xml:space="preserve">. Приоритетные направления развития инвестиционного машиностроения Российской Федерации </w:t>
      </w:r>
    </w:p>
    <w:p w14:paraId="2683B26D" w14:textId="77777777" w:rsidR="008C1FF8" w:rsidRPr="004F70A7" w:rsidRDefault="008C1FF8" w:rsidP="004F70A7">
      <w:pPr>
        <w:keepNext/>
        <w:widowControl/>
        <w:autoSpaceDE/>
        <w:autoSpaceDN/>
        <w:spacing w:line="240" w:lineRule="atLeast"/>
        <w:jc w:val="center"/>
        <w:rPr>
          <w:sz w:val="28"/>
          <w:szCs w:val="28"/>
          <w:lang w:bidi="ar-SA"/>
        </w:rPr>
      </w:pPr>
    </w:p>
    <w:p w14:paraId="2560CDF9" w14:textId="77777777" w:rsidR="008C1FF8" w:rsidRPr="004F70A7" w:rsidRDefault="008C1FF8" w:rsidP="004F70A7">
      <w:pPr>
        <w:keepNext/>
        <w:widowControl/>
        <w:autoSpaceDE/>
        <w:autoSpaceDN/>
        <w:spacing w:line="240" w:lineRule="atLeast"/>
        <w:jc w:val="center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Приоритетные направления развития энергомашиностроения</w:t>
      </w:r>
    </w:p>
    <w:p w14:paraId="0DCAA326" w14:textId="77777777" w:rsidR="008C1FF8" w:rsidRPr="004F70A7" w:rsidRDefault="008C1FF8" w:rsidP="004F70A7">
      <w:pPr>
        <w:keepNext/>
        <w:widowControl/>
        <w:autoSpaceDE/>
        <w:autoSpaceDN/>
        <w:spacing w:line="240" w:lineRule="atLeast"/>
        <w:jc w:val="center"/>
        <w:rPr>
          <w:sz w:val="28"/>
          <w:szCs w:val="28"/>
          <w:lang w:bidi="ar-SA"/>
        </w:rPr>
      </w:pPr>
    </w:p>
    <w:p w14:paraId="31E1AC8B" w14:textId="77777777" w:rsidR="00B76F77" w:rsidRPr="004F70A7" w:rsidRDefault="00D02180" w:rsidP="004F70A7">
      <w:pPr>
        <w:widowControl/>
        <w:autoSpaceDE/>
        <w:autoSpaceDN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Ключевой целью развития энергомашиностроения является обеспечение глобальной конкурентоспособности отрасли.</w:t>
      </w:r>
    </w:p>
    <w:p w14:paraId="39A50BC4" w14:textId="77777777" w:rsidR="00D02180" w:rsidRPr="004F70A7" w:rsidRDefault="00D02180" w:rsidP="004F70A7">
      <w:pPr>
        <w:widowControl/>
        <w:autoSpaceDE/>
        <w:autoSpaceDN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Приоритетными направлениями развития энергомашиностроения являются:</w:t>
      </w:r>
    </w:p>
    <w:p w14:paraId="0BC12BAF" w14:textId="77777777" w:rsidR="00AA3ABB" w:rsidRPr="004F70A7" w:rsidRDefault="00AA3ABB" w:rsidP="004F70A7">
      <w:pPr>
        <w:widowControl/>
        <w:autoSpaceDE/>
        <w:autoSpaceDN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создание и внедрение на предприятиях электроэнергетики новых образцов конкурентоспособного унифицированного инновационного оборудования, преодоление технологического отставания;</w:t>
      </w:r>
    </w:p>
    <w:p w14:paraId="0CB58503" w14:textId="77777777" w:rsidR="00AA3ABB" w:rsidRPr="004F70A7" w:rsidRDefault="00AA3ABB" w:rsidP="004F70A7">
      <w:pPr>
        <w:widowControl/>
        <w:autoSpaceDE/>
        <w:autoSpaceDN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 xml:space="preserve">создание системы инновационного развития электроэнергетики </w:t>
      </w:r>
      <w:r w:rsidRPr="004F70A7">
        <w:rPr>
          <w:sz w:val="28"/>
          <w:szCs w:val="28"/>
          <w:lang w:bidi="ar-SA"/>
        </w:rPr>
        <w:br/>
        <w:t>на основе научно-технического и инновационного потенциала отечественного энергетического машиностроения и применения механизмов государственно-частного партнерства;</w:t>
      </w:r>
    </w:p>
    <w:p w14:paraId="2ABC6C8E" w14:textId="77777777" w:rsidR="00AA3ABB" w:rsidRPr="004F70A7" w:rsidRDefault="00AA3ABB" w:rsidP="004F70A7">
      <w:pPr>
        <w:widowControl/>
        <w:autoSpaceDE/>
        <w:autoSpaceDN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 xml:space="preserve">создание организационной и технологической инфраструктуры, способствующей эффективному созданию и внедрению новой техники </w:t>
      </w:r>
      <w:r w:rsidRPr="004F70A7">
        <w:rPr>
          <w:sz w:val="28"/>
          <w:szCs w:val="28"/>
          <w:lang w:bidi="ar-SA"/>
        </w:rPr>
        <w:br/>
        <w:t>и технологий, включая инжиниринговую;</w:t>
      </w:r>
    </w:p>
    <w:p w14:paraId="199D3A5C" w14:textId="77777777" w:rsidR="00AA3ABB" w:rsidRPr="004F70A7" w:rsidRDefault="00AA3ABB" w:rsidP="004F70A7">
      <w:pPr>
        <w:widowControl/>
        <w:autoSpaceDE/>
        <w:autoSpaceDN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развитие производства оборудования для новых экологически чистых технологий для производства электрической и тепловой энергии;</w:t>
      </w:r>
    </w:p>
    <w:p w14:paraId="3FD4ACCB" w14:textId="77777777" w:rsidR="00B76F77" w:rsidRPr="004F70A7" w:rsidRDefault="00AA3ABB" w:rsidP="004F70A7">
      <w:pPr>
        <w:widowControl/>
        <w:autoSpaceDE/>
        <w:autoSpaceDN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содействие технологическому перевооружению предприятий.</w:t>
      </w:r>
    </w:p>
    <w:p w14:paraId="5CF5CBA0" w14:textId="77777777" w:rsidR="00B76F77" w:rsidRPr="004F70A7" w:rsidRDefault="00603F11" w:rsidP="004F70A7">
      <w:pPr>
        <w:widowControl/>
        <w:autoSpaceDE/>
        <w:autoSpaceDN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Приоритетные группы продукции энергомашиностроения определены в перечне технологического оборудования, востребованного организациями топливно-энергетического комплекса, создание или локализация которого необходима на территории Российской Федерации до 2035 года, приведенному в Энергетической стратегии Российской Федерации до 2035 года, и в том числе включают</w:t>
      </w:r>
      <w:r w:rsidR="00B76F77" w:rsidRPr="004F70A7">
        <w:rPr>
          <w:sz w:val="28"/>
          <w:szCs w:val="28"/>
          <w:lang w:bidi="ar-SA"/>
        </w:rPr>
        <w:t>:</w:t>
      </w:r>
    </w:p>
    <w:p w14:paraId="5C9197D5" w14:textId="77777777" w:rsidR="00423965" w:rsidRPr="004F70A7" w:rsidRDefault="00423965" w:rsidP="004F70A7">
      <w:pPr>
        <w:widowControl/>
        <w:autoSpaceDE/>
        <w:autoSpaceDN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паровые турбины;</w:t>
      </w:r>
    </w:p>
    <w:p w14:paraId="587AB6FF" w14:textId="77777777" w:rsidR="00423965" w:rsidRPr="004F70A7" w:rsidRDefault="00423965" w:rsidP="004F70A7">
      <w:pPr>
        <w:widowControl/>
        <w:autoSpaceDE/>
        <w:autoSpaceDN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газовые турбины;</w:t>
      </w:r>
    </w:p>
    <w:p w14:paraId="76CB2EB3" w14:textId="77777777" w:rsidR="00423965" w:rsidRPr="004F70A7" w:rsidRDefault="00423965" w:rsidP="004F70A7">
      <w:pPr>
        <w:widowControl/>
        <w:autoSpaceDE/>
        <w:autoSpaceDN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гидравлические турбины;</w:t>
      </w:r>
    </w:p>
    <w:p w14:paraId="6BCB6F9A" w14:textId="77777777" w:rsidR="00423965" w:rsidRPr="004F70A7" w:rsidRDefault="00423965" w:rsidP="004F70A7">
      <w:pPr>
        <w:widowControl/>
        <w:autoSpaceDE/>
        <w:autoSpaceDN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котлы паровые;</w:t>
      </w:r>
    </w:p>
    <w:p w14:paraId="76855A68" w14:textId="77777777" w:rsidR="00423965" w:rsidRPr="004F70A7" w:rsidRDefault="00423965" w:rsidP="004F70A7">
      <w:pPr>
        <w:widowControl/>
        <w:autoSpaceDE/>
        <w:autoSpaceDN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котлы-утилизаторы;</w:t>
      </w:r>
    </w:p>
    <w:p w14:paraId="74EA4489" w14:textId="77777777" w:rsidR="003D7668" w:rsidRPr="004F70A7" w:rsidRDefault="00423965" w:rsidP="004F70A7">
      <w:pPr>
        <w:widowControl/>
        <w:autoSpaceDE/>
        <w:autoSpaceDN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генераторы к турбинам</w:t>
      </w:r>
      <w:r w:rsidR="003D7668" w:rsidRPr="004F70A7">
        <w:rPr>
          <w:sz w:val="28"/>
          <w:szCs w:val="28"/>
          <w:lang w:bidi="ar-SA"/>
        </w:rPr>
        <w:t>;</w:t>
      </w:r>
    </w:p>
    <w:p w14:paraId="5A54263E" w14:textId="77777777" w:rsidR="001F7FE8" w:rsidRPr="004F70A7" w:rsidRDefault="001F7FE8" w:rsidP="004F70A7">
      <w:pPr>
        <w:widowControl/>
        <w:autoSpaceDE/>
        <w:autoSpaceDN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энергетическое оборудование для объектов возобновляемой энергетики;</w:t>
      </w:r>
    </w:p>
    <w:p w14:paraId="694BF6B5" w14:textId="77777777" w:rsidR="00423965" w:rsidRPr="004F70A7" w:rsidRDefault="001476AF" w:rsidP="004F70A7">
      <w:pPr>
        <w:widowControl/>
        <w:autoSpaceDE/>
        <w:autoSpaceDN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оборудование для систем накопления энергии</w:t>
      </w:r>
      <w:r w:rsidR="00423965" w:rsidRPr="004F70A7">
        <w:rPr>
          <w:sz w:val="28"/>
          <w:szCs w:val="28"/>
          <w:lang w:bidi="ar-SA"/>
        </w:rPr>
        <w:t>.</w:t>
      </w:r>
    </w:p>
    <w:p w14:paraId="224463F5" w14:textId="77777777" w:rsidR="00ED7420" w:rsidRPr="004F70A7" w:rsidRDefault="00B76F77" w:rsidP="004F70A7">
      <w:pPr>
        <w:widowControl/>
        <w:autoSpaceDE/>
        <w:autoSpaceDN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 xml:space="preserve">На период до 2035 года спрос на продукцию энергетического машиностроения будет определяться объемом потребности </w:t>
      </w:r>
      <w:r w:rsidRPr="004F70A7">
        <w:rPr>
          <w:sz w:val="28"/>
          <w:szCs w:val="28"/>
          <w:lang w:bidi="ar-SA"/>
        </w:rPr>
        <w:br/>
        <w:t xml:space="preserve">в установленной мощности, не удовлетворенной мощностями действующих электростанций. Так, к 2035 году объем отечественного производства ожидается на уровне более 275 млрд руб. при объеме рынка энергетического машиностроения Российской Федерации, оцениваемого почти </w:t>
      </w:r>
      <w:r w:rsidRPr="004F70A7">
        <w:rPr>
          <w:sz w:val="28"/>
          <w:szCs w:val="28"/>
          <w:lang w:bidi="ar-SA"/>
        </w:rPr>
        <w:br/>
      </w:r>
      <w:r w:rsidR="00936253" w:rsidRPr="004F70A7">
        <w:rPr>
          <w:sz w:val="28"/>
          <w:szCs w:val="28"/>
          <w:lang w:bidi="ar-SA"/>
        </w:rPr>
        <w:t xml:space="preserve">в </w:t>
      </w:r>
      <w:r w:rsidRPr="004F70A7">
        <w:rPr>
          <w:sz w:val="28"/>
          <w:szCs w:val="28"/>
          <w:lang w:bidi="ar-SA"/>
        </w:rPr>
        <w:t>210 млрд руб.</w:t>
      </w:r>
    </w:p>
    <w:p w14:paraId="34BB7E8E" w14:textId="77777777" w:rsidR="00ED7420" w:rsidRPr="004F70A7" w:rsidRDefault="00ED7420" w:rsidP="004F70A7">
      <w:pPr>
        <w:widowControl/>
        <w:autoSpaceDE/>
        <w:autoSpaceDN/>
        <w:spacing w:line="360" w:lineRule="exact"/>
        <w:ind w:firstLine="709"/>
        <w:jc w:val="both"/>
        <w:rPr>
          <w:sz w:val="28"/>
          <w:szCs w:val="28"/>
          <w:lang w:bidi="ar-SA"/>
        </w:rPr>
      </w:pPr>
    </w:p>
    <w:p w14:paraId="17F2CB2E" w14:textId="77777777" w:rsidR="00B336CD" w:rsidRPr="004F70A7" w:rsidRDefault="00182937" w:rsidP="004F70A7">
      <w:pPr>
        <w:widowControl/>
        <w:autoSpaceDE/>
        <w:autoSpaceDN/>
        <w:spacing w:line="360" w:lineRule="exac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val="en-US" w:bidi="ar-SA"/>
        </w:rPr>
        <w:t>XIII</w:t>
      </w:r>
      <w:r w:rsidRPr="004F70A7">
        <w:rPr>
          <w:sz w:val="28"/>
          <w:szCs w:val="28"/>
          <w:lang w:bidi="ar-SA"/>
        </w:rPr>
        <w:t xml:space="preserve">. </w:t>
      </w:r>
      <w:r w:rsidR="00B336CD" w:rsidRPr="004F70A7">
        <w:rPr>
          <w:sz w:val="28"/>
          <w:szCs w:val="28"/>
          <w:lang w:bidi="ar-SA"/>
        </w:rPr>
        <w:t>Приоритетные направления развития водородной промышленности</w:t>
      </w:r>
    </w:p>
    <w:p w14:paraId="58696306" w14:textId="77777777" w:rsidR="00B336CD" w:rsidRPr="004F70A7" w:rsidRDefault="00B336CD" w:rsidP="004F70A7">
      <w:pPr>
        <w:widowControl/>
        <w:autoSpaceDE/>
        <w:autoSpaceDN/>
        <w:spacing w:line="360" w:lineRule="exact"/>
        <w:ind w:firstLine="709"/>
        <w:jc w:val="both"/>
        <w:rPr>
          <w:sz w:val="28"/>
          <w:szCs w:val="28"/>
          <w:lang w:bidi="ar-SA"/>
        </w:rPr>
      </w:pPr>
    </w:p>
    <w:p w14:paraId="5E08C9AD" w14:textId="77777777" w:rsidR="00B336CD" w:rsidRPr="004F70A7" w:rsidRDefault="00B336CD" w:rsidP="004F70A7">
      <w:pPr>
        <w:widowControl/>
        <w:autoSpaceDE/>
        <w:autoSpaceDN/>
        <w:spacing w:line="360" w:lineRule="exac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Ключевой целью развития водородной промышленности является формирование в Российской Федерации экспортно-ориентированной конкурентоспособной отрасли водородной энергетики.</w:t>
      </w:r>
    </w:p>
    <w:p w14:paraId="122DCC4A" w14:textId="77777777" w:rsidR="00B336CD" w:rsidRPr="004F70A7" w:rsidRDefault="00B336CD" w:rsidP="004F70A7">
      <w:pPr>
        <w:widowControl/>
        <w:autoSpaceDE/>
        <w:autoSpaceDN/>
        <w:spacing w:line="360" w:lineRule="exact"/>
        <w:ind w:firstLine="709"/>
        <w:jc w:val="both"/>
        <w:rPr>
          <w:sz w:val="28"/>
          <w:szCs w:val="28"/>
        </w:rPr>
      </w:pPr>
      <w:r w:rsidRPr="004F70A7">
        <w:rPr>
          <w:sz w:val="28"/>
          <w:szCs w:val="28"/>
        </w:rPr>
        <w:t xml:space="preserve">Приоритетными направлениями развития </w:t>
      </w:r>
      <w:r w:rsidRPr="004F70A7">
        <w:rPr>
          <w:sz w:val="28"/>
          <w:szCs w:val="28"/>
          <w:lang w:bidi="ar-SA"/>
        </w:rPr>
        <w:t>водородной промышленности</w:t>
      </w:r>
      <w:r w:rsidRPr="004F70A7">
        <w:rPr>
          <w:sz w:val="28"/>
          <w:szCs w:val="28"/>
        </w:rPr>
        <w:t xml:space="preserve"> являются: </w:t>
      </w:r>
    </w:p>
    <w:p w14:paraId="0202EF94" w14:textId="77777777" w:rsidR="00B336CD" w:rsidRPr="004F70A7" w:rsidRDefault="00B336CD" w:rsidP="004F70A7">
      <w:pPr>
        <w:widowControl/>
        <w:autoSpaceDE/>
        <w:autoSpaceDN/>
        <w:spacing w:line="360" w:lineRule="exact"/>
        <w:ind w:firstLine="709"/>
        <w:jc w:val="both"/>
        <w:rPr>
          <w:sz w:val="28"/>
          <w:szCs w:val="28"/>
        </w:rPr>
      </w:pPr>
      <w:r w:rsidRPr="004F70A7">
        <w:rPr>
          <w:sz w:val="28"/>
          <w:szCs w:val="28"/>
        </w:rPr>
        <w:t>поддержка научно-исследовательских и опытно-конструкторских работ, направленных на создание оборудования для водородной энергетики;</w:t>
      </w:r>
    </w:p>
    <w:p w14:paraId="45ADB930" w14:textId="77777777" w:rsidR="00B336CD" w:rsidRPr="004F70A7" w:rsidRDefault="00B336CD" w:rsidP="004F70A7">
      <w:pPr>
        <w:widowControl/>
        <w:autoSpaceDE/>
        <w:autoSpaceDN/>
        <w:spacing w:line="360" w:lineRule="exact"/>
        <w:ind w:firstLine="709"/>
        <w:jc w:val="both"/>
        <w:rPr>
          <w:sz w:val="28"/>
          <w:szCs w:val="28"/>
        </w:rPr>
      </w:pPr>
      <w:r w:rsidRPr="004F70A7">
        <w:rPr>
          <w:sz w:val="28"/>
          <w:szCs w:val="28"/>
        </w:rPr>
        <w:t>снижение зависимости от импорта за счет реализации политики импортозамещения;</w:t>
      </w:r>
    </w:p>
    <w:p w14:paraId="34A637AA" w14:textId="77777777" w:rsidR="00B336CD" w:rsidRPr="004F70A7" w:rsidRDefault="00B336CD" w:rsidP="004F70A7">
      <w:pPr>
        <w:widowControl/>
        <w:autoSpaceDE/>
        <w:autoSpaceDN/>
        <w:spacing w:line="360" w:lineRule="exac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создание и вывод на рынки востребованного оборудования для водородной энергетики;</w:t>
      </w:r>
    </w:p>
    <w:p w14:paraId="67B23B57" w14:textId="77777777" w:rsidR="00B336CD" w:rsidRPr="004F70A7" w:rsidRDefault="00B336CD" w:rsidP="004F70A7">
      <w:pPr>
        <w:widowControl/>
        <w:autoSpaceDE/>
        <w:autoSpaceDN/>
        <w:spacing w:line="360" w:lineRule="exac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расширение применения водорода в</w:t>
      </w:r>
      <w:r w:rsidRPr="004F70A7">
        <w:rPr>
          <w:sz w:val="28"/>
          <w:szCs w:val="28"/>
        </w:rPr>
        <w:t xml:space="preserve"> различных секторах экономики.</w:t>
      </w:r>
    </w:p>
    <w:p w14:paraId="3B9B567E" w14:textId="79500FAD" w:rsidR="00B336CD" w:rsidRPr="004F70A7" w:rsidRDefault="00A62E04" w:rsidP="004F70A7">
      <w:pPr>
        <w:widowControl/>
        <w:autoSpaceDE/>
        <w:autoSpaceDN/>
        <w:spacing w:line="360" w:lineRule="exac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Приоритетными группами продукции водородной промышленности, определенными Концепцией развития  водородной энергетики, являются:</w:t>
      </w:r>
      <w:r w:rsidR="00B336CD" w:rsidRPr="004F70A7">
        <w:rPr>
          <w:sz w:val="28"/>
          <w:szCs w:val="28"/>
          <w:lang w:bidi="ar-SA"/>
        </w:rPr>
        <w:t>:</w:t>
      </w:r>
    </w:p>
    <w:p w14:paraId="5151EA1A" w14:textId="77777777" w:rsidR="00B336CD" w:rsidRPr="004F70A7" w:rsidRDefault="00B336CD" w:rsidP="004F70A7">
      <w:pPr>
        <w:widowControl/>
        <w:autoSpaceDE/>
        <w:autoSpaceDN/>
        <w:spacing w:line="360" w:lineRule="exac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оборудование для производства водорода методом электролиза воды;</w:t>
      </w:r>
    </w:p>
    <w:p w14:paraId="4E8EC87A" w14:textId="77777777" w:rsidR="00B336CD" w:rsidRPr="004F70A7" w:rsidRDefault="00B336CD" w:rsidP="004F70A7">
      <w:pPr>
        <w:widowControl/>
        <w:autoSpaceDE/>
        <w:autoSpaceDN/>
        <w:spacing w:line="360" w:lineRule="exac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оборудование для производства водорода из углеводородов;</w:t>
      </w:r>
    </w:p>
    <w:p w14:paraId="56ADD2C6" w14:textId="77777777" w:rsidR="00B336CD" w:rsidRPr="004F70A7" w:rsidRDefault="00B336CD" w:rsidP="004F70A7">
      <w:pPr>
        <w:widowControl/>
        <w:autoSpaceDE/>
        <w:autoSpaceDN/>
        <w:spacing w:line="360" w:lineRule="exac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оборудование для производства водорода из прочего сырья;</w:t>
      </w:r>
    </w:p>
    <w:p w14:paraId="657BE9B1" w14:textId="77777777" w:rsidR="00B336CD" w:rsidRPr="004F70A7" w:rsidRDefault="00B336CD" w:rsidP="004F70A7">
      <w:pPr>
        <w:widowControl/>
        <w:autoSpaceDE/>
        <w:autoSpaceDN/>
        <w:spacing w:line="360" w:lineRule="exac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оборудование для улавливания углерода;</w:t>
      </w:r>
    </w:p>
    <w:p w14:paraId="5DC11D7D" w14:textId="77777777" w:rsidR="00B336CD" w:rsidRPr="004F70A7" w:rsidRDefault="00B336CD" w:rsidP="004F70A7">
      <w:pPr>
        <w:widowControl/>
        <w:autoSpaceDE/>
        <w:autoSpaceDN/>
        <w:spacing w:line="360" w:lineRule="exac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компрессоры для компримирования водорода;</w:t>
      </w:r>
    </w:p>
    <w:p w14:paraId="54953DB8" w14:textId="77777777" w:rsidR="00B336CD" w:rsidRPr="004F70A7" w:rsidRDefault="00B336CD" w:rsidP="004F70A7">
      <w:pPr>
        <w:widowControl/>
        <w:autoSpaceDE/>
        <w:autoSpaceDN/>
        <w:spacing w:line="360" w:lineRule="exac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системы ожижения водорода;</w:t>
      </w:r>
    </w:p>
    <w:p w14:paraId="7C6D989A" w14:textId="77777777" w:rsidR="00B336CD" w:rsidRPr="004F70A7" w:rsidRDefault="00B336CD" w:rsidP="004F70A7">
      <w:pPr>
        <w:widowControl/>
        <w:autoSpaceDE/>
        <w:autoSpaceDN/>
        <w:spacing w:line="360" w:lineRule="exac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емкости для хранения и транспортировки газообразного водорода;</w:t>
      </w:r>
    </w:p>
    <w:p w14:paraId="13844735" w14:textId="77777777" w:rsidR="00B336CD" w:rsidRPr="004F70A7" w:rsidRDefault="00B336CD" w:rsidP="004F70A7">
      <w:pPr>
        <w:widowControl/>
        <w:autoSpaceDE/>
        <w:autoSpaceDN/>
        <w:spacing w:line="360" w:lineRule="exac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емкости для хранения и транспортировки жидкого водорода;</w:t>
      </w:r>
    </w:p>
    <w:p w14:paraId="54AC6816" w14:textId="77777777" w:rsidR="00B336CD" w:rsidRPr="004F70A7" w:rsidRDefault="00B336CD" w:rsidP="004F70A7">
      <w:pPr>
        <w:widowControl/>
        <w:autoSpaceDE/>
        <w:autoSpaceDN/>
        <w:spacing w:line="360" w:lineRule="exac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оборудование на основе металлогидридов;</w:t>
      </w:r>
    </w:p>
    <w:p w14:paraId="7521F7CB" w14:textId="77777777" w:rsidR="00B336CD" w:rsidRPr="004F70A7" w:rsidRDefault="00B336CD" w:rsidP="004F70A7">
      <w:pPr>
        <w:widowControl/>
        <w:autoSpaceDE/>
        <w:autoSpaceDN/>
        <w:spacing w:line="360" w:lineRule="exac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водородные заправочные станции;</w:t>
      </w:r>
    </w:p>
    <w:p w14:paraId="332C24DA" w14:textId="77777777" w:rsidR="00B336CD" w:rsidRPr="004F70A7" w:rsidRDefault="00B336CD" w:rsidP="004F70A7">
      <w:pPr>
        <w:widowControl/>
        <w:autoSpaceDE/>
        <w:autoSpaceDN/>
        <w:spacing w:line="360" w:lineRule="exac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энергетические установки на водородных топливных элементах;</w:t>
      </w:r>
    </w:p>
    <w:p w14:paraId="3F8E8DA5" w14:textId="77777777" w:rsidR="00B336CD" w:rsidRPr="004F70A7" w:rsidRDefault="00B336CD" w:rsidP="004F70A7">
      <w:pPr>
        <w:widowControl/>
        <w:autoSpaceDE/>
        <w:autoSpaceDN/>
        <w:spacing w:line="360" w:lineRule="exac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водородные топливные элементы.</w:t>
      </w:r>
    </w:p>
    <w:p w14:paraId="5ADCD399" w14:textId="77777777" w:rsidR="00B336CD" w:rsidRPr="004F70A7" w:rsidRDefault="00B336CD" w:rsidP="004F70A7">
      <w:pPr>
        <w:widowControl/>
        <w:autoSpaceDE/>
        <w:autoSpaceDN/>
        <w:spacing w:line="360" w:lineRule="exac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К 2024 году ожидается создание 6 опытных образцов оборудования для водородной энергетики.</w:t>
      </w:r>
    </w:p>
    <w:p w14:paraId="64AE7A8F" w14:textId="77777777" w:rsidR="00B336CD" w:rsidRPr="004F70A7" w:rsidRDefault="00B336CD" w:rsidP="004F70A7">
      <w:pPr>
        <w:widowControl/>
        <w:autoSpaceDE/>
        <w:autoSpaceDN/>
        <w:spacing w:line="360" w:lineRule="exac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К 2030 году ожидается налаживание серийного производств</w:t>
      </w:r>
      <w:r w:rsidR="0067354F" w:rsidRPr="004F70A7">
        <w:rPr>
          <w:sz w:val="28"/>
          <w:szCs w:val="28"/>
          <w:lang w:bidi="ar-SA"/>
        </w:rPr>
        <w:t>а</w:t>
      </w:r>
      <w:r w:rsidRPr="004F70A7">
        <w:rPr>
          <w:sz w:val="28"/>
          <w:szCs w:val="28"/>
          <w:lang w:bidi="ar-SA"/>
        </w:rPr>
        <w:t xml:space="preserve"> линейки промышленной продукции, необходимой для типовых проектов производства и применения водорода.</w:t>
      </w:r>
    </w:p>
    <w:p w14:paraId="14A0A1F5" w14:textId="77777777" w:rsidR="00B336CD" w:rsidRPr="004F70A7" w:rsidRDefault="00B336CD" w:rsidP="004F70A7">
      <w:pPr>
        <w:widowControl/>
        <w:autoSpaceDE/>
        <w:autoSpaceDN/>
        <w:spacing w:line="360" w:lineRule="exac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 xml:space="preserve">К 2035 году ожидается </w:t>
      </w:r>
      <w:r w:rsidRPr="004F70A7">
        <w:rPr>
          <w:sz w:val="28"/>
          <w:szCs w:val="28"/>
        </w:rPr>
        <w:t>серийное и массовое применение водородных технологий в различных секторах экономики, масштабирование производства и экспорта отечественного промышленного оборудования для производства, хранения, транспортировки и применения водорода.</w:t>
      </w:r>
    </w:p>
    <w:p w14:paraId="7171FDF5" w14:textId="77777777" w:rsidR="008C1FF8" w:rsidRPr="004F70A7" w:rsidRDefault="008C1FF8" w:rsidP="004F70A7">
      <w:pPr>
        <w:widowControl/>
        <w:autoSpaceDE/>
        <w:autoSpaceDN/>
        <w:spacing w:line="360" w:lineRule="exact"/>
        <w:rPr>
          <w:sz w:val="28"/>
          <w:szCs w:val="28"/>
          <w:lang w:bidi="ar-SA"/>
        </w:rPr>
      </w:pPr>
    </w:p>
    <w:p w14:paraId="3D28848F" w14:textId="77777777" w:rsidR="008C1FF8" w:rsidRPr="004F70A7" w:rsidRDefault="00182937" w:rsidP="004F70A7">
      <w:pPr>
        <w:widowControl/>
        <w:autoSpaceDE/>
        <w:autoSpaceDN/>
        <w:spacing w:line="360" w:lineRule="exact"/>
        <w:jc w:val="center"/>
        <w:rPr>
          <w:sz w:val="28"/>
          <w:szCs w:val="28"/>
          <w:lang w:bidi="ar-SA"/>
        </w:rPr>
      </w:pPr>
      <w:r w:rsidRPr="004F70A7">
        <w:rPr>
          <w:sz w:val="28"/>
          <w:szCs w:val="28"/>
          <w:lang w:val="en-US" w:bidi="ar-SA"/>
        </w:rPr>
        <w:t>XIV</w:t>
      </w:r>
      <w:r w:rsidRPr="004F70A7">
        <w:rPr>
          <w:sz w:val="28"/>
          <w:szCs w:val="28"/>
          <w:lang w:bidi="ar-SA"/>
        </w:rPr>
        <w:t xml:space="preserve">. </w:t>
      </w:r>
      <w:r w:rsidR="008C1FF8" w:rsidRPr="004F70A7">
        <w:rPr>
          <w:sz w:val="28"/>
          <w:szCs w:val="28"/>
          <w:lang w:bidi="ar-SA"/>
        </w:rPr>
        <w:t>Приоритетные направления развития промышленности тяжелого машиностроения, включая нефтегазовое машиностроение</w:t>
      </w:r>
    </w:p>
    <w:p w14:paraId="567232CC" w14:textId="77777777" w:rsidR="008C1FF8" w:rsidRPr="004F70A7" w:rsidRDefault="008C1FF8" w:rsidP="004F70A7">
      <w:pPr>
        <w:widowControl/>
        <w:autoSpaceDE/>
        <w:autoSpaceDN/>
        <w:spacing w:line="240" w:lineRule="atLeast"/>
        <w:jc w:val="center"/>
        <w:rPr>
          <w:sz w:val="28"/>
          <w:szCs w:val="28"/>
          <w:lang w:bidi="ar-SA"/>
        </w:rPr>
      </w:pPr>
    </w:p>
    <w:p w14:paraId="76139592" w14:textId="77777777" w:rsidR="00283311" w:rsidRPr="004F70A7" w:rsidRDefault="00283311" w:rsidP="004F70A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0A7">
        <w:rPr>
          <w:rFonts w:ascii="Times New Roman" w:hAnsi="Times New Roman" w:cs="Times New Roman"/>
          <w:sz w:val="28"/>
          <w:szCs w:val="28"/>
        </w:rPr>
        <w:t>Ключевой целью развития промышленности тяжелого машиностроения является стабильный рост профильного отечественного выпуска продукции, обеспечивающего средствами производства отрасли, занятые в добыче и первых переделах полезных ископаемых.</w:t>
      </w:r>
    </w:p>
    <w:p w14:paraId="685DFD98" w14:textId="77777777" w:rsidR="00283311" w:rsidRPr="004F70A7" w:rsidRDefault="00283311" w:rsidP="004F70A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0A7">
        <w:rPr>
          <w:rFonts w:ascii="Times New Roman" w:hAnsi="Times New Roman" w:cs="Times New Roman"/>
          <w:sz w:val="28"/>
          <w:szCs w:val="28"/>
        </w:rPr>
        <w:t>При этом базовой задачей для достижения указанной цели к 2035 году становится выход на качественно новый уровень конкурентоспособности отечественной продукции на глобальных рынках за счет развития поставок комплексных технологических решений добывающим компаниям и интенсификации использования технологий цифровизации в производственных процессах и непосредственно в продукции.</w:t>
      </w:r>
    </w:p>
    <w:p w14:paraId="78D69E49" w14:textId="77777777" w:rsidR="00283311" w:rsidRPr="004F70A7" w:rsidRDefault="00283311" w:rsidP="004F70A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0A7">
        <w:rPr>
          <w:rFonts w:ascii="Times New Roman" w:hAnsi="Times New Roman" w:cs="Times New Roman"/>
          <w:sz w:val="28"/>
          <w:szCs w:val="28"/>
        </w:rPr>
        <w:t>Приоритетными направлениями развития отрасли тяжелого машиностроения являются:</w:t>
      </w:r>
    </w:p>
    <w:p w14:paraId="5C835034" w14:textId="77777777" w:rsidR="00283311" w:rsidRPr="004F70A7" w:rsidRDefault="00283311" w:rsidP="004F70A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0A7">
        <w:rPr>
          <w:rFonts w:ascii="Times New Roman" w:hAnsi="Times New Roman" w:cs="Times New Roman"/>
          <w:sz w:val="28"/>
          <w:szCs w:val="28"/>
        </w:rPr>
        <w:t xml:space="preserve">стимулирование процессов глубокого технического перевооружения </w:t>
      </w:r>
      <w:r w:rsidRPr="004F70A7">
        <w:rPr>
          <w:rFonts w:ascii="Times New Roman" w:hAnsi="Times New Roman" w:cs="Times New Roman"/>
          <w:sz w:val="28"/>
          <w:szCs w:val="28"/>
        </w:rPr>
        <w:br/>
        <w:t>и модернизации производств в интересах повышения качества продукции и ценовой конкурентоспособности продукции тяжелого машиностроения;</w:t>
      </w:r>
    </w:p>
    <w:p w14:paraId="34A8B422" w14:textId="77777777" w:rsidR="00283311" w:rsidRPr="004F70A7" w:rsidRDefault="00283311" w:rsidP="004F70A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0A7">
        <w:rPr>
          <w:rFonts w:ascii="Times New Roman" w:hAnsi="Times New Roman" w:cs="Times New Roman"/>
          <w:sz w:val="28"/>
          <w:szCs w:val="28"/>
        </w:rPr>
        <w:t>развитие выпуска продукции тяжелого машиностроения, в том числе отдельных видов путевой, строительной и другой специализированной техники;</w:t>
      </w:r>
    </w:p>
    <w:p w14:paraId="47133CA4" w14:textId="77777777" w:rsidR="00283311" w:rsidRPr="004F70A7" w:rsidRDefault="00283311" w:rsidP="004F70A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0A7">
        <w:rPr>
          <w:rFonts w:ascii="Times New Roman" w:hAnsi="Times New Roman" w:cs="Times New Roman"/>
          <w:sz w:val="28"/>
          <w:szCs w:val="28"/>
        </w:rPr>
        <w:t>защита внутреннего рынка от недобросовестной конкуренции;</w:t>
      </w:r>
    </w:p>
    <w:p w14:paraId="480A3393" w14:textId="77777777" w:rsidR="00283311" w:rsidRPr="004F70A7" w:rsidRDefault="00283311" w:rsidP="004F70A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0A7">
        <w:rPr>
          <w:rFonts w:ascii="Times New Roman" w:hAnsi="Times New Roman" w:cs="Times New Roman"/>
          <w:sz w:val="28"/>
          <w:szCs w:val="28"/>
        </w:rPr>
        <w:t xml:space="preserve">стимулирование экспорта продукции отрасли тяжелого машиностроения </w:t>
      </w:r>
      <w:r w:rsidRPr="004F70A7">
        <w:rPr>
          <w:rFonts w:ascii="Times New Roman" w:hAnsi="Times New Roman" w:cs="Times New Roman"/>
          <w:sz w:val="28"/>
          <w:szCs w:val="28"/>
        </w:rPr>
        <w:br/>
        <w:t>и повышение доступности заемного финансирования;</w:t>
      </w:r>
    </w:p>
    <w:p w14:paraId="4A6959A1" w14:textId="77777777" w:rsidR="00283311" w:rsidRPr="004F70A7" w:rsidRDefault="00283311" w:rsidP="004F70A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0A7">
        <w:rPr>
          <w:rFonts w:ascii="Times New Roman" w:hAnsi="Times New Roman" w:cs="Times New Roman"/>
          <w:sz w:val="28"/>
          <w:szCs w:val="28"/>
        </w:rPr>
        <w:t>развитие возможностей гибкого реагирования на конъюнктуру мирового рынка и обеспечение стабильного (при благоприятных условиях растущего) уровня добычи природных ресурсов, в том числе нефти и газа;</w:t>
      </w:r>
    </w:p>
    <w:p w14:paraId="46A05D6A" w14:textId="77777777" w:rsidR="00283311" w:rsidRPr="004F70A7" w:rsidRDefault="00283311" w:rsidP="004F70A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0A7">
        <w:rPr>
          <w:rFonts w:ascii="Times New Roman" w:hAnsi="Times New Roman" w:cs="Times New Roman"/>
          <w:sz w:val="28"/>
          <w:szCs w:val="28"/>
        </w:rPr>
        <w:t>развитие производства и потребления сжиженного природного газа, вхождение Российской Федерации в среднесрочной перспективе в число мировых лидеров по его производству и экспорту;</w:t>
      </w:r>
    </w:p>
    <w:p w14:paraId="112C82E1" w14:textId="77777777" w:rsidR="00283311" w:rsidRPr="004F70A7" w:rsidRDefault="00283311" w:rsidP="004F70A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0A7">
        <w:rPr>
          <w:rFonts w:ascii="Times New Roman" w:hAnsi="Times New Roman" w:cs="Times New Roman"/>
          <w:sz w:val="28"/>
          <w:szCs w:val="28"/>
        </w:rPr>
        <w:t>развитие производства и увеличение объема потребления газомоторного топлива (в том числе с использованием сжиженного природного газа);</w:t>
      </w:r>
    </w:p>
    <w:p w14:paraId="73A59D45" w14:textId="77777777" w:rsidR="00283311" w:rsidRPr="004F70A7" w:rsidRDefault="00283311" w:rsidP="004F70A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0A7">
        <w:rPr>
          <w:rFonts w:ascii="Times New Roman" w:hAnsi="Times New Roman" w:cs="Times New Roman"/>
          <w:sz w:val="28"/>
          <w:szCs w:val="28"/>
        </w:rPr>
        <w:t xml:space="preserve">повсеместное внедрение результатов отраслевых научно-исследовательских </w:t>
      </w:r>
      <w:r w:rsidRPr="004F70A7">
        <w:rPr>
          <w:rFonts w:ascii="Times New Roman" w:hAnsi="Times New Roman" w:cs="Times New Roman"/>
          <w:sz w:val="28"/>
          <w:szCs w:val="28"/>
        </w:rPr>
        <w:br/>
        <w:t>и опытно-конструкторских работ и (или) ключевых секретов производства (ноу-хау) для разработки и освоения производства новых современных образцов продукции.</w:t>
      </w:r>
    </w:p>
    <w:p w14:paraId="338F4E5D" w14:textId="77777777" w:rsidR="00283311" w:rsidRPr="004F70A7" w:rsidRDefault="00283311" w:rsidP="004F70A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0A7">
        <w:rPr>
          <w:rFonts w:ascii="Times New Roman" w:hAnsi="Times New Roman" w:cs="Times New Roman"/>
          <w:sz w:val="28"/>
          <w:szCs w:val="28"/>
        </w:rPr>
        <w:t>Приоритетными группами продукции промышленности тяжелого машиностроения и целевыми значениями по объему выпуска к 2035 году являются:</w:t>
      </w:r>
    </w:p>
    <w:p w14:paraId="1BBE07A6" w14:textId="77777777" w:rsidR="00283311" w:rsidRPr="004F70A7" w:rsidRDefault="00283311" w:rsidP="004F70A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0A7">
        <w:rPr>
          <w:rFonts w:ascii="Times New Roman" w:hAnsi="Times New Roman" w:cs="Times New Roman"/>
          <w:sz w:val="28"/>
          <w:szCs w:val="28"/>
        </w:rPr>
        <w:t xml:space="preserve">нефтегазовое оборудование (оборудование для реализации проектов </w:t>
      </w:r>
      <w:r w:rsidRPr="004F70A7">
        <w:rPr>
          <w:rFonts w:ascii="Times New Roman" w:hAnsi="Times New Roman" w:cs="Times New Roman"/>
          <w:sz w:val="28"/>
          <w:szCs w:val="28"/>
        </w:rPr>
        <w:br/>
        <w:t>по производству сжиженного природного газа, освоения шельфовых месторождений углеводородов, увеличения коэффициента извлечения нефти и газа в интересах обеспечения добычи нефти и газового конденсата на уровне до 555 млн. тонн и добычи сжиженного природного газа на уровне не менее 82 млн. тонн);</w:t>
      </w:r>
    </w:p>
    <w:p w14:paraId="6438382E" w14:textId="77777777" w:rsidR="00283311" w:rsidRPr="004F70A7" w:rsidRDefault="00283311" w:rsidP="004F70A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0A7">
        <w:rPr>
          <w:rFonts w:ascii="Times New Roman" w:hAnsi="Times New Roman" w:cs="Times New Roman"/>
          <w:sz w:val="28"/>
          <w:szCs w:val="28"/>
        </w:rPr>
        <w:t xml:space="preserve">подъемно-транспортное оборудование - 130 млрд. рублей (оборудование </w:t>
      </w:r>
      <w:r w:rsidRPr="004F70A7">
        <w:rPr>
          <w:rFonts w:ascii="Times New Roman" w:hAnsi="Times New Roman" w:cs="Times New Roman"/>
          <w:sz w:val="28"/>
          <w:szCs w:val="28"/>
        </w:rPr>
        <w:br/>
        <w:t>в обеспечение обновления изношенного парка лифтов и кранов, в долгосрочной перспективе - портальные краны с потенциалом роста объема реализации продукции с 5 млрд. рублей в 2018 году до 46 млрд. рублей в 2030 - 2035 годах);</w:t>
      </w:r>
    </w:p>
    <w:p w14:paraId="5BD0247C" w14:textId="77777777" w:rsidR="00283311" w:rsidRPr="004F70A7" w:rsidRDefault="00283311" w:rsidP="004F70A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0A7">
        <w:rPr>
          <w:rFonts w:ascii="Times New Roman" w:hAnsi="Times New Roman" w:cs="Times New Roman"/>
          <w:sz w:val="28"/>
          <w:szCs w:val="28"/>
        </w:rPr>
        <w:t>металлургическое оборудование - 93,7 млрд. рублей (к 2035 году ожидается рост выпуска стали до 92,7 млн. тонн, проката - до 77,1 млн. тонн);</w:t>
      </w:r>
    </w:p>
    <w:p w14:paraId="5B1498D7" w14:textId="77777777" w:rsidR="00283311" w:rsidRPr="004F70A7" w:rsidRDefault="00283311" w:rsidP="004F70A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0A7">
        <w:rPr>
          <w:rFonts w:ascii="Times New Roman" w:hAnsi="Times New Roman" w:cs="Times New Roman"/>
          <w:sz w:val="28"/>
          <w:szCs w:val="28"/>
        </w:rPr>
        <w:t>горное оборудование - 279,5 млрд. рублей (только к 2025 году ожидается рост добычи угля с 439 млн. тонн до 545 - 560 млн. тонн, что эквивалентно приросту на уровне 24 - 27 процентов к показателю 2018 года) в рамках реализации форсированного сценария роста добычи.</w:t>
      </w:r>
    </w:p>
    <w:p w14:paraId="40384A3F" w14:textId="77777777" w:rsidR="00EB2C82" w:rsidRPr="004F70A7" w:rsidRDefault="000A30B0" w:rsidP="004F70A7">
      <w:pPr>
        <w:widowControl/>
        <w:autoSpaceDE/>
        <w:autoSpaceDN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 xml:space="preserve">Ключевой целью развития промышленности тяжелого машиностроения, включая нефтегазовое машиностроение, является стабильный рост профильного отечественного выпуска продукции, обеспечивающего средствами производства отрасли, занятые в добыче </w:t>
      </w:r>
      <w:r w:rsidRPr="004F70A7">
        <w:rPr>
          <w:sz w:val="28"/>
          <w:szCs w:val="28"/>
          <w:lang w:bidi="ar-SA"/>
        </w:rPr>
        <w:br/>
        <w:t>и первых переделах полезных ископаемых.</w:t>
      </w:r>
    </w:p>
    <w:p w14:paraId="4A851A11" w14:textId="77777777" w:rsidR="00EB2C82" w:rsidRPr="004F70A7" w:rsidRDefault="000A30B0" w:rsidP="004F70A7">
      <w:pPr>
        <w:widowControl/>
        <w:autoSpaceDE/>
        <w:autoSpaceDN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Основная задача развития тяжелого машиностроения, включая нефтегазовое машиностроение, является выход на качественно новый уровень конкурентоспособности отечественной продукции на глобальных рынках за счет развития поставок комплексных технологических решений вертикально-интегрированным нефтегазовым компаниям, добывающим компаниям и повышения уровня цифровизации отечественной продукции.</w:t>
      </w:r>
    </w:p>
    <w:p w14:paraId="6F45ED71" w14:textId="77777777" w:rsidR="00EB2C82" w:rsidRPr="004F70A7" w:rsidRDefault="000A30B0" w:rsidP="004F70A7">
      <w:pPr>
        <w:widowControl/>
        <w:autoSpaceDE/>
        <w:autoSpaceDN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Приоритетными направлениями развития отрасли тяжелого машиностроения, включая нефтегазовое машиностроение, являются:</w:t>
      </w:r>
    </w:p>
    <w:p w14:paraId="68B2FE23" w14:textId="77777777" w:rsidR="00EB2C82" w:rsidRPr="004F70A7" w:rsidRDefault="000A30B0" w:rsidP="004F70A7">
      <w:pPr>
        <w:widowControl/>
        <w:autoSpaceDE/>
        <w:autoSpaceDN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</w:rPr>
        <w:t xml:space="preserve">стимулирование процессов глубокого технического перевооружения и модернизации производств в интересах повышения качества продукции </w:t>
      </w:r>
      <w:r w:rsidRPr="004F70A7">
        <w:rPr>
          <w:sz w:val="28"/>
          <w:szCs w:val="28"/>
        </w:rPr>
        <w:br/>
        <w:t>и ценовой конкурентоспособности продукции тяжелого машиностроения, включая нефтегазовое машиностроение;</w:t>
      </w:r>
    </w:p>
    <w:p w14:paraId="35CC68BF" w14:textId="77777777" w:rsidR="00EB2C82" w:rsidRPr="004F70A7" w:rsidRDefault="000A30B0" w:rsidP="004F70A7">
      <w:pPr>
        <w:widowControl/>
        <w:autoSpaceDE/>
        <w:autoSpaceDN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</w:rPr>
        <w:t>защита внутреннего рынка от недобросовестной конкуренции</w:t>
      </w:r>
      <w:r w:rsidR="003F6234" w:rsidRPr="004F70A7">
        <w:rPr>
          <w:sz w:val="28"/>
          <w:szCs w:val="28"/>
          <w:lang w:bidi="ar-SA"/>
        </w:rPr>
        <w:t>;</w:t>
      </w:r>
      <w:r w:rsidR="00EB2C82" w:rsidRPr="004F70A7">
        <w:rPr>
          <w:sz w:val="28"/>
          <w:szCs w:val="28"/>
          <w:lang w:bidi="ar-SA"/>
        </w:rPr>
        <w:t xml:space="preserve"> </w:t>
      </w:r>
    </w:p>
    <w:p w14:paraId="7DDB2DAA" w14:textId="77777777" w:rsidR="003F6234" w:rsidRPr="004F70A7" w:rsidRDefault="000A30B0" w:rsidP="004F70A7">
      <w:pPr>
        <w:widowControl/>
        <w:autoSpaceDE/>
        <w:autoSpaceDN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</w:rPr>
        <w:t>стимулирование экспорта продукции отрасли тяжелого машиностроения, включая нефтегазовое машиностроение, и повышение доступности заемного финансирования</w:t>
      </w:r>
      <w:r w:rsidR="003F6234" w:rsidRPr="004F70A7">
        <w:rPr>
          <w:sz w:val="28"/>
          <w:szCs w:val="28"/>
          <w:lang w:bidi="ar-SA"/>
        </w:rPr>
        <w:t xml:space="preserve">; </w:t>
      </w:r>
    </w:p>
    <w:p w14:paraId="5C73E17F" w14:textId="77777777" w:rsidR="003F6234" w:rsidRPr="004F70A7" w:rsidRDefault="009171DB" w:rsidP="004F70A7">
      <w:pPr>
        <w:widowControl/>
        <w:autoSpaceDE/>
        <w:autoSpaceDN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</w:rPr>
        <w:t xml:space="preserve">развитие возможностей гибкого реагирования на конъюнктуру мирового рынка и обеспечение стабильного, при благоприятных </w:t>
      </w:r>
      <w:r w:rsidRPr="004F70A7">
        <w:rPr>
          <w:sz w:val="28"/>
          <w:szCs w:val="28"/>
        </w:rPr>
        <w:br/>
        <w:t>условиях – растущего, уровня добычи, в том числе нефти и газа</w:t>
      </w:r>
      <w:r w:rsidR="003F6234" w:rsidRPr="004F70A7">
        <w:rPr>
          <w:sz w:val="28"/>
          <w:szCs w:val="28"/>
          <w:lang w:bidi="ar-SA"/>
        </w:rPr>
        <w:t>;</w:t>
      </w:r>
    </w:p>
    <w:p w14:paraId="649EA006" w14:textId="77777777" w:rsidR="009171DB" w:rsidRPr="004F70A7" w:rsidRDefault="009171DB" w:rsidP="004F70A7">
      <w:pPr>
        <w:widowControl/>
        <w:autoSpaceDE/>
        <w:autoSpaceDN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</w:rPr>
        <w:t>совершенствование внутреннего рынка и эффективное удовлетворение внутреннего спроса за счет поддержки производства конкурентоспособной отечественной продукции отрасли тяжелого машиностроения, включая нефтегазовое машиностроение;</w:t>
      </w:r>
    </w:p>
    <w:p w14:paraId="346DECAF" w14:textId="77777777" w:rsidR="00EB2C82" w:rsidRPr="004F70A7" w:rsidRDefault="007D643C" w:rsidP="004F70A7">
      <w:pPr>
        <w:widowControl/>
        <w:autoSpaceDE/>
        <w:autoSpaceDN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</w:rPr>
        <w:t xml:space="preserve">повсеместное внедрение результатов отраслевых НИОКР </w:t>
      </w:r>
      <w:r w:rsidRPr="004F70A7">
        <w:rPr>
          <w:sz w:val="28"/>
          <w:szCs w:val="28"/>
        </w:rPr>
        <w:br/>
        <w:t>и/или ключевых «ноу- хау» для разработки и освоения производства новых современных образов продукции</w:t>
      </w:r>
      <w:r w:rsidR="003F6234" w:rsidRPr="004F70A7">
        <w:rPr>
          <w:sz w:val="28"/>
          <w:szCs w:val="28"/>
          <w:lang w:bidi="ar-SA"/>
        </w:rPr>
        <w:t>.</w:t>
      </w:r>
    </w:p>
    <w:p w14:paraId="781DBBA1" w14:textId="77777777" w:rsidR="003F6234" w:rsidRPr="004F70A7" w:rsidRDefault="003F6234" w:rsidP="004F70A7">
      <w:pPr>
        <w:widowControl/>
        <w:autoSpaceDE/>
        <w:autoSpaceDN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Приоритетные группы продукции промышленности тяжелого машиностроения:</w:t>
      </w:r>
    </w:p>
    <w:p w14:paraId="27B40953" w14:textId="77777777" w:rsidR="007D643C" w:rsidRPr="004F70A7" w:rsidRDefault="007D643C" w:rsidP="004F70A7">
      <w:pPr>
        <w:widowControl/>
        <w:autoSpaceDE/>
        <w:autoSpaceDN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подъемно-транспортное оборудование:</w:t>
      </w:r>
    </w:p>
    <w:p w14:paraId="40D6761E" w14:textId="77777777" w:rsidR="007D643C" w:rsidRPr="004F70A7" w:rsidRDefault="007D643C" w:rsidP="004F70A7">
      <w:pPr>
        <w:widowControl/>
        <w:autoSpaceDE/>
        <w:autoSpaceDN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портальные краны;</w:t>
      </w:r>
    </w:p>
    <w:p w14:paraId="7E7E22E1" w14:textId="77777777" w:rsidR="007D643C" w:rsidRPr="004F70A7" w:rsidRDefault="007D643C" w:rsidP="004F70A7">
      <w:pPr>
        <w:widowControl/>
        <w:autoSpaceDE/>
        <w:autoSpaceDN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 xml:space="preserve">башенные краны грузоподъемностью 12, 16 т; </w:t>
      </w:r>
    </w:p>
    <w:p w14:paraId="480D049A" w14:textId="77777777" w:rsidR="007D643C" w:rsidRPr="004F70A7" w:rsidRDefault="007D643C" w:rsidP="004F70A7">
      <w:pPr>
        <w:widowControl/>
        <w:autoSpaceDE/>
        <w:autoSpaceDN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лифты пассажирские более 3 м/с;</w:t>
      </w:r>
    </w:p>
    <w:p w14:paraId="36767352" w14:textId="77777777" w:rsidR="007D643C" w:rsidRPr="004F70A7" w:rsidRDefault="007D643C" w:rsidP="004F70A7">
      <w:pPr>
        <w:widowControl/>
        <w:autoSpaceDE/>
        <w:autoSpaceDN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 xml:space="preserve">безредукторные лифтовые лебедки. </w:t>
      </w:r>
    </w:p>
    <w:p w14:paraId="7932CF6D" w14:textId="77777777" w:rsidR="007D643C" w:rsidRPr="004F70A7" w:rsidRDefault="007D643C" w:rsidP="004F70A7">
      <w:pPr>
        <w:widowControl/>
        <w:autoSpaceDE/>
        <w:autoSpaceDN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металлургическое оборудование:</w:t>
      </w:r>
    </w:p>
    <w:p w14:paraId="2D4C831B" w14:textId="77777777" w:rsidR="007D643C" w:rsidRPr="004F70A7" w:rsidRDefault="007D643C" w:rsidP="004F70A7">
      <w:pPr>
        <w:widowControl/>
        <w:autoSpaceDE/>
        <w:autoSpaceDN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прокатные станы;</w:t>
      </w:r>
    </w:p>
    <w:p w14:paraId="6B4E7C0C" w14:textId="77777777" w:rsidR="007D643C" w:rsidRPr="004F70A7" w:rsidRDefault="007D643C" w:rsidP="004F70A7">
      <w:pPr>
        <w:widowControl/>
        <w:autoSpaceDE/>
        <w:autoSpaceDN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стальные валки горячей и холодной прокатки;</w:t>
      </w:r>
    </w:p>
    <w:p w14:paraId="3CF9BF03" w14:textId="77777777" w:rsidR="007D643C" w:rsidRPr="004F70A7" w:rsidRDefault="007D643C" w:rsidP="004F70A7">
      <w:pPr>
        <w:widowControl/>
        <w:autoSpaceDE/>
        <w:autoSpaceDN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печи;</w:t>
      </w:r>
    </w:p>
    <w:p w14:paraId="5421AA3C" w14:textId="77777777" w:rsidR="007D643C" w:rsidRPr="004F70A7" w:rsidRDefault="007D643C" w:rsidP="004F70A7">
      <w:pPr>
        <w:widowControl/>
        <w:autoSpaceDE/>
        <w:autoSpaceDN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агломерационное оборудование;</w:t>
      </w:r>
    </w:p>
    <w:p w14:paraId="2A8C98F7" w14:textId="77777777" w:rsidR="007D643C" w:rsidRPr="004F70A7" w:rsidRDefault="007D643C" w:rsidP="004F70A7">
      <w:pPr>
        <w:widowControl/>
        <w:autoSpaceDE/>
        <w:autoSpaceDN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конверторы 320 т.</w:t>
      </w:r>
    </w:p>
    <w:p w14:paraId="6ED4F50C" w14:textId="77777777" w:rsidR="007D643C" w:rsidRPr="004F70A7" w:rsidRDefault="007D643C" w:rsidP="004F70A7">
      <w:pPr>
        <w:widowControl/>
        <w:autoSpaceDE/>
        <w:autoSpaceDN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горное оборудование:</w:t>
      </w:r>
    </w:p>
    <w:p w14:paraId="7AC9CBD6" w14:textId="77777777" w:rsidR="007D643C" w:rsidRPr="004F70A7" w:rsidRDefault="007D643C" w:rsidP="004F70A7">
      <w:pPr>
        <w:widowControl/>
        <w:autoSpaceDE/>
        <w:autoSpaceDN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карьерные экскаваторы;</w:t>
      </w:r>
    </w:p>
    <w:p w14:paraId="2A9DC1F6" w14:textId="77777777" w:rsidR="007D643C" w:rsidRPr="004F70A7" w:rsidRDefault="007D643C" w:rsidP="004F70A7">
      <w:pPr>
        <w:widowControl/>
        <w:autoSpaceDE/>
        <w:autoSpaceDN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буровые установки (буровые станки);</w:t>
      </w:r>
    </w:p>
    <w:p w14:paraId="0126BF88" w14:textId="77777777" w:rsidR="007D643C" w:rsidRPr="004F70A7" w:rsidRDefault="007D643C" w:rsidP="004F70A7">
      <w:pPr>
        <w:widowControl/>
        <w:autoSpaceDE/>
        <w:autoSpaceDN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проходческие комбайны;</w:t>
      </w:r>
    </w:p>
    <w:p w14:paraId="468E6A9F" w14:textId="77777777" w:rsidR="007D643C" w:rsidRPr="004F70A7" w:rsidRDefault="007D643C" w:rsidP="004F70A7">
      <w:pPr>
        <w:widowControl/>
        <w:autoSpaceDE/>
        <w:autoSpaceDN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очистные комбайны;</w:t>
      </w:r>
    </w:p>
    <w:p w14:paraId="609D21AA" w14:textId="77777777" w:rsidR="00EB2C82" w:rsidRPr="004F70A7" w:rsidRDefault="007D643C" w:rsidP="004F70A7">
      <w:pPr>
        <w:widowControl/>
        <w:autoSpaceDE/>
        <w:autoSpaceDN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добычные комбайны.</w:t>
      </w:r>
    </w:p>
    <w:p w14:paraId="07215C24" w14:textId="77777777" w:rsidR="00EB2C82" w:rsidRPr="004F70A7" w:rsidRDefault="007D643C" w:rsidP="004F70A7">
      <w:pPr>
        <w:widowControl/>
        <w:autoSpaceDE/>
        <w:autoSpaceDN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Целевое значение по объему выпуска продукции отрасли тяжелого машиностроения к 2035 г. - 347,49 млрд руб.</w:t>
      </w:r>
    </w:p>
    <w:p w14:paraId="25D87B57" w14:textId="77777777" w:rsidR="00D42DBC" w:rsidRPr="004F70A7" w:rsidRDefault="007D643C" w:rsidP="004F70A7">
      <w:pPr>
        <w:widowControl/>
        <w:autoSpaceDE/>
        <w:autoSpaceDN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</w:rPr>
        <w:t xml:space="preserve">Приоритетные группы продукции промышленности нефтегазового машиностроения, согласно перечню технологического оборудования, востребованного организациями ТЭК, создание или локализация которого необходимы на территории Российской Федерации, указанному </w:t>
      </w:r>
      <w:r w:rsidR="00194710" w:rsidRPr="004F70A7">
        <w:rPr>
          <w:sz w:val="28"/>
          <w:szCs w:val="28"/>
        </w:rPr>
        <w:br/>
      </w:r>
      <w:r w:rsidRPr="004F70A7">
        <w:rPr>
          <w:sz w:val="28"/>
          <w:szCs w:val="28"/>
        </w:rPr>
        <w:t>в Энергетической стратегии Российской Федерации на период до 2035 года:</w:t>
      </w:r>
    </w:p>
    <w:p w14:paraId="7D007D29" w14:textId="77777777" w:rsidR="00D42DBC" w:rsidRPr="004F70A7" w:rsidRDefault="00D42DBC" w:rsidP="004F70A7">
      <w:pPr>
        <w:widowControl/>
        <w:autoSpaceDE/>
        <w:autoSpaceDN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</w:rPr>
        <w:t>оборудование для анализа свойств породы - цифровой керн, включая пограничные эффекты и динамику фазовых превращений;</w:t>
      </w:r>
    </w:p>
    <w:p w14:paraId="16CE95D1" w14:textId="77777777" w:rsidR="00D42DBC" w:rsidRPr="004F70A7" w:rsidRDefault="00D42DBC" w:rsidP="004F70A7">
      <w:pPr>
        <w:widowControl/>
        <w:autoSpaceDE/>
        <w:autoSpaceDN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о</w:t>
      </w:r>
      <w:r w:rsidRPr="004F70A7">
        <w:rPr>
          <w:sz w:val="28"/>
          <w:szCs w:val="28"/>
        </w:rPr>
        <w:t xml:space="preserve">борудование и технологии для сейсмических исследований </w:t>
      </w:r>
      <w:r w:rsidRPr="004F70A7">
        <w:rPr>
          <w:sz w:val="28"/>
          <w:szCs w:val="28"/>
        </w:rPr>
        <w:br/>
        <w:t xml:space="preserve">на шельфе и суше, включая методы автоматической обработки </w:t>
      </w:r>
      <w:r w:rsidRPr="004F70A7">
        <w:rPr>
          <w:sz w:val="28"/>
          <w:szCs w:val="28"/>
        </w:rPr>
        <w:br/>
        <w:t xml:space="preserve">и интерпретации сейсмических данных в потоковом режиме </w:t>
      </w:r>
      <w:r w:rsidR="00194710" w:rsidRPr="004F70A7">
        <w:rPr>
          <w:sz w:val="28"/>
          <w:szCs w:val="28"/>
        </w:rPr>
        <w:br/>
      </w:r>
      <w:r w:rsidRPr="004F70A7">
        <w:rPr>
          <w:sz w:val="28"/>
          <w:szCs w:val="28"/>
        </w:rPr>
        <w:t>и беспроводные системы сбора данных</w:t>
      </w:r>
      <w:r w:rsidR="00194710" w:rsidRPr="004F70A7">
        <w:rPr>
          <w:sz w:val="28"/>
          <w:szCs w:val="28"/>
        </w:rPr>
        <w:t>;</w:t>
      </w:r>
    </w:p>
    <w:p w14:paraId="0E563996" w14:textId="77777777" w:rsidR="00D42DBC" w:rsidRPr="004F70A7" w:rsidRDefault="00D42DBC" w:rsidP="004F70A7">
      <w:pPr>
        <w:widowControl/>
        <w:autoSpaceDE/>
        <w:autoSpaceDN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г</w:t>
      </w:r>
      <w:r w:rsidRPr="004F70A7">
        <w:rPr>
          <w:sz w:val="28"/>
          <w:szCs w:val="28"/>
        </w:rPr>
        <w:t>еоинформационные системы</w:t>
      </w:r>
      <w:r w:rsidR="00194710" w:rsidRPr="004F70A7">
        <w:rPr>
          <w:sz w:val="28"/>
          <w:szCs w:val="28"/>
        </w:rPr>
        <w:t>;</w:t>
      </w:r>
    </w:p>
    <w:p w14:paraId="1CEBEDFC" w14:textId="77777777" w:rsidR="00D42DBC" w:rsidRPr="004F70A7" w:rsidRDefault="00D42DBC" w:rsidP="004F70A7">
      <w:pPr>
        <w:widowControl/>
        <w:autoSpaceDE/>
        <w:autoSpaceDN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о</w:t>
      </w:r>
      <w:r w:rsidRPr="004F70A7">
        <w:rPr>
          <w:sz w:val="28"/>
          <w:szCs w:val="28"/>
        </w:rPr>
        <w:t xml:space="preserve">борудование и технологии анализа породы и пластовой жидкости </w:t>
      </w:r>
      <w:r w:rsidR="00194710" w:rsidRPr="004F70A7">
        <w:rPr>
          <w:sz w:val="28"/>
          <w:szCs w:val="28"/>
        </w:rPr>
        <w:br/>
      </w:r>
      <w:r w:rsidRPr="004F70A7">
        <w:rPr>
          <w:sz w:val="28"/>
          <w:szCs w:val="28"/>
        </w:rPr>
        <w:t>в режиме реального времени в скважинных условиях, включая разработку методов исследования скважин с глубиной зондирования несколько метров и исследования межскважинного пространства; разработку новых принципов телеметрии для передачи большого объема данных в режиме реального времени со скважинной аппаратуры; технику и технологии геохимических исследований</w:t>
      </w:r>
      <w:r w:rsidR="00194710" w:rsidRPr="004F70A7">
        <w:rPr>
          <w:sz w:val="28"/>
          <w:szCs w:val="28"/>
        </w:rPr>
        <w:t>;</w:t>
      </w:r>
    </w:p>
    <w:p w14:paraId="2215A2C2" w14:textId="77777777" w:rsidR="00D42DBC" w:rsidRPr="004F70A7" w:rsidRDefault="00D42DBC" w:rsidP="004F70A7">
      <w:pPr>
        <w:widowControl/>
        <w:autoSpaceDE/>
        <w:autoSpaceDN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о</w:t>
      </w:r>
      <w:r w:rsidRPr="004F70A7">
        <w:rPr>
          <w:sz w:val="28"/>
          <w:szCs w:val="28"/>
        </w:rPr>
        <w:t>борудование и технологии воздействия на пласт для повышения нефтеотдачи, включая технику и технологии гидроразрыва пласта (ГРП)</w:t>
      </w:r>
      <w:r w:rsidR="00194710" w:rsidRPr="004F70A7">
        <w:rPr>
          <w:sz w:val="28"/>
          <w:szCs w:val="28"/>
        </w:rPr>
        <w:t>;</w:t>
      </w:r>
    </w:p>
    <w:p w14:paraId="3311A785" w14:textId="77777777" w:rsidR="00D42DBC" w:rsidRPr="004F70A7" w:rsidRDefault="00D42DBC" w:rsidP="004F70A7">
      <w:pPr>
        <w:widowControl/>
        <w:autoSpaceDE/>
        <w:autoSpaceDN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о</w:t>
      </w:r>
      <w:r w:rsidRPr="004F70A7">
        <w:rPr>
          <w:sz w:val="28"/>
          <w:szCs w:val="28"/>
        </w:rPr>
        <w:t>борудование и технологии "умного" месторождения, включая насосы и расходометры многофазного потока</w:t>
      </w:r>
      <w:r w:rsidR="00194710" w:rsidRPr="004F70A7">
        <w:rPr>
          <w:sz w:val="28"/>
          <w:szCs w:val="28"/>
        </w:rPr>
        <w:t>;</w:t>
      </w:r>
    </w:p>
    <w:p w14:paraId="47547840" w14:textId="77777777" w:rsidR="00D42DBC" w:rsidRPr="004F70A7" w:rsidRDefault="00D42DBC" w:rsidP="004F70A7">
      <w:pPr>
        <w:widowControl/>
        <w:autoSpaceDE/>
        <w:autoSpaceDN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о</w:t>
      </w:r>
      <w:r w:rsidRPr="004F70A7">
        <w:rPr>
          <w:sz w:val="28"/>
          <w:szCs w:val="28"/>
        </w:rPr>
        <w:t xml:space="preserve">борудование и технологии автоматизированного управления </w:t>
      </w:r>
      <w:r w:rsidR="00DE0293" w:rsidRPr="004F70A7">
        <w:rPr>
          <w:sz w:val="28"/>
          <w:szCs w:val="28"/>
        </w:rPr>
        <w:br/>
      </w:r>
      <w:r w:rsidRPr="004F70A7">
        <w:rPr>
          <w:sz w:val="28"/>
          <w:szCs w:val="28"/>
        </w:rPr>
        <w:t>и мониторинга технологическими процессами и оборудованием</w:t>
      </w:r>
      <w:r w:rsidR="00194710" w:rsidRPr="004F70A7">
        <w:rPr>
          <w:sz w:val="28"/>
          <w:szCs w:val="28"/>
        </w:rPr>
        <w:t>;</w:t>
      </w:r>
    </w:p>
    <w:p w14:paraId="0E960E6A" w14:textId="77777777" w:rsidR="00D42DBC" w:rsidRPr="004F70A7" w:rsidRDefault="00D42DBC" w:rsidP="004F70A7">
      <w:pPr>
        <w:widowControl/>
        <w:autoSpaceDE/>
        <w:autoSpaceDN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о</w:t>
      </w:r>
      <w:r w:rsidRPr="004F70A7">
        <w:rPr>
          <w:sz w:val="28"/>
          <w:szCs w:val="28"/>
        </w:rPr>
        <w:t>борудование и технологии разработки трудноизвлекаемых запасов, включая технику и технологии повышения эффективности буровых работ, технику и технологии и</w:t>
      </w:r>
      <w:r w:rsidR="00194710" w:rsidRPr="004F70A7">
        <w:rPr>
          <w:sz w:val="28"/>
          <w:szCs w:val="28"/>
        </w:rPr>
        <w:t xml:space="preserve"> наклонно-направленного бурения;</w:t>
      </w:r>
    </w:p>
    <w:p w14:paraId="2DB39FD9" w14:textId="77777777" w:rsidR="00D42DBC" w:rsidRPr="004F70A7" w:rsidRDefault="00D42DBC" w:rsidP="004F70A7">
      <w:pPr>
        <w:widowControl/>
        <w:autoSpaceDE/>
        <w:autoSpaceDN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о</w:t>
      </w:r>
      <w:r w:rsidRPr="004F70A7">
        <w:rPr>
          <w:sz w:val="28"/>
          <w:szCs w:val="28"/>
        </w:rPr>
        <w:t>борудование и технологии внутрипластовой конверсии, включая технику и тех</w:t>
      </w:r>
      <w:r w:rsidR="00194710" w:rsidRPr="004F70A7">
        <w:rPr>
          <w:sz w:val="28"/>
          <w:szCs w:val="28"/>
        </w:rPr>
        <w:t>нологии преобразования керогена;</w:t>
      </w:r>
    </w:p>
    <w:p w14:paraId="5F08092B" w14:textId="77777777" w:rsidR="00D42DBC" w:rsidRPr="004F70A7" w:rsidRDefault="00D42DBC" w:rsidP="004F70A7">
      <w:pPr>
        <w:widowControl/>
        <w:autoSpaceDE/>
        <w:autoSpaceDN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о</w:t>
      </w:r>
      <w:r w:rsidRPr="004F70A7">
        <w:rPr>
          <w:sz w:val="28"/>
          <w:szCs w:val="28"/>
        </w:rPr>
        <w:t>борудование и технолог</w:t>
      </w:r>
      <w:r w:rsidR="00194710" w:rsidRPr="004F70A7">
        <w:rPr>
          <w:sz w:val="28"/>
          <w:szCs w:val="28"/>
        </w:rPr>
        <w:t>ии для сжижения природного газа;</w:t>
      </w:r>
    </w:p>
    <w:p w14:paraId="52549F72" w14:textId="77777777" w:rsidR="00D42DBC" w:rsidRPr="004F70A7" w:rsidRDefault="00D42DBC" w:rsidP="004F70A7">
      <w:pPr>
        <w:widowControl/>
        <w:autoSpaceDE/>
        <w:autoSpaceDN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о</w:t>
      </w:r>
      <w:r w:rsidRPr="004F70A7">
        <w:rPr>
          <w:sz w:val="28"/>
          <w:szCs w:val="28"/>
        </w:rPr>
        <w:t>борудование и технологии переработки углеводородного сырья, включая производство российских катализаторов для не</w:t>
      </w:r>
      <w:r w:rsidR="00194710" w:rsidRPr="004F70A7">
        <w:rPr>
          <w:sz w:val="28"/>
          <w:szCs w:val="28"/>
        </w:rPr>
        <w:t>фтеперерабатывающих производств;</w:t>
      </w:r>
    </w:p>
    <w:p w14:paraId="1375B6AD" w14:textId="77777777" w:rsidR="00D42DBC" w:rsidRPr="004F70A7" w:rsidRDefault="00D42DBC" w:rsidP="004F70A7">
      <w:pPr>
        <w:widowControl/>
        <w:autoSpaceDE/>
        <w:autoSpaceDN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о</w:t>
      </w:r>
      <w:r w:rsidRPr="004F70A7">
        <w:rPr>
          <w:sz w:val="28"/>
          <w:szCs w:val="28"/>
        </w:rPr>
        <w:t>борудование и технологии проектирования и строительства крупнотон</w:t>
      </w:r>
      <w:r w:rsidR="00194710" w:rsidRPr="004F70A7">
        <w:rPr>
          <w:sz w:val="28"/>
          <w:szCs w:val="28"/>
        </w:rPr>
        <w:t>нажных модулей для объектов ТЭК;</w:t>
      </w:r>
    </w:p>
    <w:p w14:paraId="25EDD1A8" w14:textId="77777777" w:rsidR="00D42DBC" w:rsidRPr="004F70A7" w:rsidRDefault="00D42DBC" w:rsidP="004F70A7">
      <w:pPr>
        <w:widowControl/>
        <w:autoSpaceDE/>
        <w:autoSpaceDN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о</w:t>
      </w:r>
      <w:r w:rsidRPr="004F70A7">
        <w:rPr>
          <w:sz w:val="28"/>
          <w:szCs w:val="28"/>
        </w:rPr>
        <w:t>борудование и технологии для разработки шельфовых проектов, включая оборудовани</w:t>
      </w:r>
      <w:r w:rsidR="00194710" w:rsidRPr="004F70A7">
        <w:rPr>
          <w:sz w:val="28"/>
          <w:szCs w:val="28"/>
        </w:rPr>
        <w:t>е подводных добычных комплексов;</w:t>
      </w:r>
    </w:p>
    <w:p w14:paraId="2F90E676" w14:textId="77777777" w:rsidR="00D42DBC" w:rsidRPr="004F70A7" w:rsidRDefault="00D42DBC" w:rsidP="004F70A7">
      <w:pPr>
        <w:widowControl/>
        <w:autoSpaceDE/>
        <w:autoSpaceDN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о</w:t>
      </w:r>
      <w:r w:rsidRPr="004F70A7">
        <w:rPr>
          <w:sz w:val="28"/>
          <w:szCs w:val="28"/>
        </w:rPr>
        <w:t>борудование и технологии для эффективной разработки арктических месторождений, включая б</w:t>
      </w:r>
      <w:r w:rsidR="00194710" w:rsidRPr="004F70A7">
        <w:rPr>
          <w:sz w:val="28"/>
          <w:szCs w:val="28"/>
        </w:rPr>
        <w:t>уровой комплекс ледового класса;</w:t>
      </w:r>
    </w:p>
    <w:p w14:paraId="64E5FAD5" w14:textId="77777777" w:rsidR="00D42DBC" w:rsidRPr="004F70A7" w:rsidRDefault="00D42DBC" w:rsidP="004F70A7">
      <w:pPr>
        <w:widowControl/>
        <w:autoSpaceDE/>
        <w:autoSpaceDN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о</w:t>
      </w:r>
      <w:r w:rsidRPr="004F70A7">
        <w:rPr>
          <w:sz w:val="28"/>
          <w:szCs w:val="28"/>
        </w:rPr>
        <w:t xml:space="preserve">борудование и технологии мониторинга состояния оборудования </w:t>
      </w:r>
      <w:r w:rsidR="00194710" w:rsidRPr="004F70A7">
        <w:rPr>
          <w:sz w:val="28"/>
          <w:szCs w:val="28"/>
        </w:rPr>
        <w:br/>
      </w:r>
      <w:r w:rsidRPr="004F70A7">
        <w:rPr>
          <w:sz w:val="28"/>
          <w:szCs w:val="28"/>
        </w:rPr>
        <w:t>и мониторинга режимов работы оборудов</w:t>
      </w:r>
      <w:r w:rsidR="00194710" w:rsidRPr="004F70A7">
        <w:rPr>
          <w:sz w:val="28"/>
          <w:szCs w:val="28"/>
        </w:rPr>
        <w:t>ания в режиме реального времени;</w:t>
      </w:r>
    </w:p>
    <w:p w14:paraId="65D49F88" w14:textId="77777777" w:rsidR="00DE0293" w:rsidRPr="004F70A7" w:rsidRDefault="00D42DBC" w:rsidP="004F70A7">
      <w:pPr>
        <w:widowControl/>
        <w:autoSpaceDE/>
        <w:autoSpaceDN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о</w:t>
      </w:r>
      <w:r w:rsidRPr="004F70A7">
        <w:rPr>
          <w:sz w:val="28"/>
          <w:szCs w:val="28"/>
        </w:rPr>
        <w:t>борудование для мониторинга состояния здоровья персонала.</w:t>
      </w:r>
    </w:p>
    <w:p w14:paraId="28F922AA" w14:textId="77777777" w:rsidR="008C1FF8" w:rsidRPr="004F70A7" w:rsidRDefault="00DE0293" w:rsidP="004F70A7">
      <w:pPr>
        <w:widowControl/>
        <w:autoSpaceDE/>
        <w:autoSpaceDN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</w:rPr>
        <w:t xml:space="preserve">К 2035 г. объем отечественного производства ожидается на уровне </w:t>
      </w:r>
      <w:r w:rsidRPr="004F70A7">
        <w:rPr>
          <w:sz w:val="28"/>
          <w:szCs w:val="28"/>
        </w:rPr>
        <w:br/>
        <w:t>475 млрд руб. при объеме рынка нефтегазового оборудования Российской Федерации, оцениваемого почти 480 млрд руб.</w:t>
      </w:r>
    </w:p>
    <w:p w14:paraId="78B389B4" w14:textId="77777777" w:rsidR="00DE0293" w:rsidRPr="004F70A7" w:rsidRDefault="00DE0293" w:rsidP="004F70A7">
      <w:pPr>
        <w:keepNext/>
        <w:widowControl/>
        <w:autoSpaceDE/>
        <w:autoSpaceDN/>
        <w:spacing w:line="240" w:lineRule="atLeast"/>
        <w:jc w:val="center"/>
        <w:rPr>
          <w:sz w:val="28"/>
          <w:szCs w:val="28"/>
          <w:lang w:bidi="ar-SA"/>
        </w:rPr>
      </w:pPr>
    </w:p>
    <w:p w14:paraId="1AB6B634" w14:textId="77777777" w:rsidR="008C1FF8" w:rsidRPr="004F70A7" w:rsidRDefault="00182937" w:rsidP="004F70A7">
      <w:pPr>
        <w:keepNext/>
        <w:widowControl/>
        <w:autoSpaceDE/>
        <w:autoSpaceDN/>
        <w:spacing w:line="240" w:lineRule="atLeast"/>
        <w:jc w:val="center"/>
        <w:rPr>
          <w:sz w:val="28"/>
          <w:szCs w:val="28"/>
          <w:lang w:bidi="ar-SA"/>
        </w:rPr>
      </w:pPr>
      <w:r w:rsidRPr="004F70A7">
        <w:rPr>
          <w:sz w:val="28"/>
          <w:szCs w:val="28"/>
          <w:lang w:val="en-US" w:bidi="ar-SA"/>
        </w:rPr>
        <w:t>XV</w:t>
      </w:r>
      <w:r w:rsidRPr="004F70A7">
        <w:rPr>
          <w:sz w:val="28"/>
          <w:szCs w:val="28"/>
          <w:lang w:bidi="ar-SA"/>
        </w:rPr>
        <w:t xml:space="preserve">. </w:t>
      </w:r>
      <w:r w:rsidR="008C1FF8" w:rsidRPr="004F70A7">
        <w:rPr>
          <w:sz w:val="28"/>
          <w:szCs w:val="28"/>
          <w:lang w:bidi="ar-SA"/>
        </w:rPr>
        <w:t>Приоритетные направления развития станкоинструментальной промышленности</w:t>
      </w:r>
    </w:p>
    <w:p w14:paraId="6E78AD73" w14:textId="77777777" w:rsidR="008C1FF8" w:rsidRPr="004F70A7" w:rsidRDefault="008C1FF8" w:rsidP="004F70A7">
      <w:pPr>
        <w:keepNext/>
        <w:widowControl/>
        <w:autoSpaceDE/>
        <w:autoSpaceDN/>
        <w:spacing w:line="240" w:lineRule="atLeast"/>
        <w:jc w:val="center"/>
        <w:rPr>
          <w:sz w:val="28"/>
          <w:szCs w:val="28"/>
          <w:lang w:bidi="ar-SA"/>
        </w:rPr>
      </w:pPr>
    </w:p>
    <w:p w14:paraId="26A2F656" w14:textId="77777777" w:rsidR="00283311" w:rsidRPr="004F70A7" w:rsidRDefault="00283311" w:rsidP="004F70A7">
      <w:pPr>
        <w:widowControl/>
        <w:autoSpaceDE/>
        <w:autoSpaceDN/>
        <w:spacing w:line="360" w:lineRule="atLeast"/>
        <w:ind w:firstLine="760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 xml:space="preserve">Ключевыми целями развития станкоинструментальной промышленности становятся переход на экстенсивный путь развития и достижение к 2035 году объема внутреннего производства на уровне более 79 млрд. рублей с учетом действующей государственной политики в области импортозамещения. </w:t>
      </w:r>
    </w:p>
    <w:p w14:paraId="54D107E6" w14:textId="77777777" w:rsidR="00283311" w:rsidRPr="004F70A7" w:rsidRDefault="00283311" w:rsidP="004F70A7">
      <w:pPr>
        <w:widowControl/>
        <w:autoSpaceDE/>
        <w:autoSpaceDN/>
        <w:spacing w:line="360" w:lineRule="atLeast"/>
        <w:ind w:firstLine="760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 xml:space="preserve">Приоритетными направлениями развития станкоинструментальной промышленности являются: </w:t>
      </w:r>
    </w:p>
    <w:p w14:paraId="7228E768" w14:textId="77777777" w:rsidR="00283311" w:rsidRPr="004F70A7" w:rsidRDefault="00283311" w:rsidP="004F70A7">
      <w:pPr>
        <w:widowControl/>
        <w:autoSpaceDE/>
        <w:autoSpaceDN/>
        <w:spacing w:line="360" w:lineRule="atLeast"/>
        <w:ind w:firstLine="760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 xml:space="preserve">обеспечение роста российского производства станкоинструментальной продукции средними темпами не менее 5 процентов в год; </w:t>
      </w:r>
    </w:p>
    <w:p w14:paraId="26426D5B" w14:textId="77777777" w:rsidR="00283311" w:rsidRPr="004F70A7" w:rsidRDefault="00283311" w:rsidP="004F70A7">
      <w:pPr>
        <w:widowControl/>
        <w:autoSpaceDE/>
        <w:autoSpaceDN/>
        <w:spacing w:line="360" w:lineRule="atLeast"/>
        <w:ind w:firstLine="760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 xml:space="preserve">увеличение доли российской продукции на внутреннем рынке до 38 процентов к 2035 году; </w:t>
      </w:r>
    </w:p>
    <w:p w14:paraId="5D69F72D" w14:textId="77777777" w:rsidR="00283311" w:rsidRPr="004F70A7" w:rsidRDefault="00283311" w:rsidP="004F70A7">
      <w:pPr>
        <w:widowControl/>
        <w:autoSpaceDE/>
        <w:autoSpaceDN/>
        <w:spacing w:line="360" w:lineRule="atLeast"/>
        <w:ind w:firstLine="760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 xml:space="preserve">организация конкурентоспособного производства ключевых комплектующих </w:t>
      </w:r>
      <w:r w:rsidRPr="004F70A7">
        <w:rPr>
          <w:sz w:val="28"/>
          <w:szCs w:val="28"/>
          <w:lang w:bidi="ar-SA"/>
        </w:rPr>
        <w:br/>
        <w:t xml:space="preserve">и инструмента (пробивного, токарного, режущего и других инструментов); </w:t>
      </w:r>
    </w:p>
    <w:p w14:paraId="453C5F40" w14:textId="77777777" w:rsidR="00283311" w:rsidRPr="004F70A7" w:rsidRDefault="00283311" w:rsidP="004F70A7">
      <w:pPr>
        <w:widowControl/>
        <w:autoSpaceDE/>
        <w:autoSpaceDN/>
        <w:spacing w:line="360" w:lineRule="atLeast"/>
        <w:ind w:firstLine="760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 xml:space="preserve">повышение эффективности предприятий отрасли, в том числе </w:t>
      </w:r>
      <w:r w:rsidRPr="004F70A7">
        <w:rPr>
          <w:sz w:val="28"/>
          <w:szCs w:val="28"/>
          <w:lang w:bidi="ar-SA"/>
        </w:rPr>
        <w:br/>
        <w:t xml:space="preserve">в узкоспециализированных сегментах; </w:t>
      </w:r>
    </w:p>
    <w:p w14:paraId="381EF54A" w14:textId="77777777" w:rsidR="00283311" w:rsidRPr="004F70A7" w:rsidRDefault="00283311" w:rsidP="004F70A7">
      <w:pPr>
        <w:widowControl/>
        <w:autoSpaceDE/>
        <w:autoSpaceDN/>
        <w:spacing w:line="360" w:lineRule="atLeast"/>
        <w:ind w:firstLine="760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 xml:space="preserve">развитие конкурентоспособных технологий в импортозависимых сегментах (в том числе за счет развития партнерства с зарубежными игроками); </w:t>
      </w:r>
    </w:p>
    <w:p w14:paraId="16B4E5F6" w14:textId="77777777" w:rsidR="00283311" w:rsidRPr="004F70A7" w:rsidRDefault="00283311" w:rsidP="004F70A7">
      <w:pPr>
        <w:widowControl/>
        <w:autoSpaceDE/>
        <w:autoSpaceDN/>
        <w:spacing w:line="360" w:lineRule="atLeast"/>
        <w:ind w:firstLine="760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 xml:space="preserve">формирование базы развития отрасли (институты, кадры, наука). </w:t>
      </w:r>
    </w:p>
    <w:p w14:paraId="34E6CC2F" w14:textId="77777777" w:rsidR="00283311" w:rsidRPr="004F70A7" w:rsidRDefault="00283311" w:rsidP="004F70A7">
      <w:pPr>
        <w:widowControl/>
        <w:autoSpaceDE/>
        <w:autoSpaceDN/>
        <w:spacing w:line="360" w:lineRule="atLeast"/>
        <w:ind w:firstLine="760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 xml:space="preserve">Приоритетными группами продукции станкоинструментальной промышленности к 2035 году являются: </w:t>
      </w:r>
    </w:p>
    <w:p w14:paraId="1533FB4C" w14:textId="77777777" w:rsidR="00283311" w:rsidRPr="004F70A7" w:rsidRDefault="00283311" w:rsidP="004F70A7">
      <w:pPr>
        <w:widowControl/>
        <w:autoSpaceDE/>
        <w:autoSpaceDN/>
        <w:spacing w:line="360" w:lineRule="atLeast"/>
        <w:ind w:firstLine="760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 xml:space="preserve">конечная продукция станкостроения (металлорежущие станки и кузнечно-прессовое оборудование); </w:t>
      </w:r>
    </w:p>
    <w:p w14:paraId="063C4C62" w14:textId="77777777" w:rsidR="00283311" w:rsidRPr="004F70A7" w:rsidRDefault="00283311" w:rsidP="004F70A7">
      <w:pPr>
        <w:widowControl/>
        <w:autoSpaceDE/>
        <w:autoSpaceDN/>
        <w:spacing w:line="360" w:lineRule="atLeast"/>
        <w:ind w:firstLine="760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 xml:space="preserve">инструментальная продукция; </w:t>
      </w:r>
    </w:p>
    <w:p w14:paraId="524B00CD" w14:textId="77777777" w:rsidR="00283311" w:rsidRPr="004F70A7" w:rsidRDefault="00283311" w:rsidP="004F70A7">
      <w:pPr>
        <w:widowControl/>
        <w:autoSpaceDE/>
        <w:autoSpaceDN/>
        <w:spacing w:line="360" w:lineRule="atLeast"/>
        <w:ind w:firstLine="760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компоненты для металлообрабатывающего оборудования.</w:t>
      </w:r>
    </w:p>
    <w:p w14:paraId="226A90F7" w14:textId="77777777" w:rsidR="00283311" w:rsidRPr="004F70A7" w:rsidRDefault="00283311" w:rsidP="004F70A7">
      <w:pPr>
        <w:widowControl/>
        <w:autoSpaceDE/>
        <w:autoSpaceDN/>
        <w:spacing w:line="360" w:lineRule="atLeast"/>
        <w:ind w:firstLine="760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К 2035 году объем отечественного производства ожидается на уровне более 79 млрд. рублей (при объеме рынка станкостроения Российской Федерации, оцениваемого к 2035 году почти в 180 млрд. рублей)</w:t>
      </w:r>
    </w:p>
    <w:p w14:paraId="6D481B0F" w14:textId="77777777" w:rsidR="00EA7360" w:rsidRPr="004F70A7" w:rsidRDefault="00EA7360" w:rsidP="004F70A7">
      <w:pPr>
        <w:widowControl/>
        <w:autoSpaceDE/>
        <w:autoSpaceDN/>
        <w:spacing w:line="360" w:lineRule="atLeast"/>
        <w:ind w:firstLine="760"/>
        <w:jc w:val="both"/>
        <w:rPr>
          <w:color w:val="000000"/>
          <w:sz w:val="28"/>
          <w:szCs w:val="28"/>
        </w:rPr>
      </w:pPr>
    </w:p>
    <w:p w14:paraId="02430BA9" w14:textId="77777777" w:rsidR="00F87D79" w:rsidRPr="004F70A7" w:rsidRDefault="00F87D79" w:rsidP="004F70A7">
      <w:pPr>
        <w:spacing w:line="360" w:lineRule="auto"/>
        <w:ind w:firstLine="708"/>
        <w:jc w:val="center"/>
        <w:rPr>
          <w:b/>
          <w:sz w:val="28"/>
          <w:szCs w:val="28"/>
        </w:rPr>
      </w:pPr>
      <w:r w:rsidRPr="004F70A7">
        <w:rPr>
          <w:b/>
          <w:sz w:val="28"/>
          <w:szCs w:val="28"/>
        </w:rPr>
        <w:t xml:space="preserve">Приоритетные направления развития аддитивных технологий </w:t>
      </w:r>
    </w:p>
    <w:p w14:paraId="6122F396" w14:textId="77777777" w:rsidR="00F87D79" w:rsidRPr="004F70A7" w:rsidRDefault="00F87D79" w:rsidP="004F70A7">
      <w:pPr>
        <w:widowControl/>
        <w:autoSpaceDE/>
        <w:autoSpaceDN/>
        <w:spacing w:line="360" w:lineRule="atLeast"/>
        <w:ind w:firstLine="760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Ключевой целью развития аддитивных технологий является определение основных направлений государственной политики в сфере развития отрасли аддитивных технологий в Российской Федерации и достижение целевого значения объема российского рынка аддитивных технологий (аддитивного оборудования и комплектующих, материалов для аддитивной печати, услуг и программного обеспечения) на сумму 58,4 млрд руб. в 2035 году.</w:t>
      </w:r>
    </w:p>
    <w:p w14:paraId="14E7AD3F" w14:textId="77777777" w:rsidR="00F87D79" w:rsidRPr="004F70A7" w:rsidRDefault="00F87D79" w:rsidP="004F70A7">
      <w:pPr>
        <w:widowControl/>
        <w:autoSpaceDE/>
        <w:autoSpaceDN/>
        <w:spacing w:line="360" w:lineRule="atLeast"/>
        <w:ind w:firstLine="760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Основными задачами развития аддитивных технологий являются:</w:t>
      </w:r>
    </w:p>
    <w:p w14:paraId="16EDF5A6" w14:textId="77777777" w:rsidR="00F87D79" w:rsidRPr="004F70A7" w:rsidRDefault="00F87D79" w:rsidP="004F70A7">
      <w:pPr>
        <w:widowControl/>
        <w:autoSpaceDE/>
        <w:autoSpaceDN/>
        <w:spacing w:line="360" w:lineRule="atLeast"/>
        <w:ind w:firstLine="760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обеспечение развития и импортонезависимости аддитивного оборудования и материалов по направлениям, критически значимым для национальных интересов и перспективным с точки зрения обеспечения лидирующих позиций;</w:t>
      </w:r>
    </w:p>
    <w:p w14:paraId="41F597C7" w14:textId="77777777" w:rsidR="00F87D79" w:rsidRPr="004F70A7" w:rsidRDefault="00F87D79" w:rsidP="004F70A7">
      <w:pPr>
        <w:widowControl/>
        <w:autoSpaceDE/>
        <w:autoSpaceDN/>
        <w:spacing w:line="360" w:lineRule="atLeast"/>
        <w:ind w:firstLine="760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обеспечение необходимой материально-технической базы ключевых процессов разработки, производства и сервисного обслуживания аддитивного оборудования и материалов;</w:t>
      </w:r>
    </w:p>
    <w:p w14:paraId="05CC8929" w14:textId="77777777" w:rsidR="00F87D79" w:rsidRPr="004F70A7" w:rsidRDefault="00F87D79" w:rsidP="004F70A7">
      <w:pPr>
        <w:widowControl/>
        <w:autoSpaceDE/>
        <w:autoSpaceDN/>
        <w:spacing w:line="360" w:lineRule="atLeast"/>
        <w:ind w:firstLine="760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обеспечение конкурентоспособности отрасли аддитивных технологий через инструменты технического и отраслевого регулирования;</w:t>
      </w:r>
    </w:p>
    <w:p w14:paraId="12B69189" w14:textId="77777777" w:rsidR="00F87D79" w:rsidRPr="004F70A7" w:rsidRDefault="00F87D79" w:rsidP="004F70A7">
      <w:pPr>
        <w:widowControl/>
        <w:autoSpaceDE/>
        <w:autoSpaceDN/>
        <w:spacing w:line="360" w:lineRule="atLeast"/>
        <w:ind w:firstLine="760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ликвидация кадровых проблем, препятствующих достижению цели развития отрасли аддитивных технологий;</w:t>
      </w:r>
    </w:p>
    <w:p w14:paraId="00F9EB9F" w14:textId="77777777" w:rsidR="00F87D79" w:rsidRPr="004F70A7" w:rsidRDefault="00F87D79" w:rsidP="004F70A7">
      <w:pPr>
        <w:widowControl/>
        <w:autoSpaceDE/>
        <w:autoSpaceDN/>
        <w:spacing w:line="360" w:lineRule="atLeast"/>
        <w:ind w:firstLine="760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обеспечение эффективности технологических процессов отрасли аддитивных технологий за счет разделения труда и комплексного планирования работ;</w:t>
      </w:r>
    </w:p>
    <w:p w14:paraId="0ED0E4BE" w14:textId="77777777" w:rsidR="00F87D79" w:rsidRPr="004F70A7" w:rsidRDefault="00F87D79" w:rsidP="004F70A7">
      <w:pPr>
        <w:widowControl/>
        <w:autoSpaceDE/>
        <w:autoSpaceDN/>
        <w:spacing w:line="360" w:lineRule="atLeast"/>
        <w:ind w:firstLine="760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обеспечение информационной базы (аналитика и ситуационный прогноз) для принятия решений, а также обеспечение создания и вывода на рынки востребованного и конкурентоспособного аддитивного оборудования, услуг и материалов отрасли аддитивных технологий.</w:t>
      </w:r>
    </w:p>
    <w:p w14:paraId="7EE4066B" w14:textId="77777777" w:rsidR="00F87D79" w:rsidRPr="004F70A7" w:rsidRDefault="00F87D79" w:rsidP="004F70A7">
      <w:pPr>
        <w:widowControl/>
        <w:autoSpaceDE/>
        <w:autoSpaceDN/>
        <w:spacing w:line="360" w:lineRule="atLeast"/>
        <w:ind w:firstLine="760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Основным показателем развития кадрового потенциала в отрасли аддитивных технологий является достижение к 2030 году количества работников в отрасли 11,4 тыс. человек.</w:t>
      </w:r>
    </w:p>
    <w:p w14:paraId="0CD72176" w14:textId="77777777" w:rsidR="00F87D79" w:rsidRPr="004F70A7" w:rsidRDefault="00F87D79" w:rsidP="004F70A7">
      <w:pPr>
        <w:widowControl/>
        <w:autoSpaceDE/>
        <w:autoSpaceDN/>
        <w:spacing w:line="360" w:lineRule="atLeast"/>
        <w:ind w:firstLine="760"/>
        <w:jc w:val="both"/>
        <w:rPr>
          <w:color w:val="000000"/>
          <w:sz w:val="28"/>
          <w:szCs w:val="28"/>
        </w:rPr>
      </w:pPr>
    </w:p>
    <w:p w14:paraId="342B5B00" w14:textId="77777777" w:rsidR="00EA7360" w:rsidRPr="004F70A7" w:rsidRDefault="00182937" w:rsidP="004F70A7">
      <w:pPr>
        <w:widowControl/>
        <w:autoSpaceDE/>
        <w:autoSpaceDN/>
        <w:spacing w:line="360" w:lineRule="atLeast"/>
        <w:jc w:val="center"/>
        <w:rPr>
          <w:color w:val="000000"/>
          <w:sz w:val="28"/>
          <w:szCs w:val="28"/>
        </w:rPr>
      </w:pPr>
      <w:r w:rsidRPr="004F70A7">
        <w:rPr>
          <w:color w:val="000000"/>
          <w:sz w:val="28"/>
          <w:szCs w:val="28"/>
          <w:lang w:val="en-US"/>
        </w:rPr>
        <w:t>XVI</w:t>
      </w:r>
      <w:r w:rsidRPr="004F70A7">
        <w:rPr>
          <w:color w:val="000000"/>
          <w:sz w:val="28"/>
          <w:szCs w:val="28"/>
        </w:rPr>
        <w:t xml:space="preserve">. </w:t>
      </w:r>
      <w:r w:rsidR="00EA7360" w:rsidRPr="004F70A7">
        <w:rPr>
          <w:color w:val="000000"/>
          <w:sz w:val="28"/>
          <w:szCs w:val="28"/>
        </w:rPr>
        <w:t xml:space="preserve">Приоритетные направления развития </w:t>
      </w:r>
      <w:r w:rsidR="00EA7360" w:rsidRPr="004F70A7">
        <w:rPr>
          <w:color w:val="000000"/>
          <w:sz w:val="28"/>
          <w:szCs w:val="28"/>
        </w:rPr>
        <w:br/>
        <w:t>экологического машиностроения</w:t>
      </w:r>
    </w:p>
    <w:p w14:paraId="7E4ECC23" w14:textId="77777777" w:rsidR="00EA7360" w:rsidRPr="004F70A7" w:rsidRDefault="00EA7360" w:rsidP="004F70A7">
      <w:pPr>
        <w:widowControl/>
        <w:autoSpaceDE/>
        <w:autoSpaceDN/>
        <w:spacing w:line="360" w:lineRule="atLeast"/>
        <w:ind w:firstLine="760"/>
        <w:jc w:val="both"/>
        <w:rPr>
          <w:color w:val="000000"/>
          <w:sz w:val="28"/>
          <w:szCs w:val="28"/>
        </w:rPr>
      </w:pPr>
    </w:p>
    <w:p w14:paraId="2FFA634F" w14:textId="77777777" w:rsidR="005A515B" w:rsidRPr="004F70A7" w:rsidRDefault="005A515B" w:rsidP="004F70A7">
      <w:pPr>
        <w:widowControl/>
        <w:autoSpaceDE/>
        <w:autoSpaceDN/>
        <w:spacing w:line="360" w:lineRule="atLeast"/>
        <w:ind w:firstLine="760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 xml:space="preserve">Экологическое машиностроение - отрасль машиностроения, видом деятельности которой является проектирование, производство, обслуживание машин, технологического оборудования и комплектующих изделий к ним, используемых для предотвращения и снижения негативного воздействия (влияния) на здоровье человека и окружающую среду </w:t>
      </w:r>
      <w:r w:rsidRPr="004F70A7">
        <w:rPr>
          <w:sz w:val="28"/>
          <w:szCs w:val="28"/>
          <w:lang w:bidi="ar-SA"/>
        </w:rPr>
        <w:br/>
        <w:t xml:space="preserve">согласно принципам Федерального закона от 10 января 2002 г. № 7-ФЗ </w:t>
      </w:r>
      <w:r w:rsidRPr="004F70A7">
        <w:rPr>
          <w:sz w:val="28"/>
          <w:szCs w:val="28"/>
          <w:lang w:bidi="ar-SA"/>
        </w:rPr>
        <w:br/>
        <w:t>«Об охране окружающей среды».</w:t>
      </w:r>
    </w:p>
    <w:p w14:paraId="33C0ACA2" w14:textId="77777777" w:rsidR="00772BFE" w:rsidRPr="004F70A7" w:rsidRDefault="005A515B" w:rsidP="004F70A7">
      <w:pPr>
        <w:widowControl/>
        <w:autoSpaceDE/>
        <w:autoSpaceDN/>
        <w:spacing w:line="360" w:lineRule="atLeast"/>
        <w:ind w:firstLine="760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Ключевыми целями развития отрасли экологического машиностроения являются достижение конкурентоспособности продукции отрасли экологического машиностроения в отдельных (целевых) сегментах рынка и организация производства природоохранного оборудования в целях обеспечения экологической безопасности и социально-экономического развития страны.</w:t>
      </w:r>
    </w:p>
    <w:p w14:paraId="01ABA204" w14:textId="77777777" w:rsidR="00772BFE" w:rsidRPr="004F70A7" w:rsidRDefault="005A515B" w:rsidP="004F70A7">
      <w:pPr>
        <w:widowControl/>
        <w:autoSpaceDE/>
        <w:autoSpaceDN/>
        <w:spacing w:line="360" w:lineRule="atLeast"/>
        <w:ind w:firstLine="760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Приоритетными направлениями развития отрасли экологического машиностроения являются:</w:t>
      </w:r>
    </w:p>
    <w:p w14:paraId="30731ACB" w14:textId="77777777" w:rsidR="00F028A7" w:rsidRPr="004F70A7" w:rsidRDefault="00F028A7" w:rsidP="004F70A7">
      <w:pPr>
        <w:widowControl/>
        <w:autoSpaceDE/>
        <w:autoSpaceDN/>
        <w:spacing w:line="360" w:lineRule="atLeast"/>
        <w:ind w:firstLine="760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 xml:space="preserve">стимулирование потребления на внутреннем рынке оборудования экологического машиностроения, произведенного на территории Российской Федерации; </w:t>
      </w:r>
    </w:p>
    <w:p w14:paraId="4AD79F16" w14:textId="77777777" w:rsidR="00F028A7" w:rsidRPr="004F70A7" w:rsidRDefault="00F028A7" w:rsidP="004F70A7">
      <w:pPr>
        <w:widowControl/>
        <w:autoSpaceDE/>
        <w:autoSpaceDN/>
        <w:spacing w:line="360" w:lineRule="atLeast"/>
        <w:ind w:firstLine="760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организация производства конкурентоспособной импортозамещающей промышленной продукции отрасли экологического машиностроения, обеспечивающей удовлетворение спроса на внутреннем рынке, в том числе в рамках реализации национального проекта «Экология», а также на зарубежных рынках;</w:t>
      </w:r>
    </w:p>
    <w:p w14:paraId="4CFEE875" w14:textId="77777777" w:rsidR="00772BFE" w:rsidRPr="004F70A7" w:rsidRDefault="00F028A7" w:rsidP="004F70A7">
      <w:pPr>
        <w:widowControl/>
        <w:autoSpaceDE/>
        <w:autoSpaceDN/>
        <w:spacing w:line="360" w:lineRule="atLeast"/>
        <w:ind w:firstLine="760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 xml:space="preserve">содействие в формировании научно-технической и кадровой среды, обеспечивающей отрасль квалифицированными специалистами </w:t>
      </w:r>
      <w:r w:rsidR="00FB3AF5" w:rsidRPr="004F70A7">
        <w:rPr>
          <w:sz w:val="28"/>
          <w:szCs w:val="28"/>
          <w:lang w:bidi="ar-SA"/>
        </w:rPr>
        <w:br/>
      </w:r>
      <w:r w:rsidRPr="004F70A7">
        <w:rPr>
          <w:sz w:val="28"/>
          <w:szCs w:val="28"/>
          <w:lang w:bidi="ar-SA"/>
        </w:rPr>
        <w:t xml:space="preserve">и современными техническими и технологическими разработками </w:t>
      </w:r>
      <w:r w:rsidR="00FB3AF5" w:rsidRPr="004F70A7">
        <w:rPr>
          <w:sz w:val="28"/>
          <w:szCs w:val="28"/>
          <w:lang w:bidi="ar-SA"/>
        </w:rPr>
        <w:br/>
      </w:r>
      <w:r w:rsidRPr="004F70A7">
        <w:rPr>
          <w:sz w:val="28"/>
          <w:szCs w:val="28"/>
          <w:lang w:bidi="ar-SA"/>
        </w:rPr>
        <w:t>и проектами.</w:t>
      </w:r>
    </w:p>
    <w:p w14:paraId="6A28A5B2" w14:textId="77777777" w:rsidR="00772BFE" w:rsidRPr="004F70A7" w:rsidRDefault="00FB3AF5" w:rsidP="004F70A7">
      <w:pPr>
        <w:widowControl/>
        <w:autoSpaceDE/>
        <w:autoSpaceDN/>
        <w:spacing w:line="360" w:lineRule="atLeast"/>
        <w:ind w:firstLine="760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Плановым показателем развития отрасли экологического машиностроения к 2035 году являются достижение доли российского производства промышленных предприятий отрасли экологического машиностроения на внутреннем рынке более 80%.</w:t>
      </w:r>
    </w:p>
    <w:p w14:paraId="34698BA9" w14:textId="77777777" w:rsidR="00FB3AF5" w:rsidRPr="004F70A7" w:rsidRDefault="00FB3AF5" w:rsidP="004F70A7">
      <w:pPr>
        <w:widowControl/>
        <w:autoSpaceDE/>
        <w:autoSpaceDN/>
        <w:spacing w:line="360" w:lineRule="atLeast"/>
        <w:ind w:firstLine="760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Приоритетными группами продукции экологического машиностроения являются:</w:t>
      </w:r>
    </w:p>
    <w:p w14:paraId="501F9EBF" w14:textId="77777777" w:rsidR="00FB3AF5" w:rsidRPr="004F70A7" w:rsidRDefault="00FB3AF5" w:rsidP="004F70A7">
      <w:pPr>
        <w:widowControl/>
        <w:autoSpaceDE/>
        <w:autoSpaceDN/>
        <w:spacing w:line="360" w:lineRule="atLeast"/>
        <w:ind w:firstLine="760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мембранные биореакторы и биофильтры биологической очистки сточных вод;</w:t>
      </w:r>
    </w:p>
    <w:p w14:paraId="6819E2BF" w14:textId="77777777" w:rsidR="00FB3AF5" w:rsidRPr="004F70A7" w:rsidRDefault="00FB3AF5" w:rsidP="004F70A7">
      <w:pPr>
        <w:widowControl/>
        <w:autoSpaceDE/>
        <w:autoSpaceDN/>
        <w:spacing w:line="360" w:lineRule="atLeast"/>
        <w:ind w:firstLine="760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модульные установки очистки сточных вод;</w:t>
      </w:r>
    </w:p>
    <w:p w14:paraId="441C9FAA" w14:textId="77777777" w:rsidR="00FB3AF5" w:rsidRPr="004F70A7" w:rsidRDefault="00FB3AF5" w:rsidP="004F70A7">
      <w:pPr>
        <w:widowControl/>
        <w:autoSpaceDE/>
        <w:autoSpaceDN/>
        <w:spacing w:line="360" w:lineRule="atLeast"/>
        <w:ind w:firstLine="760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оборудование для обработки осадка сточных вод;</w:t>
      </w:r>
    </w:p>
    <w:p w14:paraId="19261447" w14:textId="77777777" w:rsidR="00FB3AF5" w:rsidRPr="004F70A7" w:rsidRDefault="00FB3AF5" w:rsidP="004F70A7">
      <w:pPr>
        <w:widowControl/>
        <w:autoSpaceDE/>
        <w:autoSpaceDN/>
        <w:spacing w:line="360" w:lineRule="atLeast"/>
        <w:ind w:firstLine="760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 xml:space="preserve">установки комплексной очистки дымовых газов от оксидов серы </w:t>
      </w:r>
      <w:r w:rsidR="00727448" w:rsidRPr="004F70A7">
        <w:rPr>
          <w:sz w:val="28"/>
          <w:szCs w:val="28"/>
          <w:lang w:bidi="ar-SA"/>
        </w:rPr>
        <w:br/>
      </w:r>
      <w:r w:rsidRPr="004F70A7">
        <w:rPr>
          <w:sz w:val="28"/>
          <w:szCs w:val="28"/>
          <w:lang w:bidi="ar-SA"/>
        </w:rPr>
        <w:t>и летучей золы, с циркулирующей инертной массой;</w:t>
      </w:r>
    </w:p>
    <w:p w14:paraId="64E4A143" w14:textId="77777777" w:rsidR="00FB3AF5" w:rsidRPr="004F70A7" w:rsidRDefault="00FB3AF5" w:rsidP="004F70A7">
      <w:pPr>
        <w:widowControl/>
        <w:autoSpaceDE/>
        <w:autoSpaceDN/>
        <w:spacing w:line="360" w:lineRule="atLeast"/>
        <w:ind w:firstLine="760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фильтры электростатические;</w:t>
      </w:r>
    </w:p>
    <w:p w14:paraId="320B6D65" w14:textId="77777777" w:rsidR="00FB3AF5" w:rsidRPr="004F70A7" w:rsidRDefault="00FB3AF5" w:rsidP="004F70A7">
      <w:pPr>
        <w:widowControl/>
        <w:autoSpaceDE/>
        <w:autoSpaceDN/>
        <w:spacing w:line="360" w:lineRule="atLeast"/>
        <w:ind w:firstLine="760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фильтры комбинированные;</w:t>
      </w:r>
    </w:p>
    <w:p w14:paraId="7B707E4D" w14:textId="77777777" w:rsidR="00EA7360" w:rsidRPr="004F70A7" w:rsidRDefault="00FB3AF5" w:rsidP="004F70A7">
      <w:pPr>
        <w:widowControl/>
        <w:autoSpaceDE/>
        <w:autoSpaceDN/>
        <w:spacing w:line="360" w:lineRule="atLeast"/>
        <w:ind w:firstLine="760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установки газоочистки диоксида серы, оксидов азота, ртути, мелкодисперсной пыли при сжигании топлива для производства энергии.</w:t>
      </w:r>
    </w:p>
    <w:p w14:paraId="25AA3C2C" w14:textId="77777777" w:rsidR="008C1FF8" w:rsidRPr="004F70A7" w:rsidRDefault="008C1FF8" w:rsidP="004F70A7">
      <w:pPr>
        <w:widowControl/>
        <w:autoSpaceDE/>
        <w:autoSpaceDN/>
        <w:spacing w:line="360" w:lineRule="atLeast"/>
        <w:jc w:val="both"/>
        <w:rPr>
          <w:sz w:val="28"/>
          <w:szCs w:val="28"/>
          <w:lang w:bidi="ar-SA"/>
        </w:rPr>
      </w:pPr>
    </w:p>
    <w:p w14:paraId="0ED3228E" w14:textId="77777777" w:rsidR="008C1FF8" w:rsidRPr="004F70A7" w:rsidRDefault="008C1FF8" w:rsidP="004F70A7">
      <w:pPr>
        <w:widowControl/>
        <w:autoSpaceDE/>
        <w:autoSpaceDN/>
        <w:spacing w:line="240" w:lineRule="atLeast"/>
        <w:jc w:val="center"/>
        <w:rPr>
          <w:sz w:val="28"/>
          <w:szCs w:val="28"/>
          <w:lang w:bidi="ar-SA"/>
        </w:rPr>
      </w:pPr>
    </w:p>
    <w:p w14:paraId="54E14866" w14:textId="77777777" w:rsidR="008C1FF8" w:rsidRPr="004F70A7" w:rsidRDefault="008C1FF8" w:rsidP="004F70A7">
      <w:pPr>
        <w:keepNext/>
        <w:widowControl/>
        <w:autoSpaceDE/>
        <w:autoSpaceDN/>
        <w:spacing w:line="240" w:lineRule="atLeast"/>
        <w:jc w:val="center"/>
        <w:rPr>
          <w:sz w:val="28"/>
          <w:szCs w:val="28"/>
          <w:lang w:bidi="ar-SA"/>
        </w:rPr>
      </w:pPr>
      <w:r w:rsidRPr="004F70A7">
        <w:rPr>
          <w:sz w:val="28"/>
          <w:szCs w:val="28"/>
          <w:lang w:val="en-US" w:bidi="ar-SA"/>
        </w:rPr>
        <w:t>X</w:t>
      </w:r>
      <w:r w:rsidR="00182937" w:rsidRPr="004F70A7">
        <w:rPr>
          <w:sz w:val="28"/>
          <w:szCs w:val="28"/>
          <w:lang w:val="en-US" w:bidi="ar-SA"/>
        </w:rPr>
        <w:t>V</w:t>
      </w:r>
      <w:r w:rsidRPr="004F70A7">
        <w:rPr>
          <w:sz w:val="28"/>
          <w:szCs w:val="28"/>
          <w:lang w:val="en-US" w:bidi="ar-SA"/>
        </w:rPr>
        <w:t>II</w:t>
      </w:r>
      <w:r w:rsidRPr="004F70A7">
        <w:rPr>
          <w:sz w:val="28"/>
          <w:szCs w:val="28"/>
          <w:lang w:bidi="ar-SA"/>
        </w:rPr>
        <w:t>. Приоритетные направления развития легкой промышленности Российской Федерации</w:t>
      </w:r>
    </w:p>
    <w:p w14:paraId="61A34E57" w14:textId="77777777" w:rsidR="008C1FF8" w:rsidRPr="004F70A7" w:rsidRDefault="008C1FF8" w:rsidP="004F70A7">
      <w:pPr>
        <w:keepNext/>
        <w:widowControl/>
        <w:autoSpaceDE/>
        <w:autoSpaceDN/>
        <w:spacing w:line="240" w:lineRule="atLeast"/>
        <w:jc w:val="center"/>
        <w:rPr>
          <w:sz w:val="28"/>
          <w:szCs w:val="28"/>
          <w:lang w:bidi="ar-SA"/>
        </w:rPr>
      </w:pPr>
    </w:p>
    <w:p w14:paraId="51013EEA" w14:textId="77777777" w:rsidR="0051385A" w:rsidRPr="004F70A7" w:rsidRDefault="0051385A" w:rsidP="004F70A7">
      <w:pPr>
        <w:widowControl/>
        <w:autoSpaceDE/>
        <w:autoSpaceDN/>
        <w:spacing w:line="276" w:lineRule="auto"/>
        <w:ind w:firstLine="709"/>
        <w:jc w:val="both"/>
        <w:rPr>
          <w:sz w:val="28"/>
          <w:szCs w:val="28"/>
        </w:rPr>
      </w:pPr>
      <w:r w:rsidRPr="004F70A7">
        <w:rPr>
          <w:sz w:val="28"/>
          <w:szCs w:val="28"/>
        </w:rPr>
        <w:t xml:space="preserve">Ключевой целью развития легкой промышленности является обеспечение устойчивости отрасли при ее интеграции в мировую систему разделения труда </w:t>
      </w:r>
      <w:r w:rsidRPr="004F70A7">
        <w:rPr>
          <w:sz w:val="28"/>
          <w:szCs w:val="28"/>
        </w:rPr>
        <w:br/>
        <w:t>с учетом конкурентных преимуществ страны, таких как нефтехимия, лесопромышленный комплекс, сельское хозяйство.</w:t>
      </w:r>
    </w:p>
    <w:p w14:paraId="37D772A5" w14:textId="77777777" w:rsidR="0051385A" w:rsidRPr="004F70A7" w:rsidRDefault="0051385A" w:rsidP="004F70A7">
      <w:pPr>
        <w:widowControl/>
        <w:autoSpaceDE/>
        <w:autoSpaceDN/>
        <w:spacing w:line="276" w:lineRule="auto"/>
        <w:ind w:firstLine="709"/>
        <w:jc w:val="both"/>
        <w:rPr>
          <w:sz w:val="28"/>
          <w:szCs w:val="28"/>
        </w:rPr>
      </w:pPr>
      <w:r w:rsidRPr="004F70A7">
        <w:rPr>
          <w:sz w:val="28"/>
          <w:szCs w:val="28"/>
        </w:rPr>
        <w:t>Приоритетными направлениями развития легкой промышленности являются:</w:t>
      </w:r>
    </w:p>
    <w:p w14:paraId="5F560366" w14:textId="77777777" w:rsidR="0051385A" w:rsidRPr="004F70A7" w:rsidRDefault="0051385A" w:rsidP="004F70A7">
      <w:pPr>
        <w:widowControl/>
        <w:numPr>
          <w:ilvl w:val="0"/>
          <w:numId w:val="6"/>
        </w:numPr>
        <w:tabs>
          <w:tab w:val="left" w:pos="1134"/>
        </w:tabs>
        <w:autoSpaceDE/>
        <w:autoSpaceDN/>
        <w:spacing w:line="276" w:lineRule="auto"/>
        <w:ind w:left="0" w:firstLine="709"/>
        <w:jc w:val="both"/>
        <w:rPr>
          <w:sz w:val="28"/>
          <w:szCs w:val="28"/>
        </w:rPr>
      </w:pPr>
      <w:r w:rsidRPr="004F70A7">
        <w:rPr>
          <w:sz w:val="28"/>
          <w:szCs w:val="28"/>
        </w:rPr>
        <w:t>развитие современного прядильного производства и производства готовой продукции, включая крупные и средние контрактные производства;</w:t>
      </w:r>
    </w:p>
    <w:p w14:paraId="01CD49A2" w14:textId="77777777" w:rsidR="0051385A" w:rsidRPr="004F70A7" w:rsidRDefault="0051385A" w:rsidP="004F70A7">
      <w:pPr>
        <w:widowControl/>
        <w:numPr>
          <w:ilvl w:val="0"/>
          <w:numId w:val="6"/>
        </w:numPr>
        <w:tabs>
          <w:tab w:val="left" w:pos="1134"/>
        </w:tabs>
        <w:autoSpaceDE/>
        <w:autoSpaceDN/>
        <w:spacing w:line="276" w:lineRule="auto"/>
        <w:ind w:left="0" w:firstLine="709"/>
        <w:jc w:val="both"/>
        <w:rPr>
          <w:sz w:val="28"/>
          <w:szCs w:val="28"/>
        </w:rPr>
      </w:pPr>
      <w:r w:rsidRPr="004F70A7">
        <w:rPr>
          <w:sz w:val="28"/>
          <w:szCs w:val="28"/>
        </w:rPr>
        <w:t>развитие интегрированной производственной цепочки синтетических материалов, включая развитие производства технического текстиля;</w:t>
      </w:r>
    </w:p>
    <w:p w14:paraId="3B8E7CB5" w14:textId="77777777" w:rsidR="0051385A" w:rsidRPr="004F70A7" w:rsidRDefault="0051385A" w:rsidP="004F70A7">
      <w:pPr>
        <w:widowControl/>
        <w:numPr>
          <w:ilvl w:val="0"/>
          <w:numId w:val="6"/>
        </w:numPr>
        <w:tabs>
          <w:tab w:val="left" w:pos="1134"/>
        </w:tabs>
        <w:autoSpaceDE/>
        <w:autoSpaceDN/>
        <w:spacing w:line="276" w:lineRule="auto"/>
        <w:ind w:left="0" w:firstLine="709"/>
        <w:jc w:val="both"/>
        <w:rPr>
          <w:sz w:val="28"/>
          <w:szCs w:val="28"/>
        </w:rPr>
      </w:pPr>
      <w:r w:rsidRPr="004F70A7">
        <w:rPr>
          <w:sz w:val="28"/>
          <w:szCs w:val="28"/>
        </w:rPr>
        <w:t>развитие интегрированной производственной цепочки натуральных волокон (лен, шерсть, хлопок, вискоза), включая развитие производства технического текстиля и нетканых материалов;</w:t>
      </w:r>
    </w:p>
    <w:p w14:paraId="6452EFB7" w14:textId="77777777" w:rsidR="0051385A" w:rsidRPr="004F70A7" w:rsidRDefault="0051385A" w:rsidP="004F70A7">
      <w:pPr>
        <w:widowControl/>
        <w:numPr>
          <w:ilvl w:val="0"/>
          <w:numId w:val="6"/>
        </w:numPr>
        <w:tabs>
          <w:tab w:val="left" w:pos="1134"/>
        </w:tabs>
        <w:autoSpaceDE/>
        <w:autoSpaceDN/>
        <w:spacing w:line="276" w:lineRule="auto"/>
        <w:ind w:left="0" w:firstLine="709"/>
        <w:jc w:val="both"/>
        <w:rPr>
          <w:sz w:val="28"/>
          <w:szCs w:val="28"/>
        </w:rPr>
      </w:pPr>
      <w:r w:rsidRPr="004F70A7">
        <w:rPr>
          <w:sz w:val="28"/>
          <w:szCs w:val="28"/>
        </w:rPr>
        <w:t xml:space="preserve">создание условий для частичной локализации производства швейной </w:t>
      </w:r>
      <w:r w:rsidRPr="004F70A7">
        <w:rPr>
          <w:sz w:val="28"/>
          <w:szCs w:val="28"/>
        </w:rPr>
        <w:br/>
        <w:t>и обувной продукции, а также поддержка развития отечественных брендов;</w:t>
      </w:r>
    </w:p>
    <w:p w14:paraId="5CC326A8" w14:textId="77777777" w:rsidR="0051385A" w:rsidRPr="004F70A7" w:rsidRDefault="0051385A" w:rsidP="004F70A7">
      <w:pPr>
        <w:widowControl/>
        <w:numPr>
          <w:ilvl w:val="0"/>
          <w:numId w:val="6"/>
        </w:numPr>
        <w:tabs>
          <w:tab w:val="left" w:pos="1134"/>
        </w:tabs>
        <w:autoSpaceDE/>
        <w:autoSpaceDN/>
        <w:spacing w:line="276" w:lineRule="auto"/>
        <w:ind w:left="0" w:firstLine="709"/>
        <w:jc w:val="both"/>
        <w:rPr>
          <w:sz w:val="28"/>
          <w:szCs w:val="28"/>
        </w:rPr>
      </w:pPr>
      <w:r w:rsidRPr="004F70A7">
        <w:rPr>
          <w:sz w:val="28"/>
          <w:szCs w:val="28"/>
        </w:rPr>
        <w:t xml:space="preserve">увеличение доли российской продукции легкой промышленности </w:t>
      </w:r>
      <w:r w:rsidRPr="004F70A7">
        <w:rPr>
          <w:sz w:val="28"/>
          <w:szCs w:val="28"/>
        </w:rPr>
        <w:br/>
        <w:t>на отечественном рынке до 50%;</w:t>
      </w:r>
    </w:p>
    <w:p w14:paraId="45AED971" w14:textId="77777777" w:rsidR="0051385A" w:rsidRPr="004F70A7" w:rsidRDefault="0051385A" w:rsidP="004F70A7">
      <w:pPr>
        <w:widowControl/>
        <w:numPr>
          <w:ilvl w:val="0"/>
          <w:numId w:val="6"/>
        </w:numPr>
        <w:tabs>
          <w:tab w:val="left" w:pos="1134"/>
        </w:tabs>
        <w:autoSpaceDE/>
        <w:autoSpaceDN/>
        <w:spacing w:line="276" w:lineRule="auto"/>
        <w:ind w:left="0" w:firstLine="709"/>
        <w:jc w:val="both"/>
        <w:rPr>
          <w:sz w:val="28"/>
          <w:szCs w:val="28"/>
        </w:rPr>
      </w:pPr>
      <w:r w:rsidRPr="004F70A7">
        <w:rPr>
          <w:sz w:val="28"/>
          <w:szCs w:val="28"/>
        </w:rPr>
        <w:t>развитие производства готовой продукции из материалов вторичной переработки;</w:t>
      </w:r>
    </w:p>
    <w:p w14:paraId="5FD898CB" w14:textId="77777777" w:rsidR="0051385A" w:rsidRPr="004F70A7" w:rsidRDefault="0051385A" w:rsidP="004F70A7">
      <w:pPr>
        <w:widowControl/>
        <w:numPr>
          <w:ilvl w:val="0"/>
          <w:numId w:val="6"/>
        </w:numPr>
        <w:tabs>
          <w:tab w:val="left" w:pos="1134"/>
        </w:tabs>
        <w:autoSpaceDE/>
        <w:autoSpaceDN/>
        <w:spacing w:line="276" w:lineRule="auto"/>
        <w:ind w:left="0" w:firstLine="709"/>
        <w:jc w:val="both"/>
        <w:rPr>
          <w:sz w:val="28"/>
          <w:szCs w:val="28"/>
        </w:rPr>
      </w:pPr>
      <w:r w:rsidRPr="004F70A7">
        <w:rPr>
          <w:sz w:val="28"/>
          <w:szCs w:val="28"/>
        </w:rPr>
        <w:t>развитие межотраслевого взаимодействия по обеспечению предприятий отрасли легкой промышленности отечественными сырьевыми ресурсами;</w:t>
      </w:r>
    </w:p>
    <w:p w14:paraId="136A8E4C" w14:textId="77777777" w:rsidR="0051385A" w:rsidRPr="004F70A7" w:rsidRDefault="0051385A" w:rsidP="004F70A7">
      <w:pPr>
        <w:widowControl/>
        <w:numPr>
          <w:ilvl w:val="0"/>
          <w:numId w:val="6"/>
        </w:numPr>
        <w:tabs>
          <w:tab w:val="left" w:pos="1134"/>
        </w:tabs>
        <w:autoSpaceDE/>
        <w:autoSpaceDN/>
        <w:spacing w:line="276" w:lineRule="auto"/>
        <w:ind w:left="0" w:firstLine="709"/>
        <w:jc w:val="both"/>
        <w:rPr>
          <w:sz w:val="28"/>
          <w:szCs w:val="28"/>
        </w:rPr>
      </w:pPr>
      <w:r w:rsidRPr="004F70A7">
        <w:rPr>
          <w:sz w:val="28"/>
          <w:szCs w:val="28"/>
        </w:rPr>
        <w:t>технологическая модернизация производств предприятий легкой промышленности;</w:t>
      </w:r>
    </w:p>
    <w:p w14:paraId="79E1B852" w14:textId="77777777" w:rsidR="0051385A" w:rsidRPr="004F70A7" w:rsidRDefault="0051385A" w:rsidP="004F70A7">
      <w:pPr>
        <w:widowControl/>
        <w:numPr>
          <w:ilvl w:val="0"/>
          <w:numId w:val="6"/>
        </w:numPr>
        <w:tabs>
          <w:tab w:val="left" w:pos="1134"/>
        </w:tabs>
        <w:autoSpaceDE/>
        <w:autoSpaceDN/>
        <w:spacing w:line="276" w:lineRule="auto"/>
        <w:ind w:left="0" w:firstLine="709"/>
        <w:jc w:val="both"/>
        <w:rPr>
          <w:sz w:val="28"/>
          <w:szCs w:val="28"/>
        </w:rPr>
      </w:pPr>
      <w:r w:rsidRPr="004F70A7">
        <w:rPr>
          <w:sz w:val="28"/>
          <w:szCs w:val="28"/>
        </w:rPr>
        <w:t>усиление контроля над нелегальным производством и оборотом</w:t>
      </w:r>
      <w:r w:rsidRPr="004F70A7">
        <w:t xml:space="preserve">, </w:t>
      </w:r>
      <w:r w:rsidRPr="004F70A7">
        <w:rPr>
          <w:sz w:val="28"/>
          <w:szCs w:val="28"/>
        </w:rPr>
        <w:t>а также</w:t>
      </w:r>
      <w:r w:rsidRPr="004F70A7">
        <w:t xml:space="preserve"> </w:t>
      </w:r>
      <w:r w:rsidRPr="004F70A7">
        <w:rPr>
          <w:sz w:val="28"/>
          <w:szCs w:val="28"/>
        </w:rPr>
        <w:t>сокращение доли «серого» импорта продукции легкой промышленности</w:t>
      </w:r>
    </w:p>
    <w:p w14:paraId="63692343" w14:textId="77777777" w:rsidR="0051385A" w:rsidRPr="004F70A7" w:rsidRDefault="0051385A" w:rsidP="004F70A7">
      <w:pPr>
        <w:widowControl/>
        <w:numPr>
          <w:ilvl w:val="0"/>
          <w:numId w:val="6"/>
        </w:numPr>
        <w:tabs>
          <w:tab w:val="left" w:pos="1134"/>
        </w:tabs>
        <w:autoSpaceDE/>
        <w:autoSpaceDN/>
        <w:spacing w:line="276" w:lineRule="auto"/>
        <w:ind w:left="0" w:firstLine="709"/>
        <w:jc w:val="both"/>
        <w:rPr>
          <w:sz w:val="28"/>
          <w:szCs w:val="28"/>
        </w:rPr>
      </w:pPr>
      <w:r w:rsidRPr="004F70A7">
        <w:rPr>
          <w:sz w:val="28"/>
          <w:szCs w:val="28"/>
        </w:rPr>
        <w:t>повышение кадрового обеспечения отрасли через господдержку программ по переподготовке и повышению квалификации специалистов.</w:t>
      </w:r>
    </w:p>
    <w:p w14:paraId="537ABCBF" w14:textId="77777777" w:rsidR="0051385A" w:rsidRPr="004F70A7" w:rsidRDefault="0051385A" w:rsidP="004F70A7">
      <w:pPr>
        <w:widowControl/>
        <w:autoSpaceDE/>
        <w:autoSpaceDN/>
        <w:spacing w:line="276" w:lineRule="auto"/>
        <w:ind w:firstLine="709"/>
        <w:jc w:val="both"/>
        <w:rPr>
          <w:sz w:val="28"/>
          <w:szCs w:val="28"/>
        </w:rPr>
      </w:pPr>
      <w:r w:rsidRPr="004F70A7">
        <w:rPr>
          <w:sz w:val="28"/>
          <w:szCs w:val="28"/>
        </w:rPr>
        <w:t>Приоритетными группами продукции легкой промышленности и целевыми значениями по объему выпуска к 2035 году являются:</w:t>
      </w:r>
    </w:p>
    <w:p w14:paraId="26A7CB72" w14:textId="77777777" w:rsidR="0051385A" w:rsidRPr="004F70A7" w:rsidRDefault="0051385A" w:rsidP="004F70A7">
      <w:pPr>
        <w:widowControl/>
        <w:numPr>
          <w:ilvl w:val="0"/>
          <w:numId w:val="7"/>
        </w:numPr>
        <w:autoSpaceDE/>
        <w:autoSpaceDN/>
        <w:spacing w:line="276" w:lineRule="auto"/>
        <w:ind w:left="0" w:firstLine="709"/>
        <w:jc w:val="both"/>
        <w:rPr>
          <w:sz w:val="28"/>
          <w:szCs w:val="28"/>
        </w:rPr>
      </w:pPr>
      <w:r w:rsidRPr="004F70A7">
        <w:rPr>
          <w:sz w:val="28"/>
          <w:szCs w:val="28"/>
        </w:rPr>
        <w:t>швейная продукция - 343,6 млрд рублей;</w:t>
      </w:r>
    </w:p>
    <w:p w14:paraId="0E34A903" w14:textId="77777777" w:rsidR="0051385A" w:rsidRPr="004F70A7" w:rsidRDefault="0051385A" w:rsidP="004F70A7">
      <w:pPr>
        <w:widowControl/>
        <w:numPr>
          <w:ilvl w:val="0"/>
          <w:numId w:val="7"/>
        </w:numPr>
        <w:autoSpaceDE/>
        <w:autoSpaceDN/>
        <w:spacing w:line="276" w:lineRule="auto"/>
        <w:ind w:left="0" w:firstLine="709"/>
        <w:jc w:val="both"/>
        <w:rPr>
          <w:sz w:val="28"/>
          <w:szCs w:val="28"/>
        </w:rPr>
      </w:pPr>
      <w:r w:rsidRPr="004F70A7">
        <w:rPr>
          <w:sz w:val="28"/>
          <w:szCs w:val="28"/>
        </w:rPr>
        <w:t>обувь и изделия из кожи - 181,3 млрд рублей;</w:t>
      </w:r>
    </w:p>
    <w:p w14:paraId="15448E57" w14:textId="77777777" w:rsidR="0051385A" w:rsidRPr="004F70A7" w:rsidRDefault="0051385A" w:rsidP="004F70A7">
      <w:pPr>
        <w:widowControl/>
        <w:numPr>
          <w:ilvl w:val="0"/>
          <w:numId w:val="7"/>
        </w:numPr>
        <w:autoSpaceDE/>
        <w:autoSpaceDN/>
        <w:spacing w:line="276" w:lineRule="auto"/>
        <w:ind w:left="0" w:firstLine="709"/>
        <w:jc w:val="both"/>
        <w:rPr>
          <w:sz w:val="28"/>
          <w:szCs w:val="28"/>
        </w:rPr>
      </w:pPr>
      <w:r w:rsidRPr="004F70A7">
        <w:rPr>
          <w:sz w:val="28"/>
          <w:szCs w:val="28"/>
        </w:rPr>
        <w:t>спецодежда - 121,1 млрд рублей;</w:t>
      </w:r>
    </w:p>
    <w:p w14:paraId="02156691" w14:textId="77777777" w:rsidR="0051385A" w:rsidRPr="004F70A7" w:rsidRDefault="0051385A" w:rsidP="004F70A7">
      <w:pPr>
        <w:widowControl/>
        <w:numPr>
          <w:ilvl w:val="0"/>
          <w:numId w:val="7"/>
        </w:numPr>
        <w:autoSpaceDE/>
        <w:autoSpaceDN/>
        <w:spacing w:line="276" w:lineRule="auto"/>
        <w:ind w:left="0" w:firstLine="709"/>
        <w:jc w:val="both"/>
        <w:rPr>
          <w:sz w:val="28"/>
          <w:szCs w:val="28"/>
        </w:rPr>
      </w:pPr>
      <w:r w:rsidRPr="004F70A7">
        <w:rPr>
          <w:sz w:val="28"/>
          <w:szCs w:val="28"/>
        </w:rPr>
        <w:t>технический текстиль - 238,1 млрд рублей;</w:t>
      </w:r>
    </w:p>
    <w:p w14:paraId="0A0C7CAE" w14:textId="77777777" w:rsidR="0051385A" w:rsidRPr="004F70A7" w:rsidRDefault="0051385A" w:rsidP="004F70A7">
      <w:pPr>
        <w:widowControl/>
        <w:numPr>
          <w:ilvl w:val="0"/>
          <w:numId w:val="7"/>
        </w:numPr>
        <w:autoSpaceDE/>
        <w:autoSpaceDN/>
        <w:spacing w:line="276" w:lineRule="auto"/>
        <w:ind w:left="0" w:firstLine="709"/>
        <w:jc w:val="both"/>
        <w:rPr>
          <w:sz w:val="28"/>
          <w:szCs w:val="28"/>
        </w:rPr>
      </w:pPr>
      <w:r w:rsidRPr="004F70A7">
        <w:rPr>
          <w:sz w:val="28"/>
          <w:szCs w:val="28"/>
        </w:rPr>
        <w:t>натуральные ткани - 143,5 млрд рублей;</w:t>
      </w:r>
    </w:p>
    <w:p w14:paraId="1C17D4F0" w14:textId="77777777" w:rsidR="0051385A" w:rsidRPr="004F70A7" w:rsidRDefault="0051385A" w:rsidP="004F70A7">
      <w:pPr>
        <w:widowControl/>
        <w:numPr>
          <w:ilvl w:val="0"/>
          <w:numId w:val="7"/>
        </w:numPr>
        <w:autoSpaceDE/>
        <w:autoSpaceDN/>
        <w:spacing w:line="276" w:lineRule="auto"/>
        <w:ind w:left="0" w:firstLine="709"/>
        <w:jc w:val="both"/>
        <w:rPr>
          <w:sz w:val="28"/>
          <w:szCs w:val="28"/>
        </w:rPr>
      </w:pPr>
      <w:r w:rsidRPr="004F70A7">
        <w:rPr>
          <w:sz w:val="28"/>
          <w:szCs w:val="28"/>
        </w:rPr>
        <w:t>кожа - 60 млрд рублей;</w:t>
      </w:r>
    </w:p>
    <w:p w14:paraId="5950CEB9" w14:textId="77777777" w:rsidR="0051385A" w:rsidRPr="004F70A7" w:rsidRDefault="0051385A" w:rsidP="004F70A7">
      <w:pPr>
        <w:widowControl/>
        <w:numPr>
          <w:ilvl w:val="0"/>
          <w:numId w:val="7"/>
        </w:numPr>
        <w:autoSpaceDE/>
        <w:autoSpaceDN/>
        <w:spacing w:line="276" w:lineRule="auto"/>
        <w:ind w:left="0" w:firstLine="709"/>
        <w:jc w:val="both"/>
        <w:rPr>
          <w:sz w:val="28"/>
          <w:szCs w:val="28"/>
        </w:rPr>
      </w:pPr>
      <w:r w:rsidRPr="004F70A7">
        <w:rPr>
          <w:sz w:val="28"/>
          <w:szCs w:val="28"/>
        </w:rPr>
        <w:t>трикотажные полотна - 25 млрд рублей;</w:t>
      </w:r>
    </w:p>
    <w:p w14:paraId="0C176E1B" w14:textId="77777777" w:rsidR="0051385A" w:rsidRPr="004F70A7" w:rsidRDefault="0051385A" w:rsidP="004F70A7">
      <w:pPr>
        <w:widowControl/>
        <w:numPr>
          <w:ilvl w:val="0"/>
          <w:numId w:val="7"/>
        </w:numPr>
        <w:autoSpaceDE/>
        <w:autoSpaceDN/>
        <w:spacing w:line="276" w:lineRule="auto"/>
        <w:ind w:left="0" w:firstLine="709"/>
        <w:jc w:val="both"/>
        <w:rPr>
          <w:sz w:val="28"/>
          <w:szCs w:val="28"/>
        </w:rPr>
      </w:pPr>
      <w:r w:rsidRPr="004F70A7">
        <w:rPr>
          <w:sz w:val="28"/>
          <w:szCs w:val="28"/>
        </w:rPr>
        <w:t>синтетические и искусственные ткани - 19,6 млрд рублей.</w:t>
      </w:r>
    </w:p>
    <w:p w14:paraId="79E7CA56" w14:textId="77777777" w:rsidR="0051385A" w:rsidRPr="004F70A7" w:rsidRDefault="0051385A" w:rsidP="004F70A7">
      <w:pPr>
        <w:widowControl/>
        <w:autoSpaceDE/>
        <w:autoSpaceDN/>
        <w:spacing w:line="276" w:lineRule="auto"/>
        <w:ind w:firstLine="709"/>
        <w:jc w:val="both"/>
        <w:rPr>
          <w:sz w:val="28"/>
          <w:szCs w:val="28"/>
        </w:rPr>
      </w:pPr>
      <w:r w:rsidRPr="004F70A7">
        <w:rPr>
          <w:sz w:val="28"/>
          <w:szCs w:val="28"/>
        </w:rPr>
        <w:t>Объем выпуска продукции легкой промышленности к 2035 году составит 1325 млрд. рублей.</w:t>
      </w:r>
    </w:p>
    <w:p w14:paraId="4C4A3EDA" w14:textId="77777777" w:rsidR="0051385A" w:rsidRPr="004F70A7" w:rsidRDefault="0051385A" w:rsidP="004F70A7">
      <w:pPr>
        <w:widowControl/>
        <w:autoSpaceDE/>
        <w:autoSpaceDN/>
        <w:spacing w:line="276" w:lineRule="auto"/>
        <w:ind w:firstLine="709"/>
        <w:jc w:val="both"/>
        <w:rPr>
          <w:sz w:val="28"/>
          <w:szCs w:val="28"/>
        </w:rPr>
      </w:pPr>
      <w:r w:rsidRPr="004F70A7">
        <w:rPr>
          <w:sz w:val="28"/>
          <w:szCs w:val="28"/>
        </w:rPr>
        <w:t>Объем экспорта продукции легкой промышленности к 2035 году составит 210 млрд. рублей.</w:t>
      </w:r>
    </w:p>
    <w:p w14:paraId="575A038A" w14:textId="77777777" w:rsidR="008C1FF8" w:rsidRPr="004F70A7" w:rsidRDefault="008C1FF8" w:rsidP="004F70A7">
      <w:pPr>
        <w:widowControl/>
        <w:tabs>
          <w:tab w:val="left" w:pos="2662"/>
        </w:tabs>
        <w:autoSpaceDE/>
        <w:autoSpaceDN/>
        <w:spacing w:line="240" w:lineRule="atLeast"/>
        <w:jc w:val="center"/>
        <w:rPr>
          <w:sz w:val="28"/>
          <w:szCs w:val="28"/>
          <w:lang w:bidi="ar-SA"/>
        </w:rPr>
      </w:pPr>
    </w:p>
    <w:p w14:paraId="3346B6E0" w14:textId="77777777" w:rsidR="008C1FF8" w:rsidRPr="004F70A7" w:rsidRDefault="008C1FF8" w:rsidP="004F70A7">
      <w:pPr>
        <w:keepNext/>
        <w:widowControl/>
        <w:autoSpaceDE/>
        <w:autoSpaceDN/>
        <w:spacing w:line="240" w:lineRule="atLeast"/>
        <w:jc w:val="center"/>
        <w:rPr>
          <w:sz w:val="28"/>
          <w:szCs w:val="28"/>
          <w:lang w:bidi="ar-SA"/>
        </w:rPr>
      </w:pPr>
      <w:r w:rsidRPr="004F70A7">
        <w:rPr>
          <w:sz w:val="28"/>
          <w:szCs w:val="28"/>
          <w:lang w:val="en-US" w:bidi="ar-SA"/>
        </w:rPr>
        <w:t>X</w:t>
      </w:r>
      <w:r w:rsidR="00182937" w:rsidRPr="004F70A7">
        <w:rPr>
          <w:sz w:val="28"/>
          <w:szCs w:val="28"/>
          <w:lang w:val="en-US" w:bidi="ar-SA"/>
        </w:rPr>
        <w:t>V</w:t>
      </w:r>
      <w:r w:rsidRPr="004F70A7">
        <w:rPr>
          <w:sz w:val="28"/>
          <w:szCs w:val="28"/>
          <w:lang w:val="en-US" w:bidi="ar-SA"/>
        </w:rPr>
        <w:t>III</w:t>
      </w:r>
      <w:r w:rsidRPr="004F70A7">
        <w:rPr>
          <w:sz w:val="28"/>
          <w:szCs w:val="28"/>
          <w:lang w:bidi="ar-SA"/>
        </w:rPr>
        <w:t xml:space="preserve">. Приоритетные направления развития производства </w:t>
      </w:r>
      <w:r w:rsidR="007B1FAF" w:rsidRPr="004F70A7">
        <w:rPr>
          <w:sz w:val="28"/>
          <w:szCs w:val="28"/>
          <w:lang w:bidi="ar-SA"/>
        </w:rPr>
        <w:br/>
      </w:r>
      <w:r w:rsidRPr="004F70A7">
        <w:rPr>
          <w:sz w:val="28"/>
          <w:szCs w:val="28"/>
          <w:lang w:bidi="ar-SA"/>
        </w:rPr>
        <w:t>социально значимых товаров</w:t>
      </w:r>
    </w:p>
    <w:p w14:paraId="3AE27EE0" w14:textId="77777777" w:rsidR="008C1FF8" w:rsidRPr="004F70A7" w:rsidRDefault="008C1FF8" w:rsidP="004F70A7">
      <w:pPr>
        <w:keepNext/>
        <w:widowControl/>
        <w:autoSpaceDE/>
        <w:autoSpaceDN/>
        <w:spacing w:line="240" w:lineRule="atLeast"/>
        <w:jc w:val="center"/>
        <w:rPr>
          <w:sz w:val="28"/>
          <w:szCs w:val="28"/>
          <w:lang w:bidi="ar-SA"/>
        </w:rPr>
      </w:pPr>
    </w:p>
    <w:p w14:paraId="1E2A2680" w14:textId="77777777" w:rsidR="005A158F" w:rsidRPr="004F70A7" w:rsidRDefault="005A158F" w:rsidP="004F70A7">
      <w:pPr>
        <w:widowControl/>
        <w:autoSpaceDE/>
        <w:autoSpaceDN/>
        <w:spacing w:line="276" w:lineRule="auto"/>
        <w:ind w:firstLine="709"/>
        <w:jc w:val="both"/>
        <w:rPr>
          <w:sz w:val="28"/>
          <w:szCs w:val="28"/>
        </w:rPr>
      </w:pPr>
      <w:r w:rsidRPr="004F70A7">
        <w:rPr>
          <w:sz w:val="28"/>
          <w:szCs w:val="28"/>
        </w:rPr>
        <w:t xml:space="preserve">Социально значимые товары – это отрасль промышленности, включающая в себя реабилитационную и спортивную индустрии, индустрии детских товаров, музыкальных инструментов и звукового оборудования, а также производство народных художественных промыслов и кухонной и столовой посуды и приборов. </w:t>
      </w:r>
    </w:p>
    <w:p w14:paraId="5213CF25" w14:textId="77777777" w:rsidR="005A158F" w:rsidRPr="004F70A7" w:rsidRDefault="005A158F" w:rsidP="004F70A7">
      <w:pPr>
        <w:widowControl/>
        <w:autoSpaceDE/>
        <w:autoSpaceDN/>
        <w:spacing w:line="276" w:lineRule="auto"/>
        <w:ind w:firstLine="709"/>
        <w:jc w:val="both"/>
        <w:rPr>
          <w:sz w:val="28"/>
          <w:szCs w:val="28"/>
        </w:rPr>
      </w:pPr>
      <w:r w:rsidRPr="004F70A7">
        <w:rPr>
          <w:sz w:val="28"/>
          <w:szCs w:val="28"/>
        </w:rPr>
        <w:t>Ключевой целью развития производства социально значимых товаров является достижение устойчивости, структурной сбалансированности и инновационной привлекательности отрасли, обеспечивающих потребности населения в эффективных высококачественных доступных товарах, а также востребованность продукции на международном рынке.</w:t>
      </w:r>
    </w:p>
    <w:p w14:paraId="5CFEA5B1" w14:textId="77777777" w:rsidR="005A158F" w:rsidRPr="004F70A7" w:rsidRDefault="005A158F" w:rsidP="004F70A7">
      <w:pPr>
        <w:widowControl/>
        <w:autoSpaceDE/>
        <w:autoSpaceDN/>
        <w:spacing w:line="276" w:lineRule="auto"/>
        <w:ind w:firstLine="709"/>
        <w:jc w:val="both"/>
        <w:rPr>
          <w:sz w:val="28"/>
          <w:szCs w:val="28"/>
        </w:rPr>
      </w:pPr>
      <w:r w:rsidRPr="004F70A7">
        <w:rPr>
          <w:sz w:val="28"/>
          <w:szCs w:val="28"/>
        </w:rPr>
        <w:t xml:space="preserve">Приоритетными направлениями развития производства социально значимых товаров являются: </w:t>
      </w:r>
    </w:p>
    <w:p w14:paraId="30275CAE" w14:textId="77777777" w:rsidR="005A158F" w:rsidRPr="004F70A7" w:rsidRDefault="005A158F" w:rsidP="004F70A7">
      <w:pPr>
        <w:widowControl/>
        <w:autoSpaceDE/>
        <w:autoSpaceDN/>
        <w:spacing w:line="276" w:lineRule="auto"/>
        <w:ind w:firstLine="709"/>
        <w:jc w:val="both"/>
        <w:rPr>
          <w:sz w:val="28"/>
          <w:szCs w:val="28"/>
        </w:rPr>
      </w:pPr>
      <w:r w:rsidRPr="004F70A7">
        <w:rPr>
          <w:sz w:val="28"/>
          <w:szCs w:val="28"/>
        </w:rPr>
        <w:t xml:space="preserve">обеспечение качества, безопасности и доступности производимых социально значимых товаров; </w:t>
      </w:r>
    </w:p>
    <w:p w14:paraId="711B4FD5" w14:textId="77777777" w:rsidR="005A158F" w:rsidRPr="004F70A7" w:rsidRDefault="005A158F" w:rsidP="004F70A7">
      <w:pPr>
        <w:widowControl/>
        <w:autoSpaceDE/>
        <w:autoSpaceDN/>
        <w:spacing w:line="276" w:lineRule="auto"/>
        <w:ind w:firstLine="709"/>
        <w:jc w:val="both"/>
        <w:rPr>
          <w:sz w:val="28"/>
          <w:szCs w:val="28"/>
        </w:rPr>
      </w:pPr>
      <w:r w:rsidRPr="004F70A7">
        <w:rPr>
          <w:sz w:val="28"/>
          <w:szCs w:val="28"/>
        </w:rPr>
        <w:t>создание необходимой инфраструктуры развития производства компонентов и запасных частей социально значимых товаров в России;</w:t>
      </w:r>
    </w:p>
    <w:p w14:paraId="3FD2894D" w14:textId="77777777" w:rsidR="005A158F" w:rsidRPr="004F70A7" w:rsidRDefault="005A158F" w:rsidP="004F70A7">
      <w:pPr>
        <w:widowControl/>
        <w:autoSpaceDE/>
        <w:autoSpaceDN/>
        <w:spacing w:line="276" w:lineRule="auto"/>
        <w:ind w:firstLine="709"/>
        <w:jc w:val="both"/>
        <w:rPr>
          <w:sz w:val="28"/>
          <w:szCs w:val="28"/>
        </w:rPr>
      </w:pPr>
      <w:r w:rsidRPr="004F70A7">
        <w:rPr>
          <w:sz w:val="28"/>
          <w:szCs w:val="28"/>
        </w:rPr>
        <w:t>техническое перевооружение, модернизация действующих и создание новых производств социально значимых товаров, включая использование современных инновационных материалов;</w:t>
      </w:r>
    </w:p>
    <w:p w14:paraId="0AEA309C" w14:textId="77777777" w:rsidR="005A158F" w:rsidRPr="004F70A7" w:rsidRDefault="005A158F" w:rsidP="004F70A7">
      <w:pPr>
        <w:widowControl/>
        <w:autoSpaceDE/>
        <w:autoSpaceDN/>
        <w:spacing w:line="276" w:lineRule="auto"/>
        <w:ind w:firstLine="709"/>
        <w:jc w:val="both"/>
        <w:rPr>
          <w:sz w:val="28"/>
          <w:szCs w:val="28"/>
        </w:rPr>
      </w:pPr>
      <w:r w:rsidRPr="004F70A7">
        <w:rPr>
          <w:sz w:val="28"/>
          <w:szCs w:val="28"/>
        </w:rPr>
        <w:t>сохранение и развитие кадрового и научного потенциала специалистов производств социально значимых товаров, включая развитие новых профессий с новыми компетенциями;</w:t>
      </w:r>
    </w:p>
    <w:p w14:paraId="555777C9" w14:textId="77777777" w:rsidR="005A158F" w:rsidRPr="004F70A7" w:rsidRDefault="005A158F" w:rsidP="004F70A7">
      <w:pPr>
        <w:widowControl/>
        <w:autoSpaceDE/>
        <w:autoSpaceDN/>
        <w:spacing w:line="276" w:lineRule="auto"/>
        <w:ind w:firstLine="709"/>
        <w:jc w:val="both"/>
        <w:rPr>
          <w:sz w:val="28"/>
          <w:szCs w:val="28"/>
        </w:rPr>
      </w:pPr>
      <w:r w:rsidRPr="004F70A7">
        <w:rPr>
          <w:sz w:val="28"/>
          <w:szCs w:val="28"/>
        </w:rPr>
        <w:t>создание условий для опережающего развития научно-исследовательской деятельности и непрерывного совершенствования технологий и продукции в соответствии с потребностями рынка, в том числе, путём внедрения прорывных научно-технологических компетенций;</w:t>
      </w:r>
    </w:p>
    <w:p w14:paraId="179B2CD1" w14:textId="77777777" w:rsidR="005A158F" w:rsidRPr="004F70A7" w:rsidRDefault="005A158F" w:rsidP="004F70A7">
      <w:pPr>
        <w:widowControl/>
        <w:autoSpaceDE/>
        <w:autoSpaceDN/>
        <w:spacing w:line="276" w:lineRule="auto"/>
        <w:ind w:firstLine="709"/>
        <w:jc w:val="both"/>
        <w:rPr>
          <w:sz w:val="28"/>
          <w:szCs w:val="28"/>
        </w:rPr>
      </w:pPr>
      <w:r w:rsidRPr="004F70A7">
        <w:rPr>
          <w:sz w:val="28"/>
          <w:szCs w:val="28"/>
        </w:rPr>
        <w:t xml:space="preserve">противодействие нелегальному обороту социально значимых товаров, </w:t>
      </w:r>
      <w:r w:rsidRPr="004F70A7">
        <w:rPr>
          <w:sz w:val="28"/>
          <w:szCs w:val="28"/>
        </w:rPr>
        <w:br/>
        <w:t>в том числе формирование нового объекта в области интеллектуального права, направленного на защиту интеллектуальной собственности в области традиционных знаний и художественно-стилевых особенностей народных художественных промыслов;</w:t>
      </w:r>
    </w:p>
    <w:p w14:paraId="37131CC0" w14:textId="77777777" w:rsidR="005A158F" w:rsidRPr="004F70A7" w:rsidRDefault="005A158F" w:rsidP="004F70A7">
      <w:pPr>
        <w:widowControl/>
        <w:autoSpaceDE/>
        <w:autoSpaceDN/>
        <w:spacing w:line="276" w:lineRule="auto"/>
        <w:ind w:firstLine="709"/>
        <w:jc w:val="both"/>
        <w:rPr>
          <w:sz w:val="28"/>
          <w:szCs w:val="28"/>
        </w:rPr>
      </w:pPr>
      <w:r w:rsidRPr="004F70A7">
        <w:rPr>
          <w:sz w:val="28"/>
          <w:szCs w:val="28"/>
        </w:rPr>
        <w:t>развитие национальных брендов социально значимых товаров;</w:t>
      </w:r>
    </w:p>
    <w:p w14:paraId="7342CEE2" w14:textId="77777777" w:rsidR="005A158F" w:rsidRPr="004F70A7" w:rsidRDefault="005A158F" w:rsidP="004F70A7">
      <w:pPr>
        <w:widowControl/>
        <w:autoSpaceDE/>
        <w:autoSpaceDN/>
        <w:spacing w:line="276" w:lineRule="auto"/>
        <w:ind w:firstLine="709"/>
        <w:jc w:val="both"/>
        <w:rPr>
          <w:sz w:val="28"/>
          <w:szCs w:val="28"/>
        </w:rPr>
      </w:pPr>
      <w:r w:rsidRPr="004F70A7">
        <w:rPr>
          <w:sz w:val="28"/>
          <w:szCs w:val="28"/>
        </w:rPr>
        <w:t>создание условий для приоритетного оснащения образовательных учреждений и учреждений культуры и спорта российскими социально значимыми товарами;</w:t>
      </w:r>
    </w:p>
    <w:p w14:paraId="6507ABD6" w14:textId="77777777" w:rsidR="005A158F" w:rsidRPr="004F70A7" w:rsidRDefault="005A158F" w:rsidP="004F70A7">
      <w:pPr>
        <w:widowControl/>
        <w:autoSpaceDE/>
        <w:autoSpaceDN/>
        <w:spacing w:line="276" w:lineRule="auto"/>
        <w:ind w:firstLine="709"/>
        <w:jc w:val="both"/>
        <w:rPr>
          <w:sz w:val="28"/>
          <w:szCs w:val="28"/>
        </w:rPr>
      </w:pPr>
      <w:r w:rsidRPr="004F70A7">
        <w:rPr>
          <w:sz w:val="28"/>
          <w:szCs w:val="28"/>
        </w:rPr>
        <w:t xml:space="preserve">создание благоприятных условий для развития экспорта отечественных социально значимых товаров, обеспечивающих стабильный рост экспортных поставок; </w:t>
      </w:r>
    </w:p>
    <w:p w14:paraId="725814C5" w14:textId="77777777" w:rsidR="005A158F" w:rsidRPr="004F70A7" w:rsidRDefault="005A158F" w:rsidP="004F70A7">
      <w:pPr>
        <w:widowControl/>
        <w:autoSpaceDE/>
        <w:autoSpaceDN/>
        <w:spacing w:line="276" w:lineRule="auto"/>
        <w:ind w:firstLine="709"/>
        <w:jc w:val="both"/>
        <w:rPr>
          <w:sz w:val="28"/>
          <w:szCs w:val="28"/>
        </w:rPr>
      </w:pPr>
      <w:r w:rsidRPr="004F70A7">
        <w:rPr>
          <w:sz w:val="28"/>
          <w:szCs w:val="28"/>
        </w:rPr>
        <w:t>формирование комплексной системы нормативно-технических, нормативных правовых и иных документов, обеспечивающих эффективную экосистему сохранения и развития народных художественных промыслов, включая модернизацию и углубление Федерального закона «О народных художественных промыслах»;</w:t>
      </w:r>
    </w:p>
    <w:p w14:paraId="3821B637" w14:textId="77777777" w:rsidR="005A158F" w:rsidRPr="004F70A7" w:rsidRDefault="005A158F" w:rsidP="004F70A7">
      <w:pPr>
        <w:widowControl/>
        <w:autoSpaceDE/>
        <w:autoSpaceDN/>
        <w:spacing w:line="276" w:lineRule="auto"/>
        <w:ind w:firstLine="709"/>
        <w:jc w:val="both"/>
        <w:rPr>
          <w:sz w:val="28"/>
          <w:szCs w:val="28"/>
        </w:rPr>
      </w:pPr>
      <w:r w:rsidRPr="004F70A7">
        <w:rPr>
          <w:sz w:val="28"/>
          <w:szCs w:val="28"/>
        </w:rPr>
        <w:t>сохранение и развитие мест традиционного бытования народных художественных промыслов как «территорий сохранения и развития традиций и уклада бытования», а также интеграция народных художественных промыслов в существующие туристические продукты и создание новых;</w:t>
      </w:r>
    </w:p>
    <w:p w14:paraId="00581E25" w14:textId="77777777" w:rsidR="005A158F" w:rsidRPr="004F70A7" w:rsidRDefault="005A158F" w:rsidP="004F70A7">
      <w:pPr>
        <w:widowControl/>
        <w:autoSpaceDE/>
        <w:autoSpaceDN/>
        <w:spacing w:line="276" w:lineRule="auto"/>
        <w:ind w:firstLine="709"/>
        <w:jc w:val="both"/>
        <w:rPr>
          <w:sz w:val="28"/>
          <w:szCs w:val="28"/>
        </w:rPr>
      </w:pPr>
      <w:r w:rsidRPr="004F70A7">
        <w:rPr>
          <w:sz w:val="28"/>
          <w:szCs w:val="28"/>
        </w:rPr>
        <w:t>создание современных пространств креативных индустрий на базе имущественных комплексов организаций народных художественных промыслов, кластеров креативных индустрий на базе мест концентрации мастеров и компетенций в области народных художественных промыслов.</w:t>
      </w:r>
    </w:p>
    <w:p w14:paraId="4F8933D4" w14:textId="77777777" w:rsidR="005A158F" w:rsidRPr="004F70A7" w:rsidRDefault="005A158F" w:rsidP="004F70A7">
      <w:pPr>
        <w:widowControl/>
        <w:autoSpaceDE/>
        <w:autoSpaceDN/>
        <w:spacing w:line="276" w:lineRule="auto"/>
        <w:ind w:firstLine="709"/>
        <w:jc w:val="both"/>
        <w:rPr>
          <w:sz w:val="28"/>
          <w:szCs w:val="28"/>
        </w:rPr>
      </w:pPr>
      <w:r w:rsidRPr="004F70A7">
        <w:rPr>
          <w:sz w:val="28"/>
          <w:szCs w:val="28"/>
        </w:rPr>
        <w:t xml:space="preserve">Приоритетными группами продукции производства социально значимых товаров и целевыми значениями по объему выпуска к 2035 году являются: </w:t>
      </w:r>
    </w:p>
    <w:p w14:paraId="5D96234F" w14:textId="77777777" w:rsidR="005A158F" w:rsidRPr="004F70A7" w:rsidRDefault="005A158F" w:rsidP="004F70A7">
      <w:pPr>
        <w:widowControl/>
        <w:autoSpaceDE/>
        <w:autoSpaceDN/>
        <w:spacing w:line="276" w:lineRule="auto"/>
        <w:ind w:firstLine="709"/>
        <w:jc w:val="both"/>
        <w:rPr>
          <w:sz w:val="28"/>
          <w:szCs w:val="28"/>
        </w:rPr>
      </w:pPr>
      <w:r w:rsidRPr="004F70A7">
        <w:rPr>
          <w:sz w:val="28"/>
          <w:szCs w:val="28"/>
        </w:rPr>
        <w:t>продукция реабилитационной направленности, в том числе:</w:t>
      </w:r>
    </w:p>
    <w:p w14:paraId="63D56703" w14:textId="77777777" w:rsidR="005A158F" w:rsidRPr="004F70A7" w:rsidRDefault="005A158F" w:rsidP="004F70A7">
      <w:pPr>
        <w:widowControl/>
        <w:autoSpaceDE/>
        <w:autoSpaceDN/>
        <w:spacing w:line="276" w:lineRule="auto"/>
        <w:ind w:firstLine="709"/>
        <w:jc w:val="both"/>
        <w:rPr>
          <w:sz w:val="28"/>
          <w:szCs w:val="28"/>
        </w:rPr>
      </w:pPr>
      <w:r w:rsidRPr="004F70A7">
        <w:rPr>
          <w:sz w:val="28"/>
          <w:szCs w:val="28"/>
        </w:rPr>
        <w:t>биомеханические технические устройства, использующие нейроуправление, в том числе, экзоскелеты, бионические протезы и роботизированные реабилитационных систем, использующие искусственный интеллект;</w:t>
      </w:r>
    </w:p>
    <w:p w14:paraId="0CDDCBB7" w14:textId="77777777" w:rsidR="005A158F" w:rsidRPr="004F70A7" w:rsidRDefault="005A158F" w:rsidP="004F70A7">
      <w:pPr>
        <w:widowControl/>
        <w:autoSpaceDE/>
        <w:autoSpaceDN/>
        <w:spacing w:line="276" w:lineRule="auto"/>
        <w:ind w:firstLine="709"/>
        <w:jc w:val="both"/>
        <w:rPr>
          <w:sz w:val="28"/>
          <w:szCs w:val="28"/>
        </w:rPr>
      </w:pPr>
      <w:r w:rsidRPr="004F70A7">
        <w:rPr>
          <w:sz w:val="28"/>
          <w:szCs w:val="28"/>
        </w:rPr>
        <w:t>технологии, направленные на сбор и обработку данных о физиологических и социальных параметрах жизни человека с целью возмещения утраченных функций человеческого организма;</w:t>
      </w:r>
    </w:p>
    <w:p w14:paraId="33DCD4FE" w14:textId="77777777" w:rsidR="005A158F" w:rsidRPr="004F70A7" w:rsidRDefault="005A158F" w:rsidP="004F70A7">
      <w:pPr>
        <w:widowControl/>
        <w:autoSpaceDE/>
        <w:autoSpaceDN/>
        <w:spacing w:line="276" w:lineRule="auto"/>
        <w:ind w:firstLine="709"/>
        <w:jc w:val="both"/>
        <w:rPr>
          <w:sz w:val="28"/>
          <w:szCs w:val="28"/>
        </w:rPr>
      </w:pPr>
      <w:r w:rsidRPr="004F70A7">
        <w:rPr>
          <w:sz w:val="28"/>
          <w:szCs w:val="28"/>
        </w:rPr>
        <w:t>нейрозамещающие технологии, использующие биологическую обратную связь, в том числе искусственные сенсоры, инвазивные нейротехнологии и интерфейс мозг-компьютер, а также устройства искусственного зрения, использующие технологии кортикальной стимуляции;</w:t>
      </w:r>
    </w:p>
    <w:p w14:paraId="39E3DFE0" w14:textId="77777777" w:rsidR="005A158F" w:rsidRPr="004F70A7" w:rsidRDefault="005A158F" w:rsidP="004F70A7">
      <w:pPr>
        <w:widowControl/>
        <w:autoSpaceDE/>
        <w:autoSpaceDN/>
        <w:spacing w:line="276" w:lineRule="auto"/>
        <w:ind w:firstLine="709"/>
        <w:jc w:val="both"/>
        <w:rPr>
          <w:sz w:val="28"/>
          <w:szCs w:val="28"/>
        </w:rPr>
      </w:pPr>
      <w:r w:rsidRPr="004F70A7">
        <w:rPr>
          <w:sz w:val="28"/>
          <w:szCs w:val="28"/>
        </w:rPr>
        <w:t>спортивная продукция, в том числе:</w:t>
      </w:r>
    </w:p>
    <w:p w14:paraId="761078C7" w14:textId="77777777" w:rsidR="005A158F" w:rsidRPr="004F70A7" w:rsidRDefault="005A158F" w:rsidP="004F70A7">
      <w:pPr>
        <w:widowControl/>
        <w:autoSpaceDE/>
        <w:autoSpaceDN/>
        <w:spacing w:line="276" w:lineRule="auto"/>
        <w:ind w:firstLine="709"/>
        <w:jc w:val="both"/>
        <w:rPr>
          <w:sz w:val="28"/>
          <w:szCs w:val="28"/>
        </w:rPr>
      </w:pPr>
      <w:r w:rsidRPr="004F70A7">
        <w:rPr>
          <w:sz w:val="28"/>
          <w:szCs w:val="28"/>
        </w:rPr>
        <w:t>тренажеры уличные и внутризальные;</w:t>
      </w:r>
    </w:p>
    <w:p w14:paraId="70F6536A" w14:textId="77777777" w:rsidR="005A158F" w:rsidRPr="004F70A7" w:rsidRDefault="005A158F" w:rsidP="004F70A7">
      <w:pPr>
        <w:widowControl/>
        <w:autoSpaceDE/>
        <w:autoSpaceDN/>
        <w:spacing w:line="276" w:lineRule="auto"/>
        <w:ind w:firstLine="709"/>
        <w:jc w:val="both"/>
        <w:rPr>
          <w:sz w:val="28"/>
          <w:szCs w:val="28"/>
        </w:rPr>
      </w:pPr>
      <w:r w:rsidRPr="004F70A7">
        <w:rPr>
          <w:sz w:val="28"/>
          <w:szCs w:val="28"/>
        </w:rPr>
        <w:t>инвентарь для горнолыжного спорта;</w:t>
      </w:r>
    </w:p>
    <w:p w14:paraId="34EB03B8" w14:textId="77777777" w:rsidR="005A158F" w:rsidRPr="004F70A7" w:rsidRDefault="005A158F" w:rsidP="004F70A7">
      <w:pPr>
        <w:widowControl/>
        <w:autoSpaceDE/>
        <w:autoSpaceDN/>
        <w:spacing w:line="276" w:lineRule="auto"/>
        <w:ind w:firstLine="709"/>
        <w:jc w:val="both"/>
        <w:rPr>
          <w:sz w:val="28"/>
          <w:szCs w:val="28"/>
        </w:rPr>
      </w:pPr>
      <w:r w:rsidRPr="004F70A7">
        <w:rPr>
          <w:sz w:val="28"/>
          <w:szCs w:val="28"/>
        </w:rPr>
        <w:t>инвентарь и экипировка для игры в хоккей;</w:t>
      </w:r>
    </w:p>
    <w:p w14:paraId="36FA6736" w14:textId="77777777" w:rsidR="005A158F" w:rsidRPr="004F70A7" w:rsidRDefault="005A158F" w:rsidP="004F70A7">
      <w:pPr>
        <w:widowControl/>
        <w:autoSpaceDE/>
        <w:autoSpaceDN/>
        <w:spacing w:line="276" w:lineRule="auto"/>
        <w:ind w:firstLine="709"/>
        <w:jc w:val="both"/>
        <w:rPr>
          <w:sz w:val="28"/>
          <w:szCs w:val="28"/>
        </w:rPr>
      </w:pPr>
      <w:r w:rsidRPr="004F70A7">
        <w:rPr>
          <w:sz w:val="28"/>
          <w:szCs w:val="28"/>
        </w:rPr>
        <w:t>оборудование для бассейнов;</w:t>
      </w:r>
    </w:p>
    <w:p w14:paraId="3F565364" w14:textId="77777777" w:rsidR="005A158F" w:rsidRPr="004F70A7" w:rsidRDefault="005A158F" w:rsidP="004F70A7">
      <w:pPr>
        <w:widowControl/>
        <w:autoSpaceDE/>
        <w:autoSpaceDN/>
        <w:spacing w:line="276" w:lineRule="auto"/>
        <w:ind w:firstLine="709"/>
        <w:jc w:val="both"/>
        <w:rPr>
          <w:sz w:val="28"/>
          <w:szCs w:val="28"/>
        </w:rPr>
      </w:pPr>
      <w:r w:rsidRPr="004F70A7">
        <w:rPr>
          <w:sz w:val="28"/>
          <w:szCs w:val="28"/>
        </w:rPr>
        <w:t>инвентарь и экипировка для занятий физической культурой и спортом людей с ограниченными возможностями здоровья;</w:t>
      </w:r>
    </w:p>
    <w:p w14:paraId="6DC9F5D2" w14:textId="77777777" w:rsidR="005A158F" w:rsidRPr="004F70A7" w:rsidRDefault="005A158F" w:rsidP="004F70A7">
      <w:pPr>
        <w:widowControl/>
        <w:autoSpaceDE/>
        <w:autoSpaceDN/>
        <w:spacing w:line="276" w:lineRule="auto"/>
        <w:ind w:firstLine="709"/>
        <w:jc w:val="both"/>
        <w:rPr>
          <w:sz w:val="28"/>
          <w:szCs w:val="28"/>
        </w:rPr>
      </w:pPr>
      <w:r w:rsidRPr="004F70A7">
        <w:rPr>
          <w:sz w:val="28"/>
          <w:szCs w:val="28"/>
        </w:rPr>
        <w:t>покрытия для различных видов спорта;</w:t>
      </w:r>
    </w:p>
    <w:p w14:paraId="77E878F7" w14:textId="77777777" w:rsidR="005A158F" w:rsidRPr="004F70A7" w:rsidRDefault="005A158F" w:rsidP="004F70A7">
      <w:pPr>
        <w:widowControl/>
        <w:autoSpaceDE/>
        <w:autoSpaceDN/>
        <w:spacing w:line="276" w:lineRule="auto"/>
        <w:ind w:firstLine="709"/>
        <w:jc w:val="both"/>
        <w:rPr>
          <w:sz w:val="28"/>
          <w:szCs w:val="28"/>
        </w:rPr>
      </w:pPr>
      <w:r w:rsidRPr="004F70A7">
        <w:rPr>
          <w:sz w:val="28"/>
          <w:szCs w:val="28"/>
        </w:rPr>
        <w:t>кардиотренажеры;</w:t>
      </w:r>
    </w:p>
    <w:p w14:paraId="2C75895A" w14:textId="77777777" w:rsidR="005A158F" w:rsidRPr="004F70A7" w:rsidRDefault="005A158F" w:rsidP="004F70A7">
      <w:pPr>
        <w:widowControl/>
        <w:autoSpaceDE/>
        <w:autoSpaceDN/>
        <w:spacing w:line="276" w:lineRule="auto"/>
        <w:ind w:firstLine="709"/>
        <w:jc w:val="both"/>
        <w:rPr>
          <w:sz w:val="28"/>
          <w:szCs w:val="28"/>
        </w:rPr>
      </w:pPr>
      <w:r w:rsidRPr="004F70A7">
        <w:rPr>
          <w:sz w:val="28"/>
          <w:szCs w:val="28"/>
        </w:rPr>
        <w:t>инвентарь для легкой атлетики и спортивной борьбы</w:t>
      </w:r>
    </w:p>
    <w:p w14:paraId="342311A5" w14:textId="77777777" w:rsidR="005A158F" w:rsidRPr="004F70A7" w:rsidRDefault="005A158F" w:rsidP="004F70A7">
      <w:pPr>
        <w:widowControl/>
        <w:autoSpaceDE/>
        <w:autoSpaceDN/>
        <w:spacing w:line="276" w:lineRule="auto"/>
        <w:ind w:firstLine="709"/>
        <w:jc w:val="both"/>
        <w:rPr>
          <w:sz w:val="28"/>
          <w:szCs w:val="28"/>
        </w:rPr>
      </w:pPr>
      <w:r w:rsidRPr="004F70A7">
        <w:rPr>
          <w:sz w:val="28"/>
          <w:szCs w:val="28"/>
        </w:rPr>
        <w:t>оборудование для парусного спорта;</w:t>
      </w:r>
    </w:p>
    <w:p w14:paraId="4068B983" w14:textId="77777777" w:rsidR="005A158F" w:rsidRPr="004F70A7" w:rsidRDefault="005A158F" w:rsidP="004F70A7">
      <w:pPr>
        <w:widowControl/>
        <w:autoSpaceDE/>
        <w:autoSpaceDN/>
        <w:spacing w:line="276" w:lineRule="auto"/>
        <w:ind w:firstLine="709"/>
        <w:jc w:val="both"/>
        <w:rPr>
          <w:sz w:val="28"/>
          <w:szCs w:val="28"/>
        </w:rPr>
      </w:pPr>
      <w:r w:rsidRPr="004F70A7">
        <w:rPr>
          <w:sz w:val="28"/>
          <w:szCs w:val="28"/>
        </w:rPr>
        <w:t>музыкальные инструменты и звуковое оборудование, в том числе:</w:t>
      </w:r>
    </w:p>
    <w:p w14:paraId="0CA1B6E0" w14:textId="77777777" w:rsidR="005A158F" w:rsidRPr="004F70A7" w:rsidRDefault="005A158F" w:rsidP="004F70A7">
      <w:pPr>
        <w:widowControl/>
        <w:autoSpaceDE/>
        <w:autoSpaceDN/>
        <w:spacing w:line="276" w:lineRule="auto"/>
        <w:ind w:firstLine="709"/>
        <w:jc w:val="both"/>
        <w:rPr>
          <w:sz w:val="28"/>
          <w:szCs w:val="28"/>
        </w:rPr>
      </w:pPr>
      <w:r w:rsidRPr="004F70A7">
        <w:rPr>
          <w:sz w:val="28"/>
          <w:szCs w:val="28"/>
        </w:rPr>
        <w:t>пианино и рояли;</w:t>
      </w:r>
    </w:p>
    <w:p w14:paraId="32F17283" w14:textId="77777777" w:rsidR="005A158F" w:rsidRPr="004F70A7" w:rsidRDefault="005A158F" w:rsidP="004F70A7">
      <w:pPr>
        <w:widowControl/>
        <w:autoSpaceDE/>
        <w:autoSpaceDN/>
        <w:spacing w:line="276" w:lineRule="auto"/>
        <w:ind w:firstLine="709"/>
        <w:jc w:val="both"/>
        <w:rPr>
          <w:sz w:val="28"/>
          <w:szCs w:val="28"/>
        </w:rPr>
      </w:pPr>
      <w:r w:rsidRPr="004F70A7">
        <w:rPr>
          <w:sz w:val="28"/>
          <w:szCs w:val="28"/>
        </w:rPr>
        <w:t>духовые и ударные музыкальные инструменты;</w:t>
      </w:r>
    </w:p>
    <w:p w14:paraId="73C2DBD6" w14:textId="77777777" w:rsidR="005A158F" w:rsidRPr="004F70A7" w:rsidRDefault="005A158F" w:rsidP="004F70A7">
      <w:pPr>
        <w:widowControl/>
        <w:autoSpaceDE/>
        <w:autoSpaceDN/>
        <w:spacing w:line="276" w:lineRule="auto"/>
        <w:ind w:firstLine="709"/>
        <w:jc w:val="both"/>
        <w:rPr>
          <w:sz w:val="28"/>
          <w:szCs w:val="28"/>
        </w:rPr>
      </w:pPr>
      <w:r w:rsidRPr="004F70A7">
        <w:rPr>
          <w:sz w:val="28"/>
          <w:szCs w:val="28"/>
        </w:rPr>
        <w:t>микрофоны;</w:t>
      </w:r>
    </w:p>
    <w:p w14:paraId="15788F30" w14:textId="77777777" w:rsidR="005A158F" w:rsidRPr="004F70A7" w:rsidRDefault="005A158F" w:rsidP="004F70A7">
      <w:pPr>
        <w:widowControl/>
        <w:autoSpaceDE/>
        <w:autoSpaceDN/>
        <w:spacing w:line="276" w:lineRule="auto"/>
        <w:ind w:firstLine="709"/>
        <w:jc w:val="both"/>
        <w:rPr>
          <w:sz w:val="28"/>
          <w:szCs w:val="28"/>
        </w:rPr>
      </w:pPr>
      <w:r w:rsidRPr="004F70A7">
        <w:rPr>
          <w:sz w:val="28"/>
          <w:szCs w:val="28"/>
        </w:rPr>
        <w:t>акустические системы;</w:t>
      </w:r>
    </w:p>
    <w:p w14:paraId="4D19F463" w14:textId="77777777" w:rsidR="005A158F" w:rsidRPr="004F70A7" w:rsidRDefault="005A158F" w:rsidP="004F70A7">
      <w:pPr>
        <w:widowControl/>
        <w:autoSpaceDE/>
        <w:autoSpaceDN/>
        <w:spacing w:line="276" w:lineRule="auto"/>
        <w:ind w:firstLine="709"/>
        <w:jc w:val="both"/>
        <w:rPr>
          <w:sz w:val="28"/>
          <w:szCs w:val="28"/>
        </w:rPr>
      </w:pPr>
      <w:r w:rsidRPr="004F70A7">
        <w:rPr>
          <w:sz w:val="28"/>
          <w:szCs w:val="28"/>
        </w:rPr>
        <w:t>электрогитары и гитарные эффекты;</w:t>
      </w:r>
    </w:p>
    <w:p w14:paraId="77C14C88" w14:textId="77777777" w:rsidR="005A158F" w:rsidRPr="004F70A7" w:rsidRDefault="005A158F" w:rsidP="004F70A7">
      <w:pPr>
        <w:widowControl/>
        <w:autoSpaceDE/>
        <w:autoSpaceDN/>
        <w:spacing w:line="276" w:lineRule="auto"/>
        <w:ind w:firstLine="709"/>
        <w:jc w:val="both"/>
        <w:rPr>
          <w:sz w:val="28"/>
          <w:szCs w:val="28"/>
        </w:rPr>
      </w:pPr>
      <w:r w:rsidRPr="004F70A7">
        <w:rPr>
          <w:sz w:val="28"/>
          <w:szCs w:val="28"/>
        </w:rPr>
        <w:t xml:space="preserve">товары для детей – продукция, которая в силу своих потребительских свойств предназначена для обеспечения жизнедеятельности, воспитания, физического, интеллектуального, психического, духовного и нравственного развития детей, для социальной адаптации и реабилитации детей, а также для осуществления деятельности в сфере образования, культуры, книгоиздания и печатных СМИ, досуга, охраны здоровья, социального обслуживания, санаторно-курортного лечения детей, детско-юношеского спорта, отдыха детей, их оздоровления и в иных сферах; </w:t>
      </w:r>
    </w:p>
    <w:p w14:paraId="4DA2040D" w14:textId="77777777" w:rsidR="005A158F" w:rsidRPr="004F70A7" w:rsidRDefault="005A158F" w:rsidP="004F70A7">
      <w:pPr>
        <w:widowControl/>
        <w:autoSpaceDE/>
        <w:autoSpaceDN/>
        <w:spacing w:line="276" w:lineRule="auto"/>
        <w:ind w:firstLine="709"/>
        <w:jc w:val="both"/>
        <w:rPr>
          <w:sz w:val="28"/>
          <w:szCs w:val="28"/>
        </w:rPr>
      </w:pPr>
      <w:r w:rsidRPr="004F70A7">
        <w:rPr>
          <w:sz w:val="28"/>
          <w:szCs w:val="28"/>
        </w:rPr>
        <w:t>кухонная и столовая посуда и приборы;</w:t>
      </w:r>
    </w:p>
    <w:p w14:paraId="5B82504C" w14:textId="77777777" w:rsidR="005A158F" w:rsidRPr="004F70A7" w:rsidRDefault="005A158F" w:rsidP="004F70A7">
      <w:pPr>
        <w:widowControl/>
        <w:autoSpaceDE/>
        <w:autoSpaceDN/>
        <w:spacing w:line="276" w:lineRule="auto"/>
        <w:ind w:firstLine="709"/>
        <w:jc w:val="both"/>
        <w:rPr>
          <w:sz w:val="28"/>
          <w:szCs w:val="28"/>
        </w:rPr>
      </w:pPr>
      <w:r w:rsidRPr="004F70A7">
        <w:rPr>
          <w:sz w:val="28"/>
          <w:szCs w:val="28"/>
        </w:rPr>
        <w:t>изделия народных художественных промыслов.</w:t>
      </w:r>
    </w:p>
    <w:p w14:paraId="314F4AD4" w14:textId="77777777" w:rsidR="005A158F" w:rsidRPr="004F70A7" w:rsidRDefault="005A158F" w:rsidP="004F70A7">
      <w:pPr>
        <w:widowControl/>
        <w:autoSpaceDE/>
        <w:autoSpaceDN/>
        <w:spacing w:line="276" w:lineRule="auto"/>
        <w:ind w:firstLine="709"/>
        <w:jc w:val="both"/>
        <w:rPr>
          <w:sz w:val="28"/>
          <w:szCs w:val="28"/>
        </w:rPr>
      </w:pPr>
      <w:r w:rsidRPr="004F70A7">
        <w:rPr>
          <w:sz w:val="28"/>
          <w:szCs w:val="28"/>
        </w:rPr>
        <w:t xml:space="preserve">Доля социально значимых товаров отечественного производства </w:t>
      </w:r>
      <w:r w:rsidRPr="004F70A7">
        <w:rPr>
          <w:sz w:val="28"/>
          <w:szCs w:val="28"/>
        </w:rPr>
        <w:br/>
        <w:t>на внутреннем рынке к 2035 году составит порядка 50 процентов. Объем экспорта социально значимых товаров к 2035 году должен составить не менее 200 млрд рублей.</w:t>
      </w:r>
    </w:p>
    <w:p w14:paraId="49F66AFA" w14:textId="77777777" w:rsidR="008C1FF8" w:rsidRPr="004F70A7" w:rsidRDefault="008C1FF8" w:rsidP="004F70A7">
      <w:pPr>
        <w:widowControl/>
        <w:autoSpaceDE/>
        <w:autoSpaceDN/>
        <w:spacing w:line="240" w:lineRule="atLeast"/>
        <w:jc w:val="center"/>
        <w:rPr>
          <w:sz w:val="28"/>
          <w:szCs w:val="28"/>
          <w:lang w:bidi="ar-SA"/>
        </w:rPr>
      </w:pPr>
    </w:p>
    <w:p w14:paraId="0D72C8FF" w14:textId="0F764E5F" w:rsidR="008C1FF8" w:rsidRPr="004F70A7" w:rsidRDefault="00182937" w:rsidP="004F70A7">
      <w:pPr>
        <w:widowControl/>
        <w:autoSpaceDE/>
        <w:autoSpaceDN/>
        <w:spacing w:line="240" w:lineRule="atLeast"/>
        <w:jc w:val="center"/>
        <w:rPr>
          <w:sz w:val="28"/>
          <w:szCs w:val="28"/>
          <w:lang w:bidi="ar-SA"/>
        </w:rPr>
      </w:pPr>
      <w:r w:rsidRPr="004F70A7">
        <w:rPr>
          <w:sz w:val="28"/>
          <w:szCs w:val="28"/>
          <w:lang w:val="en-US" w:bidi="ar-SA"/>
        </w:rPr>
        <w:t>XIX</w:t>
      </w:r>
      <w:r w:rsidR="008C1FF8" w:rsidRPr="004F70A7">
        <w:rPr>
          <w:sz w:val="28"/>
          <w:szCs w:val="28"/>
          <w:lang w:bidi="ar-SA"/>
        </w:rPr>
        <w:t xml:space="preserve">. Приоритетные направления развития промышленности </w:t>
      </w:r>
      <w:r w:rsidR="008C1FF8" w:rsidRPr="004F70A7">
        <w:rPr>
          <w:sz w:val="28"/>
          <w:szCs w:val="28"/>
          <w:lang w:bidi="ar-SA"/>
        </w:rPr>
        <w:br/>
        <w:t>строительных материалов</w:t>
      </w:r>
    </w:p>
    <w:p w14:paraId="07959FC1" w14:textId="77777777" w:rsidR="008C1FF8" w:rsidRPr="004F70A7" w:rsidRDefault="008C1FF8" w:rsidP="004F70A7">
      <w:pPr>
        <w:widowControl/>
        <w:autoSpaceDE/>
        <w:autoSpaceDN/>
        <w:spacing w:line="240" w:lineRule="atLeast"/>
        <w:jc w:val="center"/>
        <w:rPr>
          <w:sz w:val="28"/>
          <w:szCs w:val="28"/>
          <w:lang w:bidi="ar-SA"/>
        </w:rPr>
      </w:pPr>
    </w:p>
    <w:p w14:paraId="121E5CAC" w14:textId="77777777" w:rsidR="005B36D3" w:rsidRPr="004F70A7" w:rsidRDefault="005B36D3" w:rsidP="004F70A7">
      <w:pPr>
        <w:widowControl/>
        <w:tabs>
          <w:tab w:val="left" w:pos="2662"/>
        </w:tabs>
        <w:autoSpaceDE/>
        <w:autoSpaceDN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 xml:space="preserve">Ключевой целью развития промышленности строительных материалов является формирование устойчивой и сбалансированной промышленности инновационного типа, обеспечивающей внутренний </w:t>
      </w:r>
      <w:r w:rsidR="000334AF" w:rsidRPr="004F70A7">
        <w:rPr>
          <w:sz w:val="28"/>
          <w:szCs w:val="28"/>
          <w:lang w:bidi="ar-SA"/>
        </w:rPr>
        <w:br/>
      </w:r>
      <w:r w:rsidRPr="004F70A7">
        <w:rPr>
          <w:sz w:val="28"/>
          <w:szCs w:val="28"/>
          <w:lang w:bidi="ar-SA"/>
        </w:rPr>
        <w:t>и внешний рынки качественной, доступной и энергоэффективной продукцией в условиях активного импортозамещения.</w:t>
      </w:r>
    </w:p>
    <w:p w14:paraId="31D5F6BF" w14:textId="77777777" w:rsidR="005B36D3" w:rsidRPr="004F70A7" w:rsidRDefault="005B36D3" w:rsidP="004F70A7">
      <w:pPr>
        <w:widowControl/>
        <w:tabs>
          <w:tab w:val="left" w:pos="2662"/>
        </w:tabs>
        <w:autoSpaceDE/>
        <w:autoSpaceDN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Приоритетными направлениями развития промышленности строительных материалов на период до 2035 года являются:</w:t>
      </w:r>
    </w:p>
    <w:p w14:paraId="7867C311" w14:textId="77777777" w:rsidR="005B36D3" w:rsidRPr="004F70A7" w:rsidRDefault="005B36D3" w:rsidP="004F70A7">
      <w:pPr>
        <w:widowControl/>
        <w:tabs>
          <w:tab w:val="left" w:pos="2662"/>
        </w:tabs>
        <w:autoSpaceDE/>
        <w:autoSpaceDN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 xml:space="preserve">обеспечение доступности строительных и отделочных (применяемых в жилищном строительстве) материалов для потребителей, в том числе за счет синхронизации образования цен на строительные материалы </w:t>
      </w:r>
      <w:r w:rsidR="000334AF" w:rsidRPr="004F70A7">
        <w:rPr>
          <w:sz w:val="28"/>
          <w:szCs w:val="28"/>
          <w:lang w:bidi="ar-SA"/>
        </w:rPr>
        <w:br/>
      </w:r>
      <w:r w:rsidRPr="004F70A7">
        <w:rPr>
          <w:sz w:val="28"/>
          <w:szCs w:val="28"/>
          <w:lang w:bidi="ar-SA"/>
        </w:rPr>
        <w:t>с продукцией обрабатывающих производств;</w:t>
      </w:r>
    </w:p>
    <w:p w14:paraId="3FB36088" w14:textId="77777777" w:rsidR="005B36D3" w:rsidRPr="004F70A7" w:rsidRDefault="005B36D3" w:rsidP="004F70A7">
      <w:pPr>
        <w:widowControl/>
        <w:tabs>
          <w:tab w:val="left" w:pos="2662"/>
        </w:tabs>
        <w:autoSpaceDE/>
        <w:autoSpaceDN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повышение технологичности строительных материалов (сокращение стоимости строительно-монтажных работ на 1 кв. метр площади всех типов зданий на 30 процентов по сравнению с уровнем 2019 года);</w:t>
      </w:r>
    </w:p>
    <w:p w14:paraId="5F8B16E6" w14:textId="77777777" w:rsidR="005B36D3" w:rsidRPr="004F70A7" w:rsidRDefault="005B36D3" w:rsidP="004F70A7">
      <w:pPr>
        <w:widowControl/>
        <w:tabs>
          <w:tab w:val="left" w:pos="2662"/>
        </w:tabs>
        <w:autoSpaceDE/>
        <w:autoSpaceDN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 xml:space="preserve">повышение энергоэффективности строительных материалов (сокращение расхода тепла на отопление жилых домов на 30 процентов </w:t>
      </w:r>
      <w:r w:rsidR="000334AF" w:rsidRPr="004F70A7">
        <w:rPr>
          <w:sz w:val="28"/>
          <w:szCs w:val="28"/>
          <w:lang w:bidi="ar-SA"/>
        </w:rPr>
        <w:br/>
      </w:r>
      <w:r w:rsidRPr="004F70A7">
        <w:rPr>
          <w:sz w:val="28"/>
          <w:szCs w:val="28"/>
          <w:lang w:bidi="ar-SA"/>
        </w:rPr>
        <w:t>по сравнению с уровнем 2019 года);</w:t>
      </w:r>
    </w:p>
    <w:p w14:paraId="75FA590E" w14:textId="77777777" w:rsidR="005B36D3" w:rsidRPr="004F70A7" w:rsidRDefault="005B36D3" w:rsidP="004F70A7">
      <w:pPr>
        <w:widowControl/>
        <w:tabs>
          <w:tab w:val="left" w:pos="2662"/>
        </w:tabs>
        <w:autoSpaceDE/>
        <w:autoSpaceDN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 xml:space="preserve">повышение конкурентоспособности российских строительных материалов, импортозамещение (особенно в области отделочных материалов, применяемых в жилищном строительстве) и снижение доли импортных строительных материалов в общем объеме потребления </w:t>
      </w:r>
      <w:r w:rsidR="000334AF" w:rsidRPr="004F70A7">
        <w:rPr>
          <w:sz w:val="28"/>
          <w:szCs w:val="28"/>
          <w:lang w:bidi="ar-SA"/>
        </w:rPr>
        <w:br/>
      </w:r>
      <w:r w:rsidRPr="004F70A7">
        <w:rPr>
          <w:sz w:val="28"/>
          <w:szCs w:val="28"/>
          <w:lang w:bidi="ar-SA"/>
        </w:rPr>
        <w:t>до уровня менее 1 процента;</w:t>
      </w:r>
    </w:p>
    <w:p w14:paraId="203776AF" w14:textId="77777777" w:rsidR="005B36D3" w:rsidRPr="004F70A7" w:rsidRDefault="005B36D3" w:rsidP="004F70A7">
      <w:pPr>
        <w:widowControl/>
        <w:tabs>
          <w:tab w:val="left" w:pos="2662"/>
        </w:tabs>
        <w:autoSpaceDE/>
        <w:autoSpaceDN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 xml:space="preserve">стимулирование инвестиций в машины, оборудование </w:t>
      </w:r>
      <w:r w:rsidR="000334AF" w:rsidRPr="004F70A7">
        <w:rPr>
          <w:sz w:val="28"/>
          <w:szCs w:val="28"/>
          <w:lang w:bidi="ar-SA"/>
        </w:rPr>
        <w:br/>
      </w:r>
      <w:r w:rsidRPr="004F70A7">
        <w:rPr>
          <w:sz w:val="28"/>
          <w:szCs w:val="28"/>
          <w:lang w:bidi="ar-SA"/>
        </w:rPr>
        <w:t>и транспортные средства отечественного производства (объем инвестиций планируется увеличить в 4 раза по сравнению с показателями 2019 года);</w:t>
      </w:r>
    </w:p>
    <w:p w14:paraId="0AD0D026" w14:textId="77777777" w:rsidR="005B36D3" w:rsidRPr="004F70A7" w:rsidRDefault="005B36D3" w:rsidP="004F70A7">
      <w:pPr>
        <w:widowControl/>
        <w:tabs>
          <w:tab w:val="left" w:pos="2662"/>
        </w:tabs>
        <w:autoSpaceDE/>
        <w:autoSpaceDN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повышение доли вовлечения строительных материалов во вторичный оборот после демонтажа зданий на 40 процентов по сравнению с уровнем 2019 года;</w:t>
      </w:r>
    </w:p>
    <w:p w14:paraId="07CDFA9B" w14:textId="77777777" w:rsidR="001329D3" w:rsidRPr="004F70A7" w:rsidRDefault="005B36D3" w:rsidP="004F70A7">
      <w:pPr>
        <w:widowControl/>
        <w:tabs>
          <w:tab w:val="left" w:pos="2662"/>
        </w:tabs>
        <w:autoSpaceDE/>
        <w:autoSpaceDN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снижение доли фальсифицированной продукции на 30</w:t>
      </w:r>
      <w:r w:rsidR="000334AF" w:rsidRPr="004F70A7">
        <w:rPr>
          <w:sz w:val="28"/>
          <w:szCs w:val="28"/>
          <w:lang w:bidi="ar-SA"/>
        </w:rPr>
        <w:t xml:space="preserve"> процентов</w:t>
      </w:r>
      <w:r w:rsidRPr="004F70A7">
        <w:rPr>
          <w:sz w:val="28"/>
          <w:szCs w:val="28"/>
          <w:lang w:bidi="ar-SA"/>
        </w:rPr>
        <w:t xml:space="preserve"> </w:t>
      </w:r>
      <w:r w:rsidR="000334AF" w:rsidRPr="004F70A7">
        <w:rPr>
          <w:sz w:val="28"/>
          <w:szCs w:val="28"/>
          <w:lang w:bidi="ar-SA"/>
        </w:rPr>
        <w:br/>
      </w:r>
      <w:r w:rsidRPr="004F70A7">
        <w:rPr>
          <w:sz w:val="28"/>
          <w:szCs w:val="28"/>
          <w:lang w:bidi="ar-SA"/>
        </w:rPr>
        <w:t>по сравнению с уровнем 2019 года</w:t>
      </w:r>
      <w:r w:rsidR="001329D3" w:rsidRPr="004F70A7">
        <w:rPr>
          <w:sz w:val="28"/>
          <w:szCs w:val="28"/>
          <w:lang w:bidi="ar-SA"/>
        </w:rPr>
        <w:t>;</w:t>
      </w:r>
    </w:p>
    <w:p w14:paraId="0413B3A6" w14:textId="77777777" w:rsidR="00332562" w:rsidRPr="004F70A7" w:rsidRDefault="00332562" w:rsidP="004F70A7">
      <w:pPr>
        <w:widowControl/>
        <w:tabs>
          <w:tab w:val="left" w:pos="2662"/>
        </w:tabs>
        <w:autoSpaceDE/>
        <w:autoSpaceDN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интеграция процессов производства строительных материалов в замкнутый цикл циркулярной экономики;</w:t>
      </w:r>
    </w:p>
    <w:p w14:paraId="02DFA8A5" w14:textId="77777777" w:rsidR="00332562" w:rsidRPr="004F70A7" w:rsidRDefault="005B0F04" w:rsidP="004F70A7">
      <w:pPr>
        <w:widowControl/>
        <w:tabs>
          <w:tab w:val="left" w:pos="2662"/>
        </w:tabs>
        <w:autoSpaceDE/>
        <w:autoSpaceDN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корректировка систем</w:t>
      </w:r>
      <w:r w:rsidR="00332562" w:rsidRPr="004F70A7">
        <w:rPr>
          <w:sz w:val="28"/>
          <w:szCs w:val="28"/>
          <w:lang w:bidi="ar-SA"/>
        </w:rPr>
        <w:t xml:space="preserve"> управления компаниями в соответствии со стандартами ESG (Environmental, Social, Governance);</w:t>
      </w:r>
    </w:p>
    <w:p w14:paraId="59558467" w14:textId="77777777" w:rsidR="005B36D3" w:rsidRPr="004F70A7" w:rsidRDefault="00332562" w:rsidP="004F70A7">
      <w:pPr>
        <w:widowControl/>
        <w:tabs>
          <w:tab w:val="left" w:pos="2662"/>
        </w:tabs>
        <w:autoSpaceDE/>
        <w:autoSpaceDN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изменение уровня цифровизации строительного производства и переход на уровень «Индустрия 4.0» с последующей трансформацией на «Индустрия 5.0».</w:t>
      </w:r>
    </w:p>
    <w:p w14:paraId="40C541AE" w14:textId="77777777" w:rsidR="005B36D3" w:rsidRPr="004F70A7" w:rsidRDefault="005B36D3" w:rsidP="004F70A7">
      <w:pPr>
        <w:widowControl/>
        <w:tabs>
          <w:tab w:val="left" w:pos="2662"/>
        </w:tabs>
        <w:autoSpaceDE/>
        <w:autoSpaceDN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 xml:space="preserve">Приоритетные группы продукции отрасли строительных материалов должны в первую очередь определяться потребностями национальных проектов и программ, а также крупных инфраструктурных проектов </w:t>
      </w:r>
      <w:r w:rsidR="000334AF" w:rsidRPr="004F70A7">
        <w:rPr>
          <w:sz w:val="28"/>
          <w:szCs w:val="28"/>
          <w:lang w:bidi="ar-SA"/>
        </w:rPr>
        <w:br/>
      </w:r>
      <w:r w:rsidRPr="004F70A7">
        <w:rPr>
          <w:sz w:val="28"/>
          <w:szCs w:val="28"/>
          <w:lang w:bidi="ar-SA"/>
        </w:rPr>
        <w:t>и включать к 2035 году следующие виды продукции:</w:t>
      </w:r>
    </w:p>
    <w:p w14:paraId="6A758E05" w14:textId="77777777" w:rsidR="005B36D3" w:rsidRPr="004F70A7" w:rsidRDefault="005B36D3" w:rsidP="004F70A7">
      <w:pPr>
        <w:widowControl/>
        <w:tabs>
          <w:tab w:val="left" w:pos="2662"/>
        </w:tabs>
        <w:autoSpaceDE/>
        <w:autoSpaceDN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цемент - 90000 тыс. тонн в год;</w:t>
      </w:r>
    </w:p>
    <w:p w14:paraId="3AD63F8A" w14:textId="77777777" w:rsidR="005B36D3" w:rsidRPr="004F70A7" w:rsidRDefault="005B36D3" w:rsidP="004F70A7">
      <w:pPr>
        <w:widowControl/>
        <w:tabs>
          <w:tab w:val="left" w:pos="2662"/>
        </w:tabs>
        <w:autoSpaceDE/>
        <w:autoSpaceDN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 xml:space="preserve">нерудные материалы - 650000 тыс. куб. метров, в том числе щебень </w:t>
      </w:r>
      <w:r w:rsidR="000334AF" w:rsidRPr="004F70A7">
        <w:rPr>
          <w:sz w:val="28"/>
          <w:szCs w:val="28"/>
          <w:lang w:bidi="ar-SA"/>
        </w:rPr>
        <w:br/>
      </w:r>
      <w:r w:rsidRPr="004F70A7">
        <w:rPr>
          <w:sz w:val="28"/>
          <w:szCs w:val="28"/>
          <w:lang w:bidi="ar-SA"/>
        </w:rPr>
        <w:t>и гравий - 300000 тыс. куб. метров в год;</w:t>
      </w:r>
    </w:p>
    <w:p w14:paraId="48507649" w14:textId="77777777" w:rsidR="005B36D3" w:rsidRPr="004F70A7" w:rsidRDefault="005B36D3" w:rsidP="004F70A7">
      <w:pPr>
        <w:widowControl/>
        <w:tabs>
          <w:tab w:val="left" w:pos="2662"/>
        </w:tabs>
        <w:autoSpaceDE/>
        <w:autoSpaceDN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известь негашеная, гашеная и гидравлическая - 13500 тыс. тонн в год;</w:t>
      </w:r>
    </w:p>
    <w:p w14:paraId="51D6B09A" w14:textId="77777777" w:rsidR="005B36D3" w:rsidRPr="004F70A7" w:rsidRDefault="005B36D3" w:rsidP="004F70A7">
      <w:pPr>
        <w:widowControl/>
        <w:tabs>
          <w:tab w:val="left" w:pos="2662"/>
        </w:tabs>
        <w:autoSpaceDE/>
        <w:autoSpaceDN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 xml:space="preserve">конструкции и детали сборные железобетонные - </w:t>
      </w:r>
      <w:r w:rsidR="000334AF" w:rsidRPr="004F70A7">
        <w:rPr>
          <w:sz w:val="28"/>
          <w:szCs w:val="28"/>
          <w:lang w:bidi="ar-SA"/>
        </w:rPr>
        <w:br/>
      </w:r>
      <w:r w:rsidRPr="004F70A7">
        <w:rPr>
          <w:sz w:val="28"/>
          <w:szCs w:val="28"/>
          <w:lang w:bidi="ar-SA"/>
        </w:rPr>
        <w:t>26500 тыс. куб. метров в год;</w:t>
      </w:r>
    </w:p>
    <w:p w14:paraId="3441D4DE" w14:textId="77777777" w:rsidR="005B36D3" w:rsidRPr="004F70A7" w:rsidRDefault="005B36D3" w:rsidP="004F70A7">
      <w:pPr>
        <w:widowControl/>
        <w:tabs>
          <w:tab w:val="left" w:pos="2662"/>
        </w:tabs>
        <w:autoSpaceDE/>
        <w:autoSpaceDN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товарный бетон - 49000 тыс. куб. метров в год;</w:t>
      </w:r>
    </w:p>
    <w:p w14:paraId="5C902914" w14:textId="77777777" w:rsidR="005B36D3" w:rsidRPr="004F70A7" w:rsidRDefault="005B36D3" w:rsidP="004F70A7">
      <w:pPr>
        <w:widowControl/>
        <w:tabs>
          <w:tab w:val="left" w:pos="2662"/>
        </w:tabs>
        <w:autoSpaceDE/>
        <w:autoSpaceDN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стекло листовое, гнутое и обработанное - 350000 тыс. кв. метров в год;</w:t>
      </w:r>
    </w:p>
    <w:p w14:paraId="2184DBB4" w14:textId="77777777" w:rsidR="005B36D3" w:rsidRPr="004F70A7" w:rsidRDefault="005B36D3" w:rsidP="004F70A7">
      <w:pPr>
        <w:widowControl/>
        <w:tabs>
          <w:tab w:val="left" w:pos="2662"/>
        </w:tabs>
        <w:autoSpaceDE/>
        <w:autoSpaceDN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кирпич строительный (включая кирпич керамический, кирпич силикатный и прочие виды кирпича) - 9500 млн. условных кирпичей в год;</w:t>
      </w:r>
    </w:p>
    <w:p w14:paraId="00ED5067" w14:textId="77777777" w:rsidR="005B36D3" w:rsidRPr="004F70A7" w:rsidRDefault="005B36D3" w:rsidP="004F70A7">
      <w:pPr>
        <w:widowControl/>
        <w:tabs>
          <w:tab w:val="left" w:pos="2662"/>
        </w:tabs>
        <w:autoSpaceDE/>
        <w:autoSpaceDN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гипс строительный - 4500 тыс. тонн в год;</w:t>
      </w:r>
    </w:p>
    <w:p w14:paraId="2B3221E3" w14:textId="77777777" w:rsidR="005B36D3" w:rsidRPr="004F70A7" w:rsidRDefault="005B36D3" w:rsidP="004F70A7">
      <w:pPr>
        <w:widowControl/>
        <w:tabs>
          <w:tab w:val="left" w:pos="2662"/>
        </w:tabs>
        <w:autoSpaceDE/>
        <w:autoSpaceDN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изделия из гипса строительные - 350000 тыс. кв. метров в год;</w:t>
      </w:r>
    </w:p>
    <w:p w14:paraId="3D4ACA39" w14:textId="77777777" w:rsidR="005B36D3" w:rsidRPr="004F70A7" w:rsidRDefault="005B36D3" w:rsidP="004F70A7">
      <w:pPr>
        <w:widowControl/>
        <w:tabs>
          <w:tab w:val="left" w:pos="2662"/>
        </w:tabs>
        <w:autoSpaceDE/>
        <w:autoSpaceDN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>материалы теплоизоляционные - 70000 тыс. куб. метров в год;</w:t>
      </w:r>
    </w:p>
    <w:p w14:paraId="793CB9FE" w14:textId="77777777" w:rsidR="005B36D3" w:rsidRPr="004F70A7" w:rsidRDefault="005B36D3" w:rsidP="004F70A7">
      <w:pPr>
        <w:widowControl/>
        <w:tabs>
          <w:tab w:val="left" w:pos="2662"/>
        </w:tabs>
        <w:autoSpaceDE/>
        <w:autoSpaceDN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 xml:space="preserve">трехслойные панели типа «сэндвич» - 60 млн квадратных метров </w:t>
      </w:r>
      <w:r w:rsidR="0030789F" w:rsidRPr="004F70A7">
        <w:rPr>
          <w:sz w:val="28"/>
          <w:szCs w:val="28"/>
          <w:lang w:bidi="ar-SA"/>
        </w:rPr>
        <w:br/>
      </w:r>
      <w:r w:rsidRPr="004F70A7">
        <w:rPr>
          <w:sz w:val="28"/>
          <w:szCs w:val="28"/>
          <w:lang w:bidi="ar-SA"/>
        </w:rPr>
        <w:t>в год.</w:t>
      </w:r>
    </w:p>
    <w:p w14:paraId="29B84028" w14:textId="77777777" w:rsidR="008C1FF8" w:rsidRPr="004F70A7" w:rsidRDefault="00D53012" w:rsidP="004F70A7">
      <w:pPr>
        <w:widowControl/>
        <w:tabs>
          <w:tab w:val="left" w:pos="2662"/>
        </w:tabs>
        <w:autoSpaceDE/>
        <w:autoSpaceDN/>
        <w:spacing w:line="360" w:lineRule="atLeast"/>
        <w:ind w:firstLine="709"/>
        <w:jc w:val="both"/>
        <w:rPr>
          <w:sz w:val="28"/>
          <w:szCs w:val="28"/>
          <w:lang w:bidi="ar-SA"/>
        </w:rPr>
      </w:pPr>
      <w:r w:rsidRPr="004F70A7">
        <w:rPr>
          <w:sz w:val="28"/>
          <w:szCs w:val="28"/>
          <w:lang w:bidi="ar-SA"/>
        </w:rPr>
        <w:t xml:space="preserve"> </w:t>
      </w:r>
    </w:p>
    <w:p w14:paraId="1C82142D" w14:textId="77777777" w:rsidR="008C1FF8" w:rsidRPr="004F70A7" w:rsidRDefault="008C1FF8" w:rsidP="004F70A7">
      <w:pPr>
        <w:widowControl/>
        <w:autoSpaceDE/>
        <w:autoSpaceDN/>
        <w:spacing w:line="240" w:lineRule="atLeast"/>
        <w:jc w:val="center"/>
        <w:rPr>
          <w:sz w:val="28"/>
          <w:szCs w:val="28"/>
          <w:lang w:bidi="ar-SA"/>
        </w:rPr>
      </w:pPr>
    </w:p>
    <w:p w14:paraId="454CCD6D" w14:textId="77777777" w:rsidR="008C1FF8" w:rsidRPr="004F70A7" w:rsidRDefault="00182937" w:rsidP="004F70A7">
      <w:pPr>
        <w:widowControl/>
        <w:adjustRightInd w:val="0"/>
        <w:spacing w:line="240" w:lineRule="atLeast"/>
        <w:jc w:val="center"/>
        <w:rPr>
          <w:sz w:val="28"/>
          <w:szCs w:val="28"/>
          <w:lang w:bidi="ar-SA"/>
        </w:rPr>
      </w:pPr>
      <w:r w:rsidRPr="004F70A7">
        <w:rPr>
          <w:sz w:val="28"/>
          <w:szCs w:val="28"/>
          <w:lang w:val="en-US" w:bidi="ar-SA"/>
        </w:rPr>
        <w:t>XX</w:t>
      </w:r>
      <w:r w:rsidR="008C1FF8" w:rsidRPr="004F70A7">
        <w:rPr>
          <w:sz w:val="28"/>
          <w:szCs w:val="28"/>
          <w:lang w:bidi="ar-SA"/>
        </w:rPr>
        <w:t xml:space="preserve">. Приоритетные направления развития отрасли </w:t>
      </w:r>
      <w:r w:rsidR="008C1FF8" w:rsidRPr="004F70A7">
        <w:rPr>
          <w:sz w:val="28"/>
          <w:szCs w:val="28"/>
          <w:lang w:bidi="ar-SA"/>
        </w:rPr>
        <w:br/>
        <w:t>композиционных материалов Российской Федерации</w:t>
      </w:r>
    </w:p>
    <w:p w14:paraId="2E71A897" w14:textId="77777777" w:rsidR="008C1FF8" w:rsidRPr="004F70A7" w:rsidRDefault="008C1FF8" w:rsidP="004F70A7">
      <w:pPr>
        <w:widowControl/>
        <w:adjustRightInd w:val="0"/>
        <w:spacing w:line="240" w:lineRule="atLeast"/>
        <w:jc w:val="center"/>
        <w:rPr>
          <w:sz w:val="28"/>
          <w:szCs w:val="28"/>
          <w:lang w:bidi="ar-SA"/>
        </w:rPr>
      </w:pPr>
    </w:p>
    <w:p w14:paraId="595D6219" w14:textId="77777777" w:rsidR="008C1FF8" w:rsidRPr="004F70A7" w:rsidRDefault="008C1FF8" w:rsidP="004F70A7">
      <w:pPr>
        <w:widowControl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4F70A7">
        <w:rPr>
          <w:sz w:val="28"/>
          <w:szCs w:val="28"/>
        </w:rPr>
        <w:t xml:space="preserve">Ключевой целью развития отрасли композиционных материалов является формирование устойчивого и конкурентоспособного сектора российской промышленности, обеспечивающего стратегические </w:t>
      </w:r>
      <w:r w:rsidRPr="004F70A7">
        <w:rPr>
          <w:sz w:val="28"/>
          <w:szCs w:val="28"/>
        </w:rPr>
        <w:br/>
        <w:t xml:space="preserve">отрасли-потребители в России и за рубежом высокотехнологичной продукцией с высокой добавленной стоимостью и занимающего не менее 4 процентов общемирового объема рынка композиционных материалов </w:t>
      </w:r>
      <w:r w:rsidRPr="004F70A7">
        <w:rPr>
          <w:sz w:val="28"/>
          <w:szCs w:val="28"/>
        </w:rPr>
        <w:br/>
        <w:t xml:space="preserve">к 2035 году. </w:t>
      </w:r>
    </w:p>
    <w:p w14:paraId="6E895097" w14:textId="77777777" w:rsidR="008C1FF8" w:rsidRPr="004F70A7" w:rsidRDefault="008C1FF8" w:rsidP="004F70A7">
      <w:pPr>
        <w:widowControl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4F70A7">
        <w:rPr>
          <w:sz w:val="28"/>
          <w:szCs w:val="28"/>
        </w:rPr>
        <w:t>Приоритетными направлениями развития отрасли композиционных материалов являются:</w:t>
      </w:r>
    </w:p>
    <w:p w14:paraId="24E5A632" w14:textId="77777777" w:rsidR="008C1FF8" w:rsidRPr="004F70A7" w:rsidRDefault="008C1FF8" w:rsidP="004F70A7">
      <w:pPr>
        <w:widowControl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4F70A7">
        <w:rPr>
          <w:sz w:val="28"/>
          <w:szCs w:val="28"/>
        </w:rPr>
        <w:t xml:space="preserve">формирование комплексной системы нормативно-технических, нормативных правовых и других документов, регулирующих производство, подтверждение соответствия и применение композиционных материалов </w:t>
      </w:r>
      <w:r w:rsidR="00FB0301" w:rsidRPr="004F70A7">
        <w:rPr>
          <w:sz w:val="28"/>
          <w:szCs w:val="28"/>
        </w:rPr>
        <w:br/>
      </w:r>
      <w:r w:rsidRPr="004F70A7">
        <w:rPr>
          <w:sz w:val="28"/>
          <w:szCs w:val="28"/>
        </w:rPr>
        <w:t>в приоритетных отраслях-потребителях, включая радиоэлектронную промышленность, авиационную промышленность, строительство;</w:t>
      </w:r>
    </w:p>
    <w:p w14:paraId="19259107" w14:textId="77777777" w:rsidR="008C1FF8" w:rsidRPr="004F70A7" w:rsidRDefault="008C1FF8" w:rsidP="004F70A7">
      <w:pPr>
        <w:widowControl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4F70A7">
        <w:rPr>
          <w:sz w:val="28"/>
          <w:szCs w:val="28"/>
        </w:rPr>
        <w:t xml:space="preserve">увеличение объема производства и потребления композиционных материалов за счет открытия и расширения новых областей применения </w:t>
      </w:r>
      <w:r w:rsidRPr="004F70A7">
        <w:rPr>
          <w:sz w:val="28"/>
          <w:szCs w:val="28"/>
        </w:rPr>
        <w:br/>
        <w:t>в приоритетных отраслях-потребителях;</w:t>
      </w:r>
    </w:p>
    <w:p w14:paraId="51396A3F" w14:textId="77777777" w:rsidR="008C1FF8" w:rsidRPr="004F70A7" w:rsidRDefault="008C1FF8" w:rsidP="004F70A7">
      <w:pPr>
        <w:widowControl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4F70A7">
        <w:rPr>
          <w:sz w:val="28"/>
          <w:szCs w:val="28"/>
        </w:rPr>
        <w:t xml:space="preserve">поддержка научно-исследовательских и опытно-конструкторских работ, направленных на создание новых композиционных материалов </w:t>
      </w:r>
      <w:r w:rsidRPr="004F70A7">
        <w:rPr>
          <w:sz w:val="28"/>
          <w:szCs w:val="28"/>
        </w:rPr>
        <w:br/>
        <w:t xml:space="preserve">и компонентов для их производства и разработку новых технологических процессов по формообразованию изделий на основе композиционных материалов, требующих минимальной обработки до готового изделия и (или) позволяющих формировать продукцию с заданными свойствами </w:t>
      </w:r>
      <w:r w:rsidRPr="004F70A7">
        <w:rPr>
          <w:sz w:val="28"/>
          <w:szCs w:val="28"/>
        </w:rPr>
        <w:br/>
        <w:t>и характеристиками;</w:t>
      </w:r>
    </w:p>
    <w:p w14:paraId="22ADCF47" w14:textId="77777777" w:rsidR="008C1FF8" w:rsidRPr="004F70A7" w:rsidRDefault="008C1FF8" w:rsidP="004F70A7">
      <w:pPr>
        <w:widowControl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4F70A7">
        <w:rPr>
          <w:sz w:val="28"/>
          <w:szCs w:val="28"/>
        </w:rPr>
        <w:t xml:space="preserve">формирование условий для технического перевооружения </w:t>
      </w:r>
      <w:r w:rsidRPr="004F70A7">
        <w:rPr>
          <w:sz w:val="28"/>
          <w:szCs w:val="28"/>
        </w:rPr>
        <w:br/>
        <w:t>и модернизации действующих и создания новых экономически эффективных, ресурсо- и энергосберегающих и экологически безопасных производств композиционных материалов и изделий на их основе;</w:t>
      </w:r>
    </w:p>
    <w:p w14:paraId="00F588D9" w14:textId="77777777" w:rsidR="008C1FF8" w:rsidRPr="004F70A7" w:rsidRDefault="008C1FF8" w:rsidP="004F70A7">
      <w:pPr>
        <w:widowControl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4F70A7">
        <w:rPr>
          <w:sz w:val="28"/>
          <w:szCs w:val="28"/>
        </w:rPr>
        <w:t>расширение экспортного потенциала российских предприятий, представляющих отрасль композиционных материалов;</w:t>
      </w:r>
    </w:p>
    <w:p w14:paraId="668FAD32" w14:textId="77777777" w:rsidR="008C1FF8" w:rsidRPr="004F70A7" w:rsidRDefault="008C1FF8" w:rsidP="004F70A7">
      <w:pPr>
        <w:widowControl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4F70A7">
        <w:rPr>
          <w:sz w:val="28"/>
          <w:szCs w:val="28"/>
        </w:rPr>
        <w:t>импортозамещение компонентов иностранного происхождения, используемых при производстве композиционных материалов.</w:t>
      </w:r>
    </w:p>
    <w:p w14:paraId="30F43221" w14:textId="77777777" w:rsidR="008C1FF8" w:rsidRPr="004F70A7" w:rsidRDefault="008C1FF8" w:rsidP="004F70A7">
      <w:pPr>
        <w:widowControl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4F70A7">
        <w:rPr>
          <w:sz w:val="28"/>
          <w:szCs w:val="28"/>
        </w:rPr>
        <w:t>Приоритетными группами продукции отрасли композиционных материалов к 2035 году являются:</w:t>
      </w:r>
    </w:p>
    <w:p w14:paraId="2333EE90" w14:textId="77777777" w:rsidR="008C1FF8" w:rsidRPr="004F70A7" w:rsidRDefault="008C1FF8" w:rsidP="004F70A7">
      <w:pPr>
        <w:widowControl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4F70A7">
        <w:rPr>
          <w:sz w:val="28"/>
          <w:szCs w:val="28"/>
        </w:rPr>
        <w:t>продукция строительной промышленности;</w:t>
      </w:r>
    </w:p>
    <w:p w14:paraId="1A53C43C" w14:textId="77777777" w:rsidR="008C1FF8" w:rsidRPr="004F70A7" w:rsidRDefault="008C1FF8" w:rsidP="004F70A7">
      <w:pPr>
        <w:widowControl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4F70A7">
        <w:rPr>
          <w:sz w:val="28"/>
          <w:szCs w:val="28"/>
        </w:rPr>
        <w:t>продукция авиакосмической промышленности;</w:t>
      </w:r>
    </w:p>
    <w:p w14:paraId="1A9BF4EF" w14:textId="77777777" w:rsidR="008C1FF8" w:rsidRPr="004F70A7" w:rsidRDefault="008C1FF8" w:rsidP="004F70A7">
      <w:pPr>
        <w:widowControl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4F70A7">
        <w:rPr>
          <w:sz w:val="28"/>
          <w:szCs w:val="28"/>
        </w:rPr>
        <w:t>продукция транспортного машиностроения;</w:t>
      </w:r>
    </w:p>
    <w:p w14:paraId="6C104512" w14:textId="77777777" w:rsidR="008C1FF8" w:rsidRPr="004F70A7" w:rsidRDefault="008C1FF8" w:rsidP="004F70A7">
      <w:pPr>
        <w:widowControl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4F70A7">
        <w:rPr>
          <w:sz w:val="28"/>
          <w:szCs w:val="28"/>
        </w:rPr>
        <w:t>трубы и емкости;</w:t>
      </w:r>
    </w:p>
    <w:p w14:paraId="4736B1FC" w14:textId="77777777" w:rsidR="008C1FF8" w:rsidRPr="004F70A7" w:rsidRDefault="008C1FF8" w:rsidP="004F70A7">
      <w:pPr>
        <w:widowControl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4F70A7">
        <w:rPr>
          <w:sz w:val="28"/>
          <w:szCs w:val="28"/>
        </w:rPr>
        <w:t>продукция судостроительной промышленности;</w:t>
      </w:r>
    </w:p>
    <w:p w14:paraId="1856E080" w14:textId="77777777" w:rsidR="008C1FF8" w:rsidRPr="004F70A7" w:rsidRDefault="008C1FF8" w:rsidP="004F70A7">
      <w:pPr>
        <w:widowControl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4F70A7">
        <w:rPr>
          <w:sz w:val="28"/>
          <w:szCs w:val="28"/>
        </w:rPr>
        <w:t>продукция электронной и</w:t>
      </w:r>
      <w:r w:rsidR="00FB0301" w:rsidRPr="004F70A7">
        <w:rPr>
          <w:sz w:val="28"/>
          <w:szCs w:val="28"/>
        </w:rPr>
        <w:t xml:space="preserve"> энергетической промышленности </w:t>
      </w:r>
      <w:r w:rsidR="00FB0301" w:rsidRPr="004F70A7">
        <w:rPr>
          <w:sz w:val="28"/>
          <w:szCs w:val="28"/>
        </w:rPr>
        <w:br/>
      </w:r>
      <w:r w:rsidRPr="004F70A7">
        <w:rPr>
          <w:sz w:val="28"/>
          <w:szCs w:val="28"/>
        </w:rPr>
        <w:t>(в том числе ветроэнергетика);</w:t>
      </w:r>
    </w:p>
    <w:p w14:paraId="57EF3AB5" w14:textId="77777777" w:rsidR="008C1FF8" w:rsidRPr="004F70A7" w:rsidRDefault="008C1FF8" w:rsidP="004F70A7">
      <w:pPr>
        <w:widowControl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4F70A7">
        <w:rPr>
          <w:sz w:val="28"/>
          <w:szCs w:val="28"/>
        </w:rPr>
        <w:t>товары народного потребления.</w:t>
      </w:r>
    </w:p>
    <w:p w14:paraId="0FAC120A" w14:textId="77777777" w:rsidR="008C1FF8" w:rsidRPr="004F70A7" w:rsidRDefault="008C1FF8" w:rsidP="004F70A7">
      <w:pPr>
        <w:widowControl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4F70A7">
        <w:rPr>
          <w:sz w:val="28"/>
          <w:szCs w:val="28"/>
        </w:rPr>
        <w:t xml:space="preserve">Объем производства российскими предприятиями композиционных материалов и изделий на их основе к 2035 году достигнет не менее </w:t>
      </w:r>
      <w:r w:rsidR="00FB0301" w:rsidRPr="004F70A7">
        <w:rPr>
          <w:sz w:val="28"/>
          <w:szCs w:val="28"/>
        </w:rPr>
        <w:br/>
      </w:r>
      <w:r w:rsidRPr="004F70A7">
        <w:rPr>
          <w:sz w:val="28"/>
          <w:szCs w:val="28"/>
        </w:rPr>
        <w:t>250 млрд. рублей.</w:t>
      </w:r>
    </w:p>
    <w:p w14:paraId="573CCCC4" w14:textId="77777777" w:rsidR="00804D64" w:rsidRPr="004F70A7" w:rsidRDefault="00804D64" w:rsidP="004F70A7">
      <w:pPr>
        <w:widowControl/>
        <w:adjustRightInd w:val="0"/>
        <w:spacing w:line="360" w:lineRule="atLeast"/>
        <w:ind w:firstLine="709"/>
        <w:jc w:val="both"/>
        <w:rPr>
          <w:sz w:val="28"/>
          <w:szCs w:val="28"/>
        </w:rPr>
      </w:pPr>
    </w:p>
    <w:p w14:paraId="528871D0" w14:textId="77777777" w:rsidR="00804D64" w:rsidRPr="004F70A7" w:rsidRDefault="00182937" w:rsidP="004F70A7">
      <w:pPr>
        <w:widowControl/>
        <w:adjustRightInd w:val="0"/>
        <w:spacing w:line="360" w:lineRule="atLeast"/>
        <w:ind w:firstLine="709"/>
        <w:jc w:val="center"/>
        <w:rPr>
          <w:sz w:val="28"/>
          <w:szCs w:val="28"/>
        </w:rPr>
      </w:pPr>
      <w:r w:rsidRPr="004F70A7">
        <w:rPr>
          <w:sz w:val="28"/>
          <w:szCs w:val="28"/>
          <w:lang w:val="en-US"/>
        </w:rPr>
        <w:t>XXI</w:t>
      </w:r>
      <w:r w:rsidR="00804D64" w:rsidRPr="004F70A7">
        <w:rPr>
          <w:sz w:val="28"/>
          <w:szCs w:val="28"/>
        </w:rPr>
        <w:t xml:space="preserve">. Приоритетные направления развития отрасли </w:t>
      </w:r>
      <w:r w:rsidR="00804D64" w:rsidRPr="004F70A7">
        <w:rPr>
          <w:sz w:val="28"/>
          <w:szCs w:val="28"/>
        </w:rPr>
        <w:br/>
        <w:t>парфюмерно-косметической промышленности Российской Федерации</w:t>
      </w:r>
    </w:p>
    <w:p w14:paraId="57832701" w14:textId="77777777" w:rsidR="00804D64" w:rsidRPr="004F70A7" w:rsidRDefault="00804D64" w:rsidP="004F70A7">
      <w:pPr>
        <w:widowControl/>
        <w:adjustRightInd w:val="0"/>
        <w:spacing w:line="360" w:lineRule="atLeast"/>
        <w:ind w:firstLine="709"/>
        <w:jc w:val="both"/>
        <w:rPr>
          <w:sz w:val="28"/>
          <w:szCs w:val="28"/>
        </w:rPr>
      </w:pPr>
    </w:p>
    <w:p w14:paraId="5D7C4786" w14:textId="77777777" w:rsidR="004849AF" w:rsidRPr="004F70A7" w:rsidRDefault="004849AF" w:rsidP="004F70A7">
      <w:pPr>
        <w:widowControl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4F70A7">
        <w:rPr>
          <w:sz w:val="28"/>
          <w:szCs w:val="28"/>
        </w:rPr>
        <w:t>Ключевой целью развития отрасли является обеспечение развития производств экспортно-ориентированной парфюмерно-косметической продукции, способной успешно конкурировать как на внутреннем, так и на внешнем рынках.</w:t>
      </w:r>
    </w:p>
    <w:p w14:paraId="03D0CAAE" w14:textId="77777777" w:rsidR="004849AF" w:rsidRPr="004F70A7" w:rsidRDefault="004849AF" w:rsidP="004F70A7">
      <w:pPr>
        <w:widowControl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4F70A7">
        <w:rPr>
          <w:sz w:val="28"/>
          <w:szCs w:val="28"/>
        </w:rPr>
        <w:t>Продукция парфюмерно-косметической отрасли промышленности включает широкий перечень товаров повседневного спроса, в том числе стратегических и социально-значимых, которые можно объединить в три основные группы:</w:t>
      </w:r>
    </w:p>
    <w:p w14:paraId="7BFC375F" w14:textId="77777777" w:rsidR="004849AF" w:rsidRPr="004F70A7" w:rsidRDefault="004849AF" w:rsidP="004F70A7">
      <w:pPr>
        <w:widowControl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4F70A7">
        <w:rPr>
          <w:sz w:val="28"/>
          <w:szCs w:val="28"/>
        </w:rPr>
        <w:t>косметические средства;</w:t>
      </w:r>
    </w:p>
    <w:p w14:paraId="15E52044" w14:textId="77777777" w:rsidR="004849AF" w:rsidRPr="004F70A7" w:rsidRDefault="004849AF" w:rsidP="004F70A7">
      <w:pPr>
        <w:widowControl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4F70A7">
        <w:rPr>
          <w:sz w:val="28"/>
          <w:szCs w:val="28"/>
        </w:rPr>
        <w:t>средства гигиены полости рта;</w:t>
      </w:r>
    </w:p>
    <w:p w14:paraId="121381C9" w14:textId="77777777" w:rsidR="004849AF" w:rsidRPr="004F70A7" w:rsidRDefault="004849AF" w:rsidP="004F70A7">
      <w:pPr>
        <w:widowControl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4F70A7">
        <w:rPr>
          <w:sz w:val="28"/>
          <w:szCs w:val="28"/>
        </w:rPr>
        <w:t>парфюмерия.</w:t>
      </w:r>
    </w:p>
    <w:p w14:paraId="1166AE86" w14:textId="77777777" w:rsidR="004849AF" w:rsidRPr="004F70A7" w:rsidRDefault="004849AF" w:rsidP="004F70A7">
      <w:pPr>
        <w:widowControl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4F70A7">
        <w:rPr>
          <w:sz w:val="28"/>
          <w:szCs w:val="28"/>
        </w:rPr>
        <w:t>Приоритетными направлениями развития парфюмерно-косметической отрасли промышленности являются:</w:t>
      </w:r>
    </w:p>
    <w:p w14:paraId="2B420E7E" w14:textId="77777777" w:rsidR="004849AF" w:rsidRPr="004F70A7" w:rsidRDefault="004849AF" w:rsidP="004F70A7">
      <w:pPr>
        <w:widowControl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4F70A7">
        <w:rPr>
          <w:sz w:val="28"/>
          <w:szCs w:val="28"/>
        </w:rPr>
        <w:t>содействие внедрению и последующему использованию в производстве конкурентоспособной парфюмерно-косметической продукции современных технологических решений;</w:t>
      </w:r>
    </w:p>
    <w:p w14:paraId="2032BA03" w14:textId="77777777" w:rsidR="004849AF" w:rsidRPr="004F70A7" w:rsidRDefault="004849AF" w:rsidP="004F70A7">
      <w:pPr>
        <w:widowControl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4F70A7">
        <w:rPr>
          <w:sz w:val="28"/>
          <w:szCs w:val="28"/>
        </w:rPr>
        <w:t>повышение доступности сырья и упаковки для производства конкурентоспособной парфюмерно-косметической продукции;</w:t>
      </w:r>
    </w:p>
    <w:p w14:paraId="5516CE72" w14:textId="77777777" w:rsidR="004849AF" w:rsidRPr="004F70A7" w:rsidRDefault="004849AF" w:rsidP="004F70A7">
      <w:pPr>
        <w:widowControl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4F70A7">
        <w:rPr>
          <w:sz w:val="28"/>
          <w:szCs w:val="28"/>
        </w:rPr>
        <w:t>формирование позитивного имиджа и активное продвижение отечественной парфюмерно-косметической продукции на внутреннем и внешних рынках;</w:t>
      </w:r>
    </w:p>
    <w:p w14:paraId="66FABE95" w14:textId="77777777" w:rsidR="004849AF" w:rsidRPr="004F70A7" w:rsidRDefault="004849AF" w:rsidP="004F70A7">
      <w:pPr>
        <w:widowControl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4F70A7">
        <w:rPr>
          <w:sz w:val="28"/>
          <w:szCs w:val="28"/>
        </w:rPr>
        <w:t>поддержание актуального нормативно-правового регулирования отрасли, в том числе технического регулирования, соответствия лучшим мировым практиками и обеспечение защиты интересов отечественных производителей.</w:t>
      </w:r>
    </w:p>
    <w:p w14:paraId="3C6E4BCC" w14:textId="77777777" w:rsidR="004849AF" w:rsidRPr="004F70A7" w:rsidRDefault="004849AF" w:rsidP="004F70A7">
      <w:pPr>
        <w:widowControl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4F70A7">
        <w:rPr>
          <w:sz w:val="28"/>
          <w:szCs w:val="28"/>
        </w:rPr>
        <w:t>Объем выпуска парфюмерно-косметической продукции к 2035 году составит около 320 млрд руб., в натуральном выражении (не включая туалетное мыло) – 3 450 млн штук, туалетного мыла – 173 тыс. тонн.».</w:t>
      </w:r>
    </w:p>
    <w:p w14:paraId="6E5E99A3" w14:textId="77777777" w:rsidR="008C5E35" w:rsidRPr="004F70A7" w:rsidRDefault="008C5E35" w:rsidP="004F70A7">
      <w:pPr>
        <w:widowControl/>
        <w:adjustRightInd w:val="0"/>
        <w:spacing w:line="360" w:lineRule="atLeast"/>
        <w:ind w:firstLine="709"/>
        <w:jc w:val="both"/>
        <w:rPr>
          <w:sz w:val="28"/>
          <w:szCs w:val="28"/>
          <w:lang w:bidi="ar-SA"/>
        </w:rPr>
      </w:pPr>
    </w:p>
    <w:p w14:paraId="3E38FBD3" w14:textId="77777777" w:rsidR="0030789F" w:rsidRPr="004F70A7" w:rsidRDefault="0030789F" w:rsidP="004F70A7">
      <w:pPr>
        <w:rPr>
          <w:szCs w:val="28"/>
        </w:rPr>
      </w:pPr>
    </w:p>
    <w:p w14:paraId="2B21A000" w14:textId="77777777" w:rsidR="0030789F" w:rsidRPr="00906F69" w:rsidRDefault="0030789F" w:rsidP="004F70A7">
      <w:pPr>
        <w:jc w:val="center"/>
        <w:rPr>
          <w:szCs w:val="28"/>
        </w:rPr>
      </w:pPr>
      <w:r w:rsidRPr="004F70A7">
        <w:rPr>
          <w:szCs w:val="28"/>
        </w:rPr>
        <w:t>____________</w:t>
      </w:r>
    </w:p>
    <w:p w14:paraId="4403EB61" w14:textId="77777777" w:rsidR="005554BD" w:rsidRDefault="005554BD" w:rsidP="004F70A7">
      <w:pPr>
        <w:spacing w:line="360" w:lineRule="auto"/>
        <w:jc w:val="both"/>
        <w:rPr>
          <w:color w:val="000000"/>
          <w:sz w:val="28"/>
          <w:szCs w:val="28"/>
          <w:lang w:bidi="ar-SA"/>
        </w:rPr>
      </w:pPr>
    </w:p>
    <w:sectPr w:rsidR="005554BD" w:rsidSect="000D15B0">
      <w:pgSz w:w="11910" w:h="16840"/>
      <w:pgMar w:top="1418" w:right="1418" w:bottom="1418" w:left="1418" w:header="567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315177" w14:textId="77777777" w:rsidR="006645E8" w:rsidRDefault="006645E8">
      <w:r>
        <w:separator/>
      </w:r>
    </w:p>
  </w:endnote>
  <w:endnote w:type="continuationSeparator" w:id="0">
    <w:p w14:paraId="53149101" w14:textId="77777777" w:rsidR="006645E8" w:rsidRDefault="00664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D97F68" w14:textId="77777777" w:rsidR="006645E8" w:rsidRDefault="006645E8">
      <w:r>
        <w:separator/>
      </w:r>
    </w:p>
  </w:footnote>
  <w:footnote w:type="continuationSeparator" w:id="0">
    <w:p w14:paraId="13DCED92" w14:textId="77777777" w:rsidR="006645E8" w:rsidRDefault="006645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4280367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17F9ADEF" w14:textId="445309BF" w:rsidR="002902CD" w:rsidRPr="004E2A5A" w:rsidRDefault="002902CD">
        <w:pPr>
          <w:pStyle w:val="ae"/>
          <w:jc w:val="center"/>
          <w:rPr>
            <w:sz w:val="24"/>
          </w:rPr>
        </w:pPr>
        <w:r w:rsidRPr="004E2A5A">
          <w:rPr>
            <w:sz w:val="24"/>
          </w:rPr>
          <w:fldChar w:fldCharType="begin"/>
        </w:r>
        <w:r w:rsidRPr="004E2A5A">
          <w:rPr>
            <w:sz w:val="24"/>
          </w:rPr>
          <w:instrText>PAGE   \* MERGEFORMAT</w:instrText>
        </w:r>
        <w:r w:rsidRPr="004E2A5A">
          <w:rPr>
            <w:sz w:val="24"/>
          </w:rPr>
          <w:fldChar w:fldCharType="separate"/>
        </w:r>
        <w:r w:rsidR="009658EE">
          <w:rPr>
            <w:noProof/>
            <w:sz w:val="24"/>
          </w:rPr>
          <w:t>21</w:t>
        </w:r>
        <w:r w:rsidRPr="004E2A5A">
          <w:rPr>
            <w:sz w:val="24"/>
          </w:rPr>
          <w:fldChar w:fldCharType="end"/>
        </w:r>
      </w:p>
    </w:sdtContent>
  </w:sdt>
  <w:p w14:paraId="60927AAC" w14:textId="77777777" w:rsidR="002902CD" w:rsidRDefault="002902CD">
    <w:pPr>
      <w:pStyle w:val="a3"/>
      <w:spacing w:line="14" w:lineRule="auto"/>
      <w:ind w:left="0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E6CC79" w14:textId="77777777" w:rsidR="002902CD" w:rsidRDefault="002902CD">
    <w:pPr>
      <w:pStyle w:val="ae"/>
      <w:jc w:val="center"/>
    </w:pPr>
  </w:p>
  <w:p w14:paraId="213F05AA" w14:textId="77777777" w:rsidR="002902CD" w:rsidRDefault="002902CD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B0AE3"/>
    <w:multiLevelType w:val="hybridMultilevel"/>
    <w:tmpl w:val="2F148C82"/>
    <w:lvl w:ilvl="0" w:tplc="D382A72E">
      <w:start w:val="1"/>
      <w:numFmt w:val="decimal"/>
      <w:lvlText w:val="%1."/>
      <w:lvlJc w:val="left"/>
      <w:pPr>
        <w:ind w:left="1178" w:hanging="358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36D270D2">
      <w:numFmt w:val="bullet"/>
      <w:lvlText w:val="•"/>
      <w:lvlJc w:val="left"/>
      <w:pPr>
        <w:ind w:left="2110" w:hanging="358"/>
      </w:pPr>
      <w:rPr>
        <w:rFonts w:hint="default"/>
        <w:lang w:val="ru-RU" w:eastAsia="ru-RU" w:bidi="ru-RU"/>
      </w:rPr>
    </w:lvl>
    <w:lvl w:ilvl="2" w:tplc="BFE44884">
      <w:numFmt w:val="bullet"/>
      <w:lvlText w:val="•"/>
      <w:lvlJc w:val="left"/>
      <w:pPr>
        <w:ind w:left="3041" w:hanging="358"/>
      </w:pPr>
      <w:rPr>
        <w:rFonts w:hint="default"/>
        <w:lang w:val="ru-RU" w:eastAsia="ru-RU" w:bidi="ru-RU"/>
      </w:rPr>
    </w:lvl>
    <w:lvl w:ilvl="3" w:tplc="6F9AC0DC">
      <w:numFmt w:val="bullet"/>
      <w:lvlText w:val="•"/>
      <w:lvlJc w:val="left"/>
      <w:pPr>
        <w:ind w:left="3971" w:hanging="358"/>
      </w:pPr>
      <w:rPr>
        <w:rFonts w:hint="default"/>
        <w:lang w:val="ru-RU" w:eastAsia="ru-RU" w:bidi="ru-RU"/>
      </w:rPr>
    </w:lvl>
    <w:lvl w:ilvl="4" w:tplc="2A6CC74A">
      <w:numFmt w:val="bullet"/>
      <w:lvlText w:val="•"/>
      <w:lvlJc w:val="left"/>
      <w:pPr>
        <w:ind w:left="4902" w:hanging="358"/>
      </w:pPr>
      <w:rPr>
        <w:rFonts w:hint="default"/>
        <w:lang w:val="ru-RU" w:eastAsia="ru-RU" w:bidi="ru-RU"/>
      </w:rPr>
    </w:lvl>
    <w:lvl w:ilvl="5" w:tplc="0914AA26">
      <w:numFmt w:val="bullet"/>
      <w:lvlText w:val="•"/>
      <w:lvlJc w:val="left"/>
      <w:pPr>
        <w:ind w:left="5833" w:hanging="358"/>
      </w:pPr>
      <w:rPr>
        <w:rFonts w:hint="default"/>
        <w:lang w:val="ru-RU" w:eastAsia="ru-RU" w:bidi="ru-RU"/>
      </w:rPr>
    </w:lvl>
    <w:lvl w:ilvl="6" w:tplc="F8E6275A">
      <w:numFmt w:val="bullet"/>
      <w:lvlText w:val="•"/>
      <w:lvlJc w:val="left"/>
      <w:pPr>
        <w:ind w:left="6763" w:hanging="358"/>
      </w:pPr>
      <w:rPr>
        <w:rFonts w:hint="default"/>
        <w:lang w:val="ru-RU" w:eastAsia="ru-RU" w:bidi="ru-RU"/>
      </w:rPr>
    </w:lvl>
    <w:lvl w:ilvl="7" w:tplc="0DDC00BE">
      <w:numFmt w:val="bullet"/>
      <w:lvlText w:val="•"/>
      <w:lvlJc w:val="left"/>
      <w:pPr>
        <w:ind w:left="7694" w:hanging="358"/>
      </w:pPr>
      <w:rPr>
        <w:rFonts w:hint="default"/>
        <w:lang w:val="ru-RU" w:eastAsia="ru-RU" w:bidi="ru-RU"/>
      </w:rPr>
    </w:lvl>
    <w:lvl w:ilvl="8" w:tplc="BF500158">
      <w:numFmt w:val="bullet"/>
      <w:lvlText w:val="•"/>
      <w:lvlJc w:val="left"/>
      <w:pPr>
        <w:ind w:left="8625" w:hanging="358"/>
      </w:pPr>
      <w:rPr>
        <w:rFonts w:hint="default"/>
        <w:lang w:val="ru-RU" w:eastAsia="ru-RU" w:bidi="ru-RU"/>
      </w:rPr>
    </w:lvl>
  </w:abstractNum>
  <w:abstractNum w:abstractNumId="1">
    <w:nsid w:val="12310D80"/>
    <w:multiLevelType w:val="hybridMultilevel"/>
    <w:tmpl w:val="4BAEAB74"/>
    <w:lvl w:ilvl="0" w:tplc="57F261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7B5907"/>
    <w:multiLevelType w:val="hybridMultilevel"/>
    <w:tmpl w:val="31C4B5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E465D1"/>
    <w:multiLevelType w:val="hybridMultilevel"/>
    <w:tmpl w:val="658E80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01119E"/>
    <w:multiLevelType w:val="hybridMultilevel"/>
    <w:tmpl w:val="288AA3E4"/>
    <w:lvl w:ilvl="0" w:tplc="8D600B9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497E27"/>
    <w:multiLevelType w:val="hybridMultilevel"/>
    <w:tmpl w:val="3DB0F05A"/>
    <w:lvl w:ilvl="0" w:tplc="2E9C711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76E9143A"/>
    <w:multiLevelType w:val="hybridMultilevel"/>
    <w:tmpl w:val="2F148C82"/>
    <w:lvl w:ilvl="0" w:tplc="D382A72E">
      <w:start w:val="1"/>
      <w:numFmt w:val="decimal"/>
      <w:lvlText w:val="%1."/>
      <w:lvlJc w:val="left"/>
      <w:pPr>
        <w:ind w:left="1178" w:hanging="358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36D270D2">
      <w:numFmt w:val="bullet"/>
      <w:lvlText w:val="•"/>
      <w:lvlJc w:val="left"/>
      <w:pPr>
        <w:ind w:left="2110" w:hanging="358"/>
      </w:pPr>
      <w:rPr>
        <w:rFonts w:hint="default"/>
        <w:lang w:val="ru-RU" w:eastAsia="ru-RU" w:bidi="ru-RU"/>
      </w:rPr>
    </w:lvl>
    <w:lvl w:ilvl="2" w:tplc="BFE44884">
      <w:numFmt w:val="bullet"/>
      <w:lvlText w:val="•"/>
      <w:lvlJc w:val="left"/>
      <w:pPr>
        <w:ind w:left="3041" w:hanging="358"/>
      </w:pPr>
      <w:rPr>
        <w:rFonts w:hint="default"/>
        <w:lang w:val="ru-RU" w:eastAsia="ru-RU" w:bidi="ru-RU"/>
      </w:rPr>
    </w:lvl>
    <w:lvl w:ilvl="3" w:tplc="6F9AC0DC">
      <w:numFmt w:val="bullet"/>
      <w:lvlText w:val="•"/>
      <w:lvlJc w:val="left"/>
      <w:pPr>
        <w:ind w:left="3971" w:hanging="358"/>
      </w:pPr>
      <w:rPr>
        <w:rFonts w:hint="default"/>
        <w:lang w:val="ru-RU" w:eastAsia="ru-RU" w:bidi="ru-RU"/>
      </w:rPr>
    </w:lvl>
    <w:lvl w:ilvl="4" w:tplc="2A6CC74A">
      <w:numFmt w:val="bullet"/>
      <w:lvlText w:val="•"/>
      <w:lvlJc w:val="left"/>
      <w:pPr>
        <w:ind w:left="4902" w:hanging="358"/>
      </w:pPr>
      <w:rPr>
        <w:rFonts w:hint="default"/>
        <w:lang w:val="ru-RU" w:eastAsia="ru-RU" w:bidi="ru-RU"/>
      </w:rPr>
    </w:lvl>
    <w:lvl w:ilvl="5" w:tplc="0914AA26">
      <w:numFmt w:val="bullet"/>
      <w:lvlText w:val="•"/>
      <w:lvlJc w:val="left"/>
      <w:pPr>
        <w:ind w:left="5833" w:hanging="358"/>
      </w:pPr>
      <w:rPr>
        <w:rFonts w:hint="default"/>
        <w:lang w:val="ru-RU" w:eastAsia="ru-RU" w:bidi="ru-RU"/>
      </w:rPr>
    </w:lvl>
    <w:lvl w:ilvl="6" w:tplc="F8E6275A">
      <w:numFmt w:val="bullet"/>
      <w:lvlText w:val="•"/>
      <w:lvlJc w:val="left"/>
      <w:pPr>
        <w:ind w:left="6763" w:hanging="358"/>
      </w:pPr>
      <w:rPr>
        <w:rFonts w:hint="default"/>
        <w:lang w:val="ru-RU" w:eastAsia="ru-RU" w:bidi="ru-RU"/>
      </w:rPr>
    </w:lvl>
    <w:lvl w:ilvl="7" w:tplc="0DDC00BE">
      <w:numFmt w:val="bullet"/>
      <w:lvlText w:val="•"/>
      <w:lvlJc w:val="left"/>
      <w:pPr>
        <w:ind w:left="7694" w:hanging="358"/>
      </w:pPr>
      <w:rPr>
        <w:rFonts w:hint="default"/>
        <w:lang w:val="ru-RU" w:eastAsia="ru-RU" w:bidi="ru-RU"/>
      </w:rPr>
    </w:lvl>
    <w:lvl w:ilvl="8" w:tplc="BF500158">
      <w:numFmt w:val="bullet"/>
      <w:lvlText w:val="•"/>
      <w:lvlJc w:val="left"/>
      <w:pPr>
        <w:ind w:left="8625" w:hanging="358"/>
      </w:pPr>
      <w:rPr>
        <w:rFonts w:hint="default"/>
        <w:lang w:val="ru-RU" w:eastAsia="ru-RU" w:bidi="ru-RU"/>
      </w:rPr>
    </w:lvl>
  </w:abstractNum>
  <w:abstractNum w:abstractNumId="7">
    <w:nsid w:val="7C12115A"/>
    <w:multiLevelType w:val="hybridMultilevel"/>
    <w:tmpl w:val="A9CA57A8"/>
    <w:lvl w:ilvl="0" w:tplc="DF927FE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"/>
  </w:num>
  <w:num w:numId="5">
    <w:abstractNumId w:val="7"/>
  </w:num>
  <w:num w:numId="6">
    <w:abstractNumId w:val="3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CE7"/>
    <w:rsid w:val="000005AE"/>
    <w:rsid w:val="000015A9"/>
    <w:rsid w:val="000054CE"/>
    <w:rsid w:val="00006FBD"/>
    <w:rsid w:val="0000735F"/>
    <w:rsid w:val="00010D67"/>
    <w:rsid w:val="00011091"/>
    <w:rsid w:val="000125DF"/>
    <w:rsid w:val="00012C72"/>
    <w:rsid w:val="000139C1"/>
    <w:rsid w:val="00017A2E"/>
    <w:rsid w:val="00017AD0"/>
    <w:rsid w:val="00024BC4"/>
    <w:rsid w:val="000257C7"/>
    <w:rsid w:val="000261D5"/>
    <w:rsid w:val="00031370"/>
    <w:rsid w:val="00031471"/>
    <w:rsid w:val="00031F6B"/>
    <w:rsid w:val="0003240F"/>
    <w:rsid w:val="0003250F"/>
    <w:rsid w:val="000334AF"/>
    <w:rsid w:val="000351D7"/>
    <w:rsid w:val="00035592"/>
    <w:rsid w:val="00036F7E"/>
    <w:rsid w:val="00043497"/>
    <w:rsid w:val="000446E5"/>
    <w:rsid w:val="00046089"/>
    <w:rsid w:val="00050BC8"/>
    <w:rsid w:val="000518A0"/>
    <w:rsid w:val="00053EF5"/>
    <w:rsid w:val="00056B57"/>
    <w:rsid w:val="0005704D"/>
    <w:rsid w:val="00061CD7"/>
    <w:rsid w:val="00065968"/>
    <w:rsid w:val="0007326D"/>
    <w:rsid w:val="000764FE"/>
    <w:rsid w:val="00076C4E"/>
    <w:rsid w:val="00077187"/>
    <w:rsid w:val="00080CDD"/>
    <w:rsid w:val="000816FC"/>
    <w:rsid w:val="000832DF"/>
    <w:rsid w:val="00085305"/>
    <w:rsid w:val="0008674D"/>
    <w:rsid w:val="000904E8"/>
    <w:rsid w:val="00090E63"/>
    <w:rsid w:val="000946A2"/>
    <w:rsid w:val="00095F78"/>
    <w:rsid w:val="000973EF"/>
    <w:rsid w:val="000A00B5"/>
    <w:rsid w:val="000A1E3A"/>
    <w:rsid w:val="000A30B0"/>
    <w:rsid w:val="000A4478"/>
    <w:rsid w:val="000A69C3"/>
    <w:rsid w:val="000B1257"/>
    <w:rsid w:val="000B21AD"/>
    <w:rsid w:val="000B7DD4"/>
    <w:rsid w:val="000C00ED"/>
    <w:rsid w:val="000C093B"/>
    <w:rsid w:val="000C109B"/>
    <w:rsid w:val="000C2714"/>
    <w:rsid w:val="000C27B4"/>
    <w:rsid w:val="000D15B0"/>
    <w:rsid w:val="000D7E60"/>
    <w:rsid w:val="000E0C58"/>
    <w:rsid w:val="000E2AED"/>
    <w:rsid w:val="000E43E5"/>
    <w:rsid w:val="000E45D9"/>
    <w:rsid w:val="000E4E6A"/>
    <w:rsid w:val="000E6421"/>
    <w:rsid w:val="000E6FDD"/>
    <w:rsid w:val="000E787A"/>
    <w:rsid w:val="000F240E"/>
    <w:rsid w:val="000F6733"/>
    <w:rsid w:val="00100273"/>
    <w:rsid w:val="00103EBD"/>
    <w:rsid w:val="001109E2"/>
    <w:rsid w:val="00113B2F"/>
    <w:rsid w:val="00113B97"/>
    <w:rsid w:val="00120B3A"/>
    <w:rsid w:val="00126B3A"/>
    <w:rsid w:val="00126B60"/>
    <w:rsid w:val="001329D3"/>
    <w:rsid w:val="00133250"/>
    <w:rsid w:val="00135269"/>
    <w:rsid w:val="00137588"/>
    <w:rsid w:val="0013796D"/>
    <w:rsid w:val="00141565"/>
    <w:rsid w:val="001476AF"/>
    <w:rsid w:val="00147E30"/>
    <w:rsid w:val="00147FC3"/>
    <w:rsid w:val="00151918"/>
    <w:rsid w:val="00151E20"/>
    <w:rsid w:val="00155C9C"/>
    <w:rsid w:val="00156192"/>
    <w:rsid w:val="001574B5"/>
    <w:rsid w:val="00157548"/>
    <w:rsid w:val="00164BCD"/>
    <w:rsid w:val="001705AB"/>
    <w:rsid w:val="00177561"/>
    <w:rsid w:val="00182937"/>
    <w:rsid w:val="00183B1C"/>
    <w:rsid w:val="0018483A"/>
    <w:rsid w:val="00187E0C"/>
    <w:rsid w:val="00193802"/>
    <w:rsid w:val="00193C7B"/>
    <w:rsid w:val="00194710"/>
    <w:rsid w:val="00195FB0"/>
    <w:rsid w:val="00196A67"/>
    <w:rsid w:val="001A3CF7"/>
    <w:rsid w:val="001A46B0"/>
    <w:rsid w:val="001A5D0D"/>
    <w:rsid w:val="001A63D5"/>
    <w:rsid w:val="001A659A"/>
    <w:rsid w:val="001B3816"/>
    <w:rsid w:val="001B454F"/>
    <w:rsid w:val="001C4BF6"/>
    <w:rsid w:val="001C4CD3"/>
    <w:rsid w:val="001C4EB6"/>
    <w:rsid w:val="001C5EF8"/>
    <w:rsid w:val="001D28B6"/>
    <w:rsid w:val="001D3CB8"/>
    <w:rsid w:val="001E5849"/>
    <w:rsid w:val="001F1B8D"/>
    <w:rsid w:val="001F330C"/>
    <w:rsid w:val="001F34E9"/>
    <w:rsid w:val="001F4D9A"/>
    <w:rsid w:val="001F7FE8"/>
    <w:rsid w:val="00200BA4"/>
    <w:rsid w:val="002043AC"/>
    <w:rsid w:val="0021185D"/>
    <w:rsid w:val="00213636"/>
    <w:rsid w:val="00215D0B"/>
    <w:rsid w:val="00223060"/>
    <w:rsid w:val="0022351C"/>
    <w:rsid w:val="002313C3"/>
    <w:rsid w:val="002318A8"/>
    <w:rsid w:val="00232B61"/>
    <w:rsid w:val="002334C5"/>
    <w:rsid w:val="00233FD6"/>
    <w:rsid w:val="00234591"/>
    <w:rsid w:val="00235528"/>
    <w:rsid w:val="00237B6A"/>
    <w:rsid w:val="002469CE"/>
    <w:rsid w:val="002500BF"/>
    <w:rsid w:val="002510D0"/>
    <w:rsid w:val="00253ADD"/>
    <w:rsid w:val="00257EEB"/>
    <w:rsid w:val="00260E10"/>
    <w:rsid w:val="00261FD5"/>
    <w:rsid w:val="00262926"/>
    <w:rsid w:val="00272115"/>
    <w:rsid w:val="00273083"/>
    <w:rsid w:val="002752F0"/>
    <w:rsid w:val="00275946"/>
    <w:rsid w:val="00276617"/>
    <w:rsid w:val="0028027C"/>
    <w:rsid w:val="00283311"/>
    <w:rsid w:val="00284D20"/>
    <w:rsid w:val="0028741A"/>
    <w:rsid w:val="002902CD"/>
    <w:rsid w:val="00291370"/>
    <w:rsid w:val="00292262"/>
    <w:rsid w:val="00293BE8"/>
    <w:rsid w:val="00296031"/>
    <w:rsid w:val="00296699"/>
    <w:rsid w:val="002A1C41"/>
    <w:rsid w:val="002A3820"/>
    <w:rsid w:val="002A4171"/>
    <w:rsid w:val="002A6053"/>
    <w:rsid w:val="002B2A6E"/>
    <w:rsid w:val="002B3A78"/>
    <w:rsid w:val="002B40CA"/>
    <w:rsid w:val="002C10E7"/>
    <w:rsid w:val="002C283C"/>
    <w:rsid w:val="002C3F9E"/>
    <w:rsid w:val="002C7AC1"/>
    <w:rsid w:val="002D0009"/>
    <w:rsid w:val="002D0F32"/>
    <w:rsid w:val="002D1A82"/>
    <w:rsid w:val="002D3658"/>
    <w:rsid w:val="002D6413"/>
    <w:rsid w:val="002D7575"/>
    <w:rsid w:val="002E00F6"/>
    <w:rsid w:val="002E19A4"/>
    <w:rsid w:val="002E2607"/>
    <w:rsid w:val="002E3D3D"/>
    <w:rsid w:val="002E51EB"/>
    <w:rsid w:val="002F0935"/>
    <w:rsid w:val="002F2268"/>
    <w:rsid w:val="002F61EF"/>
    <w:rsid w:val="00302575"/>
    <w:rsid w:val="003025E2"/>
    <w:rsid w:val="00302D30"/>
    <w:rsid w:val="00305F4D"/>
    <w:rsid w:val="0030789F"/>
    <w:rsid w:val="00311F65"/>
    <w:rsid w:val="003132E4"/>
    <w:rsid w:val="003137DF"/>
    <w:rsid w:val="00315EEB"/>
    <w:rsid w:val="00321F8E"/>
    <w:rsid w:val="003234D5"/>
    <w:rsid w:val="0032567D"/>
    <w:rsid w:val="00325D01"/>
    <w:rsid w:val="00326890"/>
    <w:rsid w:val="003301D8"/>
    <w:rsid w:val="0033178B"/>
    <w:rsid w:val="00332562"/>
    <w:rsid w:val="00334421"/>
    <w:rsid w:val="00344585"/>
    <w:rsid w:val="00345DC7"/>
    <w:rsid w:val="00354403"/>
    <w:rsid w:val="00354A73"/>
    <w:rsid w:val="003564B0"/>
    <w:rsid w:val="0036075E"/>
    <w:rsid w:val="00361F2E"/>
    <w:rsid w:val="0036359F"/>
    <w:rsid w:val="003642DD"/>
    <w:rsid w:val="00364783"/>
    <w:rsid w:val="00366891"/>
    <w:rsid w:val="0037285F"/>
    <w:rsid w:val="00372BFF"/>
    <w:rsid w:val="0037326D"/>
    <w:rsid w:val="00381DCB"/>
    <w:rsid w:val="00383E90"/>
    <w:rsid w:val="00392DF5"/>
    <w:rsid w:val="003A24DC"/>
    <w:rsid w:val="003A36A4"/>
    <w:rsid w:val="003A461D"/>
    <w:rsid w:val="003A481E"/>
    <w:rsid w:val="003A7A62"/>
    <w:rsid w:val="003B1468"/>
    <w:rsid w:val="003B410B"/>
    <w:rsid w:val="003B70AF"/>
    <w:rsid w:val="003B7653"/>
    <w:rsid w:val="003C1023"/>
    <w:rsid w:val="003C1221"/>
    <w:rsid w:val="003C2176"/>
    <w:rsid w:val="003C3DBB"/>
    <w:rsid w:val="003C596B"/>
    <w:rsid w:val="003C5C1F"/>
    <w:rsid w:val="003C75D8"/>
    <w:rsid w:val="003C7C48"/>
    <w:rsid w:val="003D21B3"/>
    <w:rsid w:val="003D4FDA"/>
    <w:rsid w:val="003D5680"/>
    <w:rsid w:val="003D6AE4"/>
    <w:rsid w:val="003D6E5E"/>
    <w:rsid w:val="003D7668"/>
    <w:rsid w:val="003E094F"/>
    <w:rsid w:val="003E54A0"/>
    <w:rsid w:val="003E58F5"/>
    <w:rsid w:val="003E60C7"/>
    <w:rsid w:val="003E63DF"/>
    <w:rsid w:val="003E7D19"/>
    <w:rsid w:val="003F1F04"/>
    <w:rsid w:val="003F244E"/>
    <w:rsid w:val="003F5725"/>
    <w:rsid w:val="003F6234"/>
    <w:rsid w:val="003F713E"/>
    <w:rsid w:val="003F74B7"/>
    <w:rsid w:val="00402E97"/>
    <w:rsid w:val="00406B8B"/>
    <w:rsid w:val="00406EE8"/>
    <w:rsid w:val="00410FED"/>
    <w:rsid w:val="0041356C"/>
    <w:rsid w:val="00421A96"/>
    <w:rsid w:val="00423965"/>
    <w:rsid w:val="0042408B"/>
    <w:rsid w:val="0042687E"/>
    <w:rsid w:val="0043067F"/>
    <w:rsid w:val="00431189"/>
    <w:rsid w:val="004335FA"/>
    <w:rsid w:val="00434341"/>
    <w:rsid w:val="00441CE2"/>
    <w:rsid w:val="00443DD3"/>
    <w:rsid w:val="004510C6"/>
    <w:rsid w:val="0045764A"/>
    <w:rsid w:val="00460B48"/>
    <w:rsid w:val="004639DC"/>
    <w:rsid w:val="0046714F"/>
    <w:rsid w:val="00467A2A"/>
    <w:rsid w:val="00474F29"/>
    <w:rsid w:val="00475EC8"/>
    <w:rsid w:val="004776E9"/>
    <w:rsid w:val="004834CC"/>
    <w:rsid w:val="004849AF"/>
    <w:rsid w:val="004863B2"/>
    <w:rsid w:val="004919BD"/>
    <w:rsid w:val="00491C16"/>
    <w:rsid w:val="0049664C"/>
    <w:rsid w:val="004A1081"/>
    <w:rsid w:val="004A2482"/>
    <w:rsid w:val="004A3EAD"/>
    <w:rsid w:val="004B008F"/>
    <w:rsid w:val="004B13C1"/>
    <w:rsid w:val="004B5B96"/>
    <w:rsid w:val="004C0ED6"/>
    <w:rsid w:val="004C0EE2"/>
    <w:rsid w:val="004C13B9"/>
    <w:rsid w:val="004C2544"/>
    <w:rsid w:val="004C5C15"/>
    <w:rsid w:val="004E015E"/>
    <w:rsid w:val="004E1D67"/>
    <w:rsid w:val="004E2A5A"/>
    <w:rsid w:val="004E6D58"/>
    <w:rsid w:val="004F093C"/>
    <w:rsid w:val="004F0DAC"/>
    <w:rsid w:val="004F2D10"/>
    <w:rsid w:val="004F64CD"/>
    <w:rsid w:val="004F70A7"/>
    <w:rsid w:val="004F7133"/>
    <w:rsid w:val="00501104"/>
    <w:rsid w:val="00502484"/>
    <w:rsid w:val="00503078"/>
    <w:rsid w:val="0050668F"/>
    <w:rsid w:val="00506E2F"/>
    <w:rsid w:val="00511226"/>
    <w:rsid w:val="00513262"/>
    <w:rsid w:val="0051385A"/>
    <w:rsid w:val="0051570D"/>
    <w:rsid w:val="00515F9E"/>
    <w:rsid w:val="0051607B"/>
    <w:rsid w:val="00520894"/>
    <w:rsid w:val="00526087"/>
    <w:rsid w:val="00530B58"/>
    <w:rsid w:val="00531AF1"/>
    <w:rsid w:val="00533264"/>
    <w:rsid w:val="0053778F"/>
    <w:rsid w:val="005377EB"/>
    <w:rsid w:val="0054557F"/>
    <w:rsid w:val="00547098"/>
    <w:rsid w:val="005471EA"/>
    <w:rsid w:val="005520C5"/>
    <w:rsid w:val="005554BD"/>
    <w:rsid w:val="005565A8"/>
    <w:rsid w:val="00557623"/>
    <w:rsid w:val="00561A2E"/>
    <w:rsid w:val="00563921"/>
    <w:rsid w:val="0056464C"/>
    <w:rsid w:val="00570F5F"/>
    <w:rsid w:val="0057132A"/>
    <w:rsid w:val="00575B64"/>
    <w:rsid w:val="00576178"/>
    <w:rsid w:val="00576EA7"/>
    <w:rsid w:val="00577A26"/>
    <w:rsid w:val="00584458"/>
    <w:rsid w:val="005901FA"/>
    <w:rsid w:val="0059103A"/>
    <w:rsid w:val="00592B37"/>
    <w:rsid w:val="005935BE"/>
    <w:rsid w:val="00593B50"/>
    <w:rsid w:val="0059457E"/>
    <w:rsid w:val="00594C83"/>
    <w:rsid w:val="005A0048"/>
    <w:rsid w:val="005A158F"/>
    <w:rsid w:val="005A515B"/>
    <w:rsid w:val="005A5C40"/>
    <w:rsid w:val="005A5DAF"/>
    <w:rsid w:val="005B0F04"/>
    <w:rsid w:val="005B123A"/>
    <w:rsid w:val="005B3623"/>
    <w:rsid w:val="005B36D3"/>
    <w:rsid w:val="005B4D09"/>
    <w:rsid w:val="005C155F"/>
    <w:rsid w:val="005E2173"/>
    <w:rsid w:val="005E4237"/>
    <w:rsid w:val="005E4D21"/>
    <w:rsid w:val="005E69F9"/>
    <w:rsid w:val="005F0A51"/>
    <w:rsid w:val="005F265E"/>
    <w:rsid w:val="005F3462"/>
    <w:rsid w:val="005F5F09"/>
    <w:rsid w:val="005F65AC"/>
    <w:rsid w:val="006001EA"/>
    <w:rsid w:val="00603E3F"/>
    <w:rsid w:val="00603F11"/>
    <w:rsid w:val="00604C7C"/>
    <w:rsid w:val="00607023"/>
    <w:rsid w:val="00615EE3"/>
    <w:rsid w:val="00617B45"/>
    <w:rsid w:val="00620626"/>
    <w:rsid w:val="00620F3F"/>
    <w:rsid w:val="00621488"/>
    <w:rsid w:val="00621599"/>
    <w:rsid w:val="00623AA0"/>
    <w:rsid w:val="006243C7"/>
    <w:rsid w:val="006256D1"/>
    <w:rsid w:val="00625B78"/>
    <w:rsid w:val="00625EA4"/>
    <w:rsid w:val="006264B9"/>
    <w:rsid w:val="00634EA0"/>
    <w:rsid w:val="00637E55"/>
    <w:rsid w:val="006405ED"/>
    <w:rsid w:val="00640869"/>
    <w:rsid w:val="00643295"/>
    <w:rsid w:val="006442F2"/>
    <w:rsid w:val="0064551E"/>
    <w:rsid w:val="00645A53"/>
    <w:rsid w:val="0064619E"/>
    <w:rsid w:val="00651968"/>
    <w:rsid w:val="00653F2E"/>
    <w:rsid w:val="006552F3"/>
    <w:rsid w:val="006576AC"/>
    <w:rsid w:val="00660F61"/>
    <w:rsid w:val="00660FCA"/>
    <w:rsid w:val="00661E96"/>
    <w:rsid w:val="00663F7D"/>
    <w:rsid w:val="006645E8"/>
    <w:rsid w:val="00666956"/>
    <w:rsid w:val="00671EE6"/>
    <w:rsid w:val="00673014"/>
    <w:rsid w:val="0067354F"/>
    <w:rsid w:val="00675613"/>
    <w:rsid w:val="00677458"/>
    <w:rsid w:val="00686A25"/>
    <w:rsid w:val="006A287D"/>
    <w:rsid w:val="006A5B5E"/>
    <w:rsid w:val="006A5D6F"/>
    <w:rsid w:val="006A6C42"/>
    <w:rsid w:val="006B0996"/>
    <w:rsid w:val="006B29B8"/>
    <w:rsid w:val="006C093F"/>
    <w:rsid w:val="006C4542"/>
    <w:rsid w:val="006C4971"/>
    <w:rsid w:val="006C6F03"/>
    <w:rsid w:val="006D32D0"/>
    <w:rsid w:val="006D3CF9"/>
    <w:rsid w:val="006D43BF"/>
    <w:rsid w:val="006D6A79"/>
    <w:rsid w:val="006D7112"/>
    <w:rsid w:val="006F635D"/>
    <w:rsid w:val="006F6CA5"/>
    <w:rsid w:val="0070194B"/>
    <w:rsid w:val="00705515"/>
    <w:rsid w:val="00705B96"/>
    <w:rsid w:val="00710984"/>
    <w:rsid w:val="00714BE4"/>
    <w:rsid w:val="00715E27"/>
    <w:rsid w:val="00717683"/>
    <w:rsid w:val="00726A4D"/>
    <w:rsid w:val="00727448"/>
    <w:rsid w:val="00731740"/>
    <w:rsid w:val="00733506"/>
    <w:rsid w:val="00734003"/>
    <w:rsid w:val="0073469D"/>
    <w:rsid w:val="00734948"/>
    <w:rsid w:val="00735C08"/>
    <w:rsid w:val="00742BD8"/>
    <w:rsid w:val="00753F16"/>
    <w:rsid w:val="00755FFA"/>
    <w:rsid w:val="00760440"/>
    <w:rsid w:val="00764481"/>
    <w:rsid w:val="00765FA8"/>
    <w:rsid w:val="007670D7"/>
    <w:rsid w:val="007703AE"/>
    <w:rsid w:val="00772BFE"/>
    <w:rsid w:val="00772FC5"/>
    <w:rsid w:val="00773122"/>
    <w:rsid w:val="00774E4D"/>
    <w:rsid w:val="007773F7"/>
    <w:rsid w:val="00777B1C"/>
    <w:rsid w:val="007804DE"/>
    <w:rsid w:val="0078451D"/>
    <w:rsid w:val="007851D6"/>
    <w:rsid w:val="00787024"/>
    <w:rsid w:val="00787B2D"/>
    <w:rsid w:val="00791142"/>
    <w:rsid w:val="00793397"/>
    <w:rsid w:val="00797772"/>
    <w:rsid w:val="007A581D"/>
    <w:rsid w:val="007B1FAF"/>
    <w:rsid w:val="007B3B95"/>
    <w:rsid w:val="007C208C"/>
    <w:rsid w:val="007C32DE"/>
    <w:rsid w:val="007D643C"/>
    <w:rsid w:val="007E4FA2"/>
    <w:rsid w:val="007E6BFC"/>
    <w:rsid w:val="007E7102"/>
    <w:rsid w:val="007F03C1"/>
    <w:rsid w:val="007F139A"/>
    <w:rsid w:val="007F19A0"/>
    <w:rsid w:val="007F37E6"/>
    <w:rsid w:val="00804D64"/>
    <w:rsid w:val="00806C6C"/>
    <w:rsid w:val="00811375"/>
    <w:rsid w:val="00814772"/>
    <w:rsid w:val="00817CC2"/>
    <w:rsid w:val="008213F3"/>
    <w:rsid w:val="0082509B"/>
    <w:rsid w:val="008443E0"/>
    <w:rsid w:val="0085367A"/>
    <w:rsid w:val="00856A6E"/>
    <w:rsid w:val="00856D3B"/>
    <w:rsid w:val="0085717D"/>
    <w:rsid w:val="00861761"/>
    <w:rsid w:val="00863638"/>
    <w:rsid w:val="00863B11"/>
    <w:rsid w:val="00863BF7"/>
    <w:rsid w:val="00866C03"/>
    <w:rsid w:val="0087032E"/>
    <w:rsid w:val="008721CC"/>
    <w:rsid w:val="0087354A"/>
    <w:rsid w:val="0087783F"/>
    <w:rsid w:val="00883768"/>
    <w:rsid w:val="008907FF"/>
    <w:rsid w:val="00893299"/>
    <w:rsid w:val="00893706"/>
    <w:rsid w:val="008A017F"/>
    <w:rsid w:val="008A59A4"/>
    <w:rsid w:val="008A716E"/>
    <w:rsid w:val="008A783A"/>
    <w:rsid w:val="008B023D"/>
    <w:rsid w:val="008B0BD9"/>
    <w:rsid w:val="008B3590"/>
    <w:rsid w:val="008B502D"/>
    <w:rsid w:val="008C1FF8"/>
    <w:rsid w:val="008C4F15"/>
    <w:rsid w:val="008C5E35"/>
    <w:rsid w:val="008C6433"/>
    <w:rsid w:val="008C6889"/>
    <w:rsid w:val="008D1B6F"/>
    <w:rsid w:val="008F1DE4"/>
    <w:rsid w:val="008F29DA"/>
    <w:rsid w:val="008F3CA9"/>
    <w:rsid w:val="008F4D54"/>
    <w:rsid w:val="008F731F"/>
    <w:rsid w:val="008F7A51"/>
    <w:rsid w:val="00904376"/>
    <w:rsid w:val="009048CC"/>
    <w:rsid w:val="0090559B"/>
    <w:rsid w:val="0090684C"/>
    <w:rsid w:val="00906BC8"/>
    <w:rsid w:val="009103AE"/>
    <w:rsid w:val="00914F38"/>
    <w:rsid w:val="009171DB"/>
    <w:rsid w:val="0091722B"/>
    <w:rsid w:val="0092153D"/>
    <w:rsid w:val="00924038"/>
    <w:rsid w:val="00924E5F"/>
    <w:rsid w:val="00925A94"/>
    <w:rsid w:val="00927390"/>
    <w:rsid w:val="0092756B"/>
    <w:rsid w:val="00930080"/>
    <w:rsid w:val="00930A7F"/>
    <w:rsid w:val="00930AE7"/>
    <w:rsid w:val="00936253"/>
    <w:rsid w:val="00936CA8"/>
    <w:rsid w:val="009421DB"/>
    <w:rsid w:val="00942741"/>
    <w:rsid w:val="00942A05"/>
    <w:rsid w:val="00942CB6"/>
    <w:rsid w:val="009538C3"/>
    <w:rsid w:val="00956944"/>
    <w:rsid w:val="00962D58"/>
    <w:rsid w:val="0096379D"/>
    <w:rsid w:val="0096457F"/>
    <w:rsid w:val="00964AE4"/>
    <w:rsid w:val="009658EE"/>
    <w:rsid w:val="0096636D"/>
    <w:rsid w:val="009701AC"/>
    <w:rsid w:val="00973450"/>
    <w:rsid w:val="0097363B"/>
    <w:rsid w:val="009738A0"/>
    <w:rsid w:val="00977B63"/>
    <w:rsid w:val="00982A3D"/>
    <w:rsid w:val="00983A28"/>
    <w:rsid w:val="00994B88"/>
    <w:rsid w:val="009A0E67"/>
    <w:rsid w:val="009A1D22"/>
    <w:rsid w:val="009A235B"/>
    <w:rsid w:val="009A65C7"/>
    <w:rsid w:val="009A68A4"/>
    <w:rsid w:val="009B07BE"/>
    <w:rsid w:val="009B69D6"/>
    <w:rsid w:val="009B725F"/>
    <w:rsid w:val="009C20C0"/>
    <w:rsid w:val="009C327A"/>
    <w:rsid w:val="009C4A3C"/>
    <w:rsid w:val="009C67F3"/>
    <w:rsid w:val="009D120D"/>
    <w:rsid w:val="009D1ABE"/>
    <w:rsid w:val="009D692B"/>
    <w:rsid w:val="009D7103"/>
    <w:rsid w:val="009E0AB4"/>
    <w:rsid w:val="009E301F"/>
    <w:rsid w:val="009E36FA"/>
    <w:rsid w:val="009E7E66"/>
    <w:rsid w:val="009F19D7"/>
    <w:rsid w:val="00A00827"/>
    <w:rsid w:val="00A00853"/>
    <w:rsid w:val="00A01421"/>
    <w:rsid w:val="00A022ED"/>
    <w:rsid w:val="00A02D56"/>
    <w:rsid w:val="00A0329A"/>
    <w:rsid w:val="00A0530C"/>
    <w:rsid w:val="00A116E6"/>
    <w:rsid w:val="00A12AF5"/>
    <w:rsid w:val="00A15BE4"/>
    <w:rsid w:val="00A1619B"/>
    <w:rsid w:val="00A216A4"/>
    <w:rsid w:val="00A2633B"/>
    <w:rsid w:val="00A319BC"/>
    <w:rsid w:val="00A42007"/>
    <w:rsid w:val="00A43BB8"/>
    <w:rsid w:val="00A454C3"/>
    <w:rsid w:val="00A4560F"/>
    <w:rsid w:val="00A45A17"/>
    <w:rsid w:val="00A503B8"/>
    <w:rsid w:val="00A51A84"/>
    <w:rsid w:val="00A52961"/>
    <w:rsid w:val="00A5296C"/>
    <w:rsid w:val="00A54440"/>
    <w:rsid w:val="00A62E04"/>
    <w:rsid w:val="00A643BA"/>
    <w:rsid w:val="00A66617"/>
    <w:rsid w:val="00A70FDC"/>
    <w:rsid w:val="00A72646"/>
    <w:rsid w:val="00A730A8"/>
    <w:rsid w:val="00A749AF"/>
    <w:rsid w:val="00A75003"/>
    <w:rsid w:val="00A7506E"/>
    <w:rsid w:val="00A77167"/>
    <w:rsid w:val="00A81974"/>
    <w:rsid w:val="00A837C2"/>
    <w:rsid w:val="00A83DF2"/>
    <w:rsid w:val="00A90227"/>
    <w:rsid w:val="00A90948"/>
    <w:rsid w:val="00A92118"/>
    <w:rsid w:val="00A92B09"/>
    <w:rsid w:val="00A948AC"/>
    <w:rsid w:val="00A9546E"/>
    <w:rsid w:val="00A95C85"/>
    <w:rsid w:val="00AA1181"/>
    <w:rsid w:val="00AA32AF"/>
    <w:rsid w:val="00AA3ABB"/>
    <w:rsid w:val="00AA44A3"/>
    <w:rsid w:val="00AA5948"/>
    <w:rsid w:val="00AB313E"/>
    <w:rsid w:val="00AB38F0"/>
    <w:rsid w:val="00AB3C6B"/>
    <w:rsid w:val="00AB588C"/>
    <w:rsid w:val="00AC15F1"/>
    <w:rsid w:val="00AC16AA"/>
    <w:rsid w:val="00AC432B"/>
    <w:rsid w:val="00AC47C4"/>
    <w:rsid w:val="00AC6528"/>
    <w:rsid w:val="00AC6F92"/>
    <w:rsid w:val="00AC758C"/>
    <w:rsid w:val="00AD0BE9"/>
    <w:rsid w:val="00AD287F"/>
    <w:rsid w:val="00AD2E36"/>
    <w:rsid w:val="00AD506B"/>
    <w:rsid w:val="00AD63CE"/>
    <w:rsid w:val="00AE2258"/>
    <w:rsid w:val="00AE4657"/>
    <w:rsid w:val="00AE566A"/>
    <w:rsid w:val="00AE6E00"/>
    <w:rsid w:val="00AF3D98"/>
    <w:rsid w:val="00AF4FD2"/>
    <w:rsid w:val="00AF72F0"/>
    <w:rsid w:val="00B03865"/>
    <w:rsid w:val="00B03A67"/>
    <w:rsid w:val="00B03BE7"/>
    <w:rsid w:val="00B03CCE"/>
    <w:rsid w:val="00B03F3C"/>
    <w:rsid w:val="00B10046"/>
    <w:rsid w:val="00B11FF0"/>
    <w:rsid w:val="00B12756"/>
    <w:rsid w:val="00B15A0E"/>
    <w:rsid w:val="00B17A88"/>
    <w:rsid w:val="00B206C0"/>
    <w:rsid w:val="00B22734"/>
    <w:rsid w:val="00B23B21"/>
    <w:rsid w:val="00B25B0B"/>
    <w:rsid w:val="00B262DB"/>
    <w:rsid w:val="00B315F5"/>
    <w:rsid w:val="00B32666"/>
    <w:rsid w:val="00B336CD"/>
    <w:rsid w:val="00B338D3"/>
    <w:rsid w:val="00B351B9"/>
    <w:rsid w:val="00B360D0"/>
    <w:rsid w:val="00B36A01"/>
    <w:rsid w:val="00B415CE"/>
    <w:rsid w:val="00B41B41"/>
    <w:rsid w:val="00B431AC"/>
    <w:rsid w:val="00B4530C"/>
    <w:rsid w:val="00B464E0"/>
    <w:rsid w:val="00B46FB4"/>
    <w:rsid w:val="00B52E2C"/>
    <w:rsid w:val="00B5368E"/>
    <w:rsid w:val="00B54B5B"/>
    <w:rsid w:val="00B54EC8"/>
    <w:rsid w:val="00B6628B"/>
    <w:rsid w:val="00B71DDC"/>
    <w:rsid w:val="00B72B0E"/>
    <w:rsid w:val="00B73BE1"/>
    <w:rsid w:val="00B7551F"/>
    <w:rsid w:val="00B76F77"/>
    <w:rsid w:val="00B82CEB"/>
    <w:rsid w:val="00B831F5"/>
    <w:rsid w:val="00BA020E"/>
    <w:rsid w:val="00BA0410"/>
    <w:rsid w:val="00BA0E17"/>
    <w:rsid w:val="00BA682F"/>
    <w:rsid w:val="00BB22D2"/>
    <w:rsid w:val="00BB3FD1"/>
    <w:rsid w:val="00BC0AB1"/>
    <w:rsid w:val="00BC10FD"/>
    <w:rsid w:val="00BC1CB9"/>
    <w:rsid w:val="00BC2214"/>
    <w:rsid w:val="00BC351E"/>
    <w:rsid w:val="00BC5AF8"/>
    <w:rsid w:val="00BC5EE6"/>
    <w:rsid w:val="00BC6871"/>
    <w:rsid w:val="00BC6D99"/>
    <w:rsid w:val="00BC705B"/>
    <w:rsid w:val="00BD0B66"/>
    <w:rsid w:val="00BD2130"/>
    <w:rsid w:val="00BD2B6D"/>
    <w:rsid w:val="00BE3FFB"/>
    <w:rsid w:val="00BF05F2"/>
    <w:rsid w:val="00BF33C5"/>
    <w:rsid w:val="00C00220"/>
    <w:rsid w:val="00C013FB"/>
    <w:rsid w:val="00C01E61"/>
    <w:rsid w:val="00C053EA"/>
    <w:rsid w:val="00C05C73"/>
    <w:rsid w:val="00C05E15"/>
    <w:rsid w:val="00C12439"/>
    <w:rsid w:val="00C159E7"/>
    <w:rsid w:val="00C169C1"/>
    <w:rsid w:val="00C223E5"/>
    <w:rsid w:val="00C22CE1"/>
    <w:rsid w:val="00C271BA"/>
    <w:rsid w:val="00C33C25"/>
    <w:rsid w:val="00C3417A"/>
    <w:rsid w:val="00C37EB2"/>
    <w:rsid w:val="00C40732"/>
    <w:rsid w:val="00C40B0F"/>
    <w:rsid w:val="00C4202E"/>
    <w:rsid w:val="00C432BA"/>
    <w:rsid w:val="00C45B5B"/>
    <w:rsid w:val="00C46AF7"/>
    <w:rsid w:val="00C52694"/>
    <w:rsid w:val="00C52A62"/>
    <w:rsid w:val="00C53095"/>
    <w:rsid w:val="00C539A2"/>
    <w:rsid w:val="00C56E42"/>
    <w:rsid w:val="00C6006A"/>
    <w:rsid w:val="00C60A46"/>
    <w:rsid w:val="00C616A3"/>
    <w:rsid w:val="00C6284E"/>
    <w:rsid w:val="00C63286"/>
    <w:rsid w:val="00C63564"/>
    <w:rsid w:val="00C6358E"/>
    <w:rsid w:val="00C71B45"/>
    <w:rsid w:val="00C71C5A"/>
    <w:rsid w:val="00C7245F"/>
    <w:rsid w:val="00C803CD"/>
    <w:rsid w:val="00C8228C"/>
    <w:rsid w:val="00C82312"/>
    <w:rsid w:val="00C86821"/>
    <w:rsid w:val="00C90A05"/>
    <w:rsid w:val="00C90CCB"/>
    <w:rsid w:val="00C92AFD"/>
    <w:rsid w:val="00C93B49"/>
    <w:rsid w:val="00C93C51"/>
    <w:rsid w:val="00CA289C"/>
    <w:rsid w:val="00CA64C1"/>
    <w:rsid w:val="00CA70CF"/>
    <w:rsid w:val="00CB2ED7"/>
    <w:rsid w:val="00CB74AA"/>
    <w:rsid w:val="00CC35D3"/>
    <w:rsid w:val="00CD0019"/>
    <w:rsid w:val="00CD4CE7"/>
    <w:rsid w:val="00CE0B86"/>
    <w:rsid w:val="00CE1E4D"/>
    <w:rsid w:val="00CE357E"/>
    <w:rsid w:val="00CE5CD4"/>
    <w:rsid w:val="00CE5D01"/>
    <w:rsid w:val="00CE66C0"/>
    <w:rsid w:val="00CE6768"/>
    <w:rsid w:val="00CE717F"/>
    <w:rsid w:val="00CF21AE"/>
    <w:rsid w:val="00CF4280"/>
    <w:rsid w:val="00CF446E"/>
    <w:rsid w:val="00D01EE2"/>
    <w:rsid w:val="00D02180"/>
    <w:rsid w:val="00D02B40"/>
    <w:rsid w:val="00D11C6C"/>
    <w:rsid w:val="00D21357"/>
    <w:rsid w:val="00D255A2"/>
    <w:rsid w:val="00D2645E"/>
    <w:rsid w:val="00D27E8A"/>
    <w:rsid w:val="00D321C1"/>
    <w:rsid w:val="00D3276E"/>
    <w:rsid w:val="00D32DA9"/>
    <w:rsid w:val="00D344F0"/>
    <w:rsid w:val="00D3545A"/>
    <w:rsid w:val="00D37262"/>
    <w:rsid w:val="00D41968"/>
    <w:rsid w:val="00D42DBC"/>
    <w:rsid w:val="00D47111"/>
    <w:rsid w:val="00D523C8"/>
    <w:rsid w:val="00D53012"/>
    <w:rsid w:val="00D54292"/>
    <w:rsid w:val="00D54F18"/>
    <w:rsid w:val="00D55C88"/>
    <w:rsid w:val="00D55FE1"/>
    <w:rsid w:val="00D6269E"/>
    <w:rsid w:val="00D638F0"/>
    <w:rsid w:val="00D643FB"/>
    <w:rsid w:val="00D67A37"/>
    <w:rsid w:val="00D67CD9"/>
    <w:rsid w:val="00D70B1B"/>
    <w:rsid w:val="00D72C8F"/>
    <w:rsid w:val="00D74306"/>
    <w:rsid w:val="00D80BF9"/>
    <w:rsid w:val="00D84D23"/>
    <w:rsid w:val="00D857F4"/>
    <w:rsid w:val="00D91A8E"/>
    <w:rsid w:val="00D92FCA"/>
    <w:rsid w:val="00D946F9"/>
    <w:rsid w:val="00D95DA7"/>
    <w:rsid w:val="00D96DE8"/>
    <w:rsid w:val="00D97BCC"/>
    <w:rsid w:val="00D97EF1"/>
    <w:rsid w:val="00DA02CA"/>
    <w:rsid w:val="00DA0903"/>
    <w:rsid w:val="00DA17E8"/>
    <w:rsid w:val="00DA353A"/>
    <w:rsid w:val="00DA3FA3"/>
    <w:rsid w:val="00DB154D"/>
    <w:rsid w:val="00DB19BB"/>
    <w:rsid w:val="00DB3421"/>
    <w:rsid w:val="00DB7F59"/>
    <w:rsid w:val="00DC3426"/>
    <w:rsid w:val="00DC3B00"/>
    <w:rsid w:val="00DC483E"/>
    <w:rsid w:val="00DC530F"/>
    <w:rsid w:val="00DC5BA4"/>
    <w:rsid w:val="00DC6038"/>
    <w:rsid w:val="00DC7281"/>
    <w:rsid w:val="00DD098D"/>
    <w:rsid w:val="00DD0B0B"/>
    <w:rsid w:val="00DE0293"/>
    <w:rsid w:val="00DE0E62"/>
    <w:rsid w:val="00DE57A1"/>
    <w:rsid w:val="00DE6A02"/>
    <w:rsid w:val="00DE6D86"/>
    <w:rsid w:val="00DE6F41"/>
    <w:rsid w:val="00DE7557"/>
    <w:rsid w:val="00DF08B0"/>
    <w:rsid w:val="00DF4332"/>
    <w:rsid w:val="00DF771F"/>
    <w:rsid w:val="00E00527"/>
    <w:rsid w:val="00E0071A"/>
    <w:rsid w:val="00E00E6F"/>
    <w:rsid w:val="00E013EB"/>
    <w:rsid w:val="00E1107E"/>
    <w:rsid w:val="00E17B78"/>
    <w:rsid w:val="00E20DE1"/>
    <w:rsid w:val="00E20F99"/>
    <w:rsid w:val="00E23B02"/>
    <w:rsid w:val="00E34215"/>
    <w:rsid w:val="00E349EB"/>
    <w:rsid w:val="00E35D7F"/>
    <w:rsid w:val="00E42C29"/>
    <w:rsid w:val="00E43C5A"/>
    <w:rsid w:val="00E459A9"/>
    <w:rsid w:val="00E50253"/>
    <w:rsid w:val="00E52389"/>
    <w:rsid w:val="00E540FD"/>
    <w:rsid w:val="00E559E4"/>
    <w:rsid w:val="00E666D1"/>
    <w:rsid w:val="00E66F4F"/>
    <w:rsid w:val="00E67D98"/>
    <w:rsid w:val="00E7338D"/>
    <w:rsid w:val="00E77DFA"/>
    <w:rsid w:val="00E831E8"/>
    <w:rsid w:val="00E90E4F"/>
    <w:rsid w:val="00E942B8"/>
    <w:rsid w:val="00EA019C"/>
    <w:rsid w:val="00EA1E98"/>
    <w:rsid w:val="00EA22C7"/>
    <w:rsid w:val="00EA4C2E"/>
    <w:rsid w:val="00EA5E1A"/>
    <w:rsid w:val="00EA65BA"/>
    <w:rsid w:val="00EA7360"/>
    <w:rsid w:val="00EB064E"/>
    <w:rsid w:val="00EB143A"/>
    <w:rsid w:val="00EB19A5"/>
    <w:rsid w:val="00EB2C82"/>
    <w:rsid w:val="00EB3DE8"/>
    <w:rsid w:val="00EC4B5F"/>
    <w:rsid w:val="00EC55B5"/>
    <w:rsid w:val="00EC6364"/>
    <w:rsid w:val="00ED045A"/>
    <w:rsid w:val="00ED0522"/>
    <w:rsid w:val="00ED075E"/>
    <w:rsid w:val="00ED7420"/>
    <w:rsid w:val="00EE2CB4"/>
    <w:rsid w:val="00EE773E"/>
    <w:rsid w:val="00EF3440"/>
    <w:rsid w:val="00EF5BF9"/>
    <w:rsid w:val="00EF69A8"/>
    <w:rsid w:val="00F023B4"/>
    <w:rsid w:val="00F028A7"/>
    <w:rsid w:val="00F04A54"/>
    <w:rsid w:val="00F079DE"/>
    <w:rsid w:val="00F10AB0"/>
    <w:rsid w:val="00F11771"/>
    <w:rsid w:val="00F13731"/>
    <w:rsid w:val="00F142AE"/>
    <w:rsid w:val="00F16E21"/>
    <w:rsid w:val="00F17EC2"/>
    <w:rsid w:val="00F20D48"/>
    <w:rsid w:val="00F2274B"/>
    <w:rsid w:val="00F25269"/>
    <w:rsid w:val="00F26AC7"/>
    <w:rsid w:val="00F2766D"/>
    <w:rsid w:val="00F27CF0"/>
    <w:rsid w:val="00F34FD9"/>
    <w:rsid w:val="00F363F1"/>
    <w:rsid w:val="00F37ED9"/>
    <w:rsid w:val="00F40CF8"/>
    <w:rsid w:val="00F46763"/>
    <w:rsid w:val="00F47048"/>
    <w:rsid w:val="00F50963"/>
    <w:rsid w:val="00F533B8"/>
    <w:rsid w:val="00F53EF3"/>
    <w:rsid w:val="00F5487C"/>
    <w:rsid w:val="00F54D44"/>
    <w:rsid w:val="00F619E6"/>
    <w:rsid w:val="00F648A3"/>
    <w:rsid w:val="00F66C8F"/>
    <w:rsid w:val="00F72242"/>
    <w:rsid w:val="00F7538B"/>
    <w:rsid w:val="00F822F1"/>
    <w:rsid w:val="00F82ECB"/>
    <w:rsid w:val="00F84449"/>
    <w:rsid w:val="00F85238"/>
    <w:rsid w:val="00F85C40"/>
    <w:rsid w:val="00F8660D"/>
    <w:rsid w:val="00F877F0"/>
    <w:rsid w:val="00F87D79"/>
    <w:rsid w:val="00F92210"/>
    <w:rsid w:val="00F933B3"/>
    <w:rsid w:val="00F936D4"/>
    <w:rsid w:val="00F93729"/>
    <w:rsid w:val="00F96FAC"/>
    <w:rsid w:val="00F97493"/>
    <w:rsid w:val="00F974D0"/>
    <w:rsid w:val="00FA225E"/>
    <w:rsid w:val="00FA45F4"/>
    <w:rsid w:val="00FA6115"/>
    <w:rsid w:val="00FB0301"/>
    <w:rsid w:val="00FB030D"/>
    <w:rsid w:val="00FB0890"/>
    <w:rsid w:val="00FB1A14"/>
    <w:rsid w:val="00FB3AF5"/>
    <w:rsid w:val="00FB4640"/>
    <w:rsid w:val="00FB4F2C"/>
    <w:rsid w:val="00FB5174"/>
    <w:rsid w:val="00FB759C"/>
    <w:rsid w:val="00FC0A34"/>
    <w:rsid w:val="00FC259E"/>
    <w:rsid w:val="00FC4B46"/>
    <w:rsid w:val="00FD173D"/>
    <w:rsid w:val="00FD2790"/>
    <w:rsid w:val="00FD280F"/>
    <w:rsid w:val="00FD7179"/>
    <w:rsid w:val="00FD7A53"/>
    <w:rsid w:val="00FD7C69"/>
    <w:rsid w:val="00FE1305"/>
    <w:rsid w:val="00FE1E23"/>
    <w:rsid w:val="00FE2B2E"/>
    <w:rsid w:val="00FE675C"/>
    <w:rsid w:val="00FE7AA0"/>
    <w:rsid w:val="00FF078A"/>
    <w:rsid w:val="00FF4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218A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D6413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1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12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109" w:hanging="288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annotation reference"/>
    <w:basedOn w:val="a0"/>
    <w:uiPriority w:val="99"/>
    <w:semiHidden/>
    <w:unhideWhenUsed/>
    <w:rsid w:val="00D41968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D41968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D41968"/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41968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D41968"/>
    <w:rPr>
      <w:rFonts w:ascii="Times New Roman" w:eastAsia="Times New Roman" w:hAnsi="Times New Roman" w:cs="Times New Roman"/>
      <w:b/>
      <w:bCs/>
      <w:sz w:val="20"/>
      <w:szCs w:val="20"/>
      <w:lang w:val="ru-RU" w:eastAsia="ru-RU" w:bidi="ru-RU"/>
    </w:rPr>
  </w:style>
  <w:style w:type="paragraph" w:styleId="ab">
    <w:name w:val="Revision"/>
    <w:hidden/>
    <w:uiPriority w:val="99"/>
    <w:semiHidden/>
    <w:rsid w:val="00D41968"/>
    <w:pPr>
      <w:widowControl/>
      <w:autoSpaceDE/>
      <w:autoSpaceDN/>
    </w:pPr>
    <w:rPr>
      <w:rFonts w:ascii="Times New Roman" w:eastAsia="Times New Roman" w:hAnsi="Times New Roman" w:cs="Times New Roman"/>
      <w:lang w:val="ru-RU" w:eastAsia="ru-RU" w:bidi="ru-RU"/>
    </w:rPr>
  </w:style>
  <w:style w:type="paragraph" w:styleId="ac">
    <w:name w:val="Balloon Text"/>
    <w:basedOn w:val="a"/>
    <w:link w:val="ad"/>
    <w:uiPriority w:val="99"/>
    <w:semiHidden/>
    <w:unhideWhenUsed/>
    <w:rsid w:val="00D4196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1968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customStyle="1" w:styleId="ConsPlusNormal">
    <w:name w:val="ConsPlusNormal"/>
    <w:rsid w:val="002D3658"/>
    <w:rPr>
      <w:rFonts w:ascii="Arial" w:eastAsia="Times New Roman" w:hAnsi="Arial" w:cs="Arial"/>
      <w:sz w:val="24"/>
      <w:szCs w:val="20"/>
      <w:lang w:val="ru-RU" w:eastAsia="ru-RU"/>
    </w:rPr>
  </w:style>
  <w:style w:type="paragraph" w:styleId="ae">
    <w:name w:val="header"/>
    <w:basedOn w:val="a"/>
    <w:link w:val="af"/>
    <w:uiPriority w:val="99"/>
    <w:unhideWhenUsed/>
    <w:rsid w:val="00A837C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837C2"/>
    <w:rPr>
      <w:rFonts w:ascii="Times New Roman" w:eastAsia="Times New Roman" w:hAnsi="Times New Roman" w:cs="Times New Roman"/>
      <w:lang w:val="ru-RU" w:eastAsia="ru-RU" w:bidi="ru-RU"/>
    </w:rPr>
  </w:style>
  <w:style w:type="paragraph" w:styleId="af0">
    <w:name w:val="footer"/>
    <w:basedOn w:val="a"/>
    <w:link w:val="af1"/>
    <w:uiPriority w:val="99"/>
    <w:unhideWhenUsed/>
    <w:rsid w:val="00A837C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837C2"/>
    <w:rPr>
      <w:rFonts w:ascii="Times New Roman" w:eastAsia="Times New Roman" w:hAnsi="Times New Roman" w:cs="Times New Roman"/>
      <w:lang w:val="ru-RU"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1A5D0D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character" w:styleId="af2">
    <w:name w:val="page number"/>
    <w:basedOn w:val="a0"/>
    <w:rsid w:val="002A6053"/>
  </w:style>
  <w:style w:type="character" w:customStyle="1" w:styleId="2">
    <w:name w:val="Основной текст (2)_"/>
    <w:link w:val="20"/>
    <w:rsid w:val="002A605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A6053"/>
    <w:pPr>
      <w:shd w:val="clear" w:color="auto" w:fill="FFFFFF"/>
      <w:autoSpaceDE/>
      <w:autoSpaceDN/>
      <w:spacing w:before="360" w:after="360" w:line="0" w:lineRule="atLeast"/>
      <w:ind w:hanging="2060"/>
      <w:jc w:val="center"/>
    </w:pPr>
    <w:rPr>
      <w:rFonts w:eastAsiaTheme="minorHAnsi" w:cstheme="minorBidi"/>
      <w:sz w:val="28"/>
      <w:szCs w:val="28"/>
      <w:lang w:val="en-US" w:eastAsia="en-US" w:bidi="ar-SA"/>
    </w:rPr>
  </w:style>
  <w:style w:type="character" w:styleId="af3">
    <w:name w:val="Hyperlink"/>
    <w:basedOn w:val="a0"/>
    <w:uiPriority w:val="99"/>
    <w:unhideWhenUsed/>
    <w:rsid w:val="00AE4657"/>
    <w:rPr>
      <w:color w:val="0000FF" w:themeColor="hyperlink"/>
      <w:u w:val="single"/>
    </w:rPr>
  </w:style>
  <w:style w:type="table" w:styleId="af4">
    <w:name w:val="Table Grid"/>
    <w:basedOn w:val="a1"/>
    <w:uiPriority w:val="39"/>
    <w:rsid w:val="00D37262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">
    <w:name w:val="4. Стандартный"/>
    <w:basedOn w:val="a"/>
    <w:qFormat/>
    <w:rsid w:val="004849AF"/>
    <w:pPr>
      <w:widowControl/>
      <w:autoSpaceDE/>
      <w:autoSpaceDN/>
      <w:spacing w:before="120" w:after="120" w:line="360" w:lineRule="auto"/>
      <w:ind w:firstLine="680"/>
      <w:jc w:val="both"/>
    </w:pPr>
    <w:rPr>
      <w:rFonts w:eastAsiaTheme="minorEastAsia" w:cstheme="minorBidi"/>
      <w:sz w:val="24"/>
      <w:lang w:val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D6413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1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12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109" w:hanging="288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annotation reference"/>
    <w:basedOn w:val="a0"/>
    <w:uiPriority w:val="99"/>
    <w:semiHidden/>
    <w:unhideWhenUsed/>
    <w:rsid w:val="00D41968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D41968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D41968"/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41968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D41968"/>
    <w:rPr>
      <w:rFonts w:ascii="Times New Roman" w:eastAsia="Times New Roman" w:hAnsi="Times New Roman" w:cs="Times New Roman"/>
      <w:b/>
      <w:bCs/>
      <w:sz w:val="20"/>
      <w:szCs w:val="20"/>
      <w:lang w:val="ru-RU" w:eastAsia="ru-RU" w:bidi="ru-RU"/>
    </w:rPr>
  </w:style>
  <w:style w:type="paragraph" w:styleId="ab">
    <w:name w:val="Revision"/>
    <w:hidden/>
    <w:uiPriority w:val="99"/>
    <w:semiHidden/>
    <w:rsid w:val="00D41968"/>
    <w:pPr>
      <w:widowControl/>
      <w:autoSpaceDE/>
      <w:autoSpaceDN/>
    </w:pPr>
    <w:rPr>
      <w:rFonts w:ascii="Times New Roman" w:eastAsia="Times New Roman" w:hAnsi="Times New Roman" w:cs="Times New Roman"/>
      <w:lang w:val="ru-RU" w:eastAsia="ru-RU" w:bidi="ru-RU"/>
    </w:rPr>
  </w:style>
  <w:style w:type="paragraph" w:styleId="ac">
    <w:name w:val="Balloon Text"/>
    <w:basedOn w:val="a"/>
    <w:link w:val="ad"/>
    <w:uiPriority w:val="99"/>
    <w:semiHidden/>
    <w:unhideWhenUsed/>
    <w:rsid w:val="00D4196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1968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customStyle="1" w:styleId="ConsPlusNormal">
    <w:name w:val="ConsPlusNormal"/>
    <w:rsid w:val="002D3658"/>
    <w:rPr>
      <w:rFonts w:ascii="Arial" w:eastAsia="Times New Roman" w:hAnsi="Arial" w:cs="Arial"/>
      <w:sz w:val="24"/>
      <w:szCs w:val="20"/>
      <w:lang w:val="ru-RU" w:eastAsia="ru-RU"/>
    </w:rPr>
  </w:style>
  <w:style w:type="paragraph" w:styleId="ae">
    <w:name w:val="header"/>
    <w:basedOn w:val="a"/>
    <w:link w:val="af"/>
    <w:uiPriority w:val="99"/>
    <w:unhideWhenUsed/>
    <w:rsid w:val="00A837C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837C2"/>
    <w:rPr>
      <w:rFonts w:ascii="Times New Roman" w:eastAsia="Times New Roman" w:hAnsi="Times New Roman" w:cs="Times New Roman"/>
      <w:lang w:val="ru-RU" w:eastAsia="ru-RU" w:bidi="ru-RU"/>
    </w:rPr>
  </w:style>
  <w:style w:type="paragraph" w:styleId="af0">
    <w:name w:val="footer"/>
    <w:basedOn w:val="a"/>
    <w:link w:val="af1"/>
    <w:uiPriority w:val="99"/>
    <w:unhideWhenUsed/>
    <w:rsid w:val="00A837C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837C2"/>
    <w:rPr>
      <w:rFonts w:ascii="Times New Roman" w:eastAsia="Times New Roman" w:hAnsi="Times New Roman" w:cs="Times New Roman"/>
      <w:lang w:val="ru-RU"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1A5D0D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character" w:styleId="af2">
    <w:name w:val="page number"/>
    <w:basedOn w:val="a0"/>
    <w:rsid w:val="002A6053"/>
  </w:style>
  <w:style w:type="character" w:customStyle="1" w:styleId="2">
    <w:name w:val="Основной текст (2)_"/>
    <w:link w:val="20"/>
    <w:rsid w:val="002A605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A6053"/>
    <w:pPr>
      <w:shd w:val="clear" w:color="auto" w:fill="FFFFFF"/>
      <w:autoSpaceDE/>
      <w:autoSpaceDN/>
      <w:spacing w:before="360" w:after="360" w:line="0" w:lineRule="atLeast"/>
      <w:ind w:hanging="2060"/>
      <w:jc w:val="center"/>
    </w:pPr>
    <w:rPr>
      <w:rFonts w:eastAsiaTheme="minorHAnsi" w:cstheme="minorBidi"/>
      <w:sz w:val="28"/>
      <w:szCs w:val="28"/>
      <w:lang w:val="en-US" w:eastAsia="en-US" w:bidi="ar-SA"/>
    </w:rPr>
  </w:style>
  <w:style w:type="character" w:styleId="af3">
    <w:name w:val="Hyperlink"/>
    <w:basedOn w:val="a0"/>
    <w:uiPriority w:val="99"/>
    <w:unhideWhenUsed/>
    <w:rsid w:val="00AE4657"/>
    <w:rPr>
      <w:color w:val="0000FF" w:themeColor="hyperlink"/>
      <w:u w:val="single"/>
    </w:rPr>
  </w:style>
  <w:style w:type="table" w:styleId="af4">
    <w:name w:val="Table Grid"/>
    <w:basedOn w:val="a1"/>
    <w:uiPriority w:val="39"/>
    <w:rsid w:val="00D37262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">
    <w:name w:val="4. Стандартный"/>
    <w:basedOn w:val="a"/>
    <w:qFormat/>
    <w:rsid w:val="004849AF"/>
    <w:pPr>
      <w:widowControl/>
      <w:autoSpaceDE/>
      <w:autoSpaceDN/>
      <w:spacing w:before="120" w:after="120" w:line="360" w:lineRule="auto"/>
      <w:ind w:firstLine="680"/>
      <w:jc w:val="both"/>
    </w:pPr>
    <w:rPr>
      <w:rFonts w:eastAsiaTheme="minorEastAsia" w:cstheme="minorBidi"/>
      <w:sz w:val="24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8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C51694-1306-47CC-90E7-3AEF582BD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19380</Words>
  <Characters>110467</Characters>
  <Application>Microsoft Office Word</Application>
  <DocSecurity>0</DocSecurity>
  <Lines>920</Lines>
  <Paragraphs>259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Серова Татьяна Анатольевна</dc:creator>
  <cp:lastModifiedBy>ПК</cp:lastModifiedBy>
  <cp:revision>2</cp:revision>
  <cp:lastPrinted>2022-09-29T12:21:00Z</cp:lastPrinted>
  <dcterms:created xsi:type="dcterms:W3CDTF">2022-10-07T11:35:00Z</dcterms:created>
  <dcterms:modified xsi:type="dcterms:W3CDTF">2022-10-07T11:35:00Z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2019-02-21T00:00:00Z</vt:filetime>
  </property>
</Properties>
</file>